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BC81" w14:textId="1C432056" w:rsidR="00615B69" w:rsidRPr="00DC0026" w:rsidRDefault="00DC0026" w:rsidP="00DC0026">
      <w:pPr>
        <w:spacing w:after="0" w:line="240" w:lineRule="auto"/>
        <w:rPr>
          <w:rFonts w:ascii="Cambria" w:hAnsi="Cambria" w:cs="Calibri"/>
          <w:b/>
          <w:bCs/>
          <w:sz w:val="28"/>
          <w:szCs w:val="28"/>
        </w:rPr>
      </w:pPr>
      <w:r>
        <w:rPr>
          <w:rFonts w:ascii="Cambria" w:hAnsi="Cambria" w:cs="Calibri"/>
          <w:b/>
          <w:bCs/>
          <w:sz w:val="28"/>
          <w:szCs w:val="28"/>
        </w:rPr>
        <w:t>This document is intended</w:t>
      </w:r>
      <w:r w:rsidR="00E33072">
        <w:rPr>
          <w:rFonts w:ascii="Cambria" w:hAnsi="Cambria" w:cs="Calibri"/>
          <w:b/>
          <w:bCs/>
          <w:sz w:val="28"/>
          <w:szCs w:val="28"/>
        </w:rPr>
        <w:t xml:space="preserve"> for congregations that are planning to </w:t>
      </w:r>
      <w:r w:rsidR="00877B01">
        <w:rPr>
          <w:rFonts w:ascii="Cambria" w:hAnsi="Cambria" w:cs="Calibri"/>
          <w:b/>
          <w:bCs/>
          <w:sz w:val="28"/>
          <w:szCs w:val="28"/>
        </w:rPr>
        <w:t xml:space="preserve">make changes to their governance structure.  The document contains three samples (not models) </w:t>
      </w:r>
      <w:r w:rsidR="000D5507">
        <w:rPr>
          <w:rFonts w:ascii="Cambria" w:hAnsi="Cambria" w:cs="Calibri"/>
          <w:b/>
          <w:bCs/>
          <w:sz w:val="28"/>
          <w:szCs w:val="28"/>
        </w:rPr>
        <w:t>whose features could be incorporated into a new or revised constitution and bylaws.</w:t>
      </w:r>
      <w:r w:rsidR="00E1240F">
        <w:rPr>
          <w:rFonts w:ascii="Cambria" w:hAnsi="Cambria" w:cs="Calibri"/>
          <w:b/>
          <w:bCs/>
          <w:sz w:val="28"/>
          <w:szCs w:val="28"/>
        </w:rPr>
        <w:t xml:space="preserve">  The current</w:t>
      </w:r>
      <w:r w:rsidR="00872297">
        <w:rPr>
          <w:rFonts w:ascii="Cambria" w:hAnsi="Cambria" w:cs="Calibri"/>
          <w:b/>
          <w:bCs/>
          <w:sz w:val="28"/>
          <w:szCs w:val="28"/>
        </w:rPr>
        <w:t xml:space="preserve"> WELS</w:t>
      </w:r>
      <w:r w:rsidR="00E1240F">
        <w:rPr>
          <w:rFonts w:ascii="Cambria" w:hAnsi="Cambria" w:cs="Calibri"/>
          <w:b/>
          <w:bCs/>
          <w:sz w:val="28"/>
          <w:szCs w:val="28"/>
        </w:rPr>
        <w:t xml:space="preserve"> model constitution </w:t>
      </w:r>
      <w:r w:rsidR="00872297">
        <w:rPr>
          <w:rFonts w:ascii="Cambria" w:hAnsi="Cambria" w:cs="Calibri"/>
          <w:b/>
          <w:bCs/>
          <w:sz w:val="28"/>
          <w:szCs w:val="28"/>
        </w:rPr>
        <w:t xml:space="preserve">(available from Northwestern Publishing House) </w:t>
      </w:r>
      <w:r w:rsidR="00E1240F">
        <w:rPr>
          <w:rFonts w:ascii="Cambria" w:hAnsi="Cambria" w:cs="Calibri"/>
          <w:b/>
          <w:bCs/>
          <w:sz w:val="28"/>
          <w:szCs w:val="28"/>
        </w:rPr>
        <w:t xml:space="preserve">is another option that congregations </w:t>
      </w:r>
      <w:r w:rsidR="00872297">
        <w:rPr>
          <w:rFonts w:ascii="Cambria" w:hAnsi="Cambria" w:cs="Calibri"/>
          <w:b/>
          <w:bCs/>
          <w:sz w:val="28"/>
          <w:szCs w:val="28"/>
        </w:rPr>
        <w:t>may consider</w:t>
      </w:r>
      <w:r w:rsidR="008D5EE0">
        <w:rPr>
          <w:rFonts w:ascii="Cambria" w:hAnsi="Cambria" w:cs="Calibri"/>
          <w:b/>
          <w:bCs/>
          <w:sz w:val="28"/>
          <w:szCs w:val="28"/>
        </w:rPr>
        <w:t xml:space="preserve">.  Sample A is flexible enough to fit most WELS congregations.  Sample B is </w:t>
      </w:r>
      <w:r w:rsidR="002167E6">
        <w:rPr>
          <w:rFonts w:ascii="Cambria" w:hAnsi="Cambria" w:cs="Calibri"/>
          <w:b/>
          <w:bCs/>
          <w:sz w:val="28"/>
          <w:szCs w:val="28"/>
        </w:rPr>
        <w:t xml:space="preserve">best considered by larger congregations.   Sample C is for congregations considering </w:t>
      </w:r>
      <w:r w:rsidR="00E22E64">
        <w:rPr>
          <w:rFonts w:ascii="Cambria" w:hAnsi="Cambria" w:cs="Calibri"/>
          <w:b/>
          <w:bCs/>
          <w:sz w:val="28"/>
          <w:szCs w:val="28"/>
        </w:rPr>
        <w:t>a consensus form of governance</w:t>
      </w:r>
      <w:r w:rsidR="00C01127">
        <w:rPr>
          <w:rFonts w:ascii="Cambria" w:hAnsi="Cambria" w:cs="Calibri"/>
          <w:b/>
          <w:bCs/>
          <w:sz w:val="28"/>
          <w:szCs w:val="28"/>
        </w:rPr>
        <w:t xml:space="preserve"> with a Leadership Council making final decisions with input from all </w:t>
      </w:r>
      <w:r w:rsidR="00B56B74">
        <w:rPr>
          <w:rFonts w:ascii="Cambria" w:hAnsi="Cambria" w:cs="Calibri"/>
          <w:b/>
          <w:bCs/>
          <w:sz w:val="28"/>
          <w:szCs w:val="28"/>
        </w:rPr>
        <w:t>adult members.</w:t>
      </w:r>
    </w:p>
    <w:p w14:paraId="575F9688" w14:textId="77777777" w:rsidR="005622A5" w:rsidRDefault="005622A5" w:rsidP="00615B69">
      <w:pPr>
        <w:spacing w:after="0" w:line="240" w:lineRule="auto"/>
        <w:jc w:val="center"/>
        <w:rPr>
          <w:rFonts w:ascii="Cambria" w:hAnsi="Cambria" w:cs="Calibri"/>
          <w:b/>
          <w:bCs/>
          <w:sz w:val="44"/>
          <w:szCs w:val="44"/>
        </w:rPr>
      </w:pPr>
    </w:p>
    <w:p w14:paraId="0FD7BEA4" w14:textId="39973573" w:rsidR="00615B69" w:rsidRDefault="00615B69" w:rsidP="00615B69">
      <w:pPr>
        <w:spacing w:after="0" w:line="240" w:lineRule="auto"/>
        <w:jc w:val="center"/>
        <w:rPr>
          <w:rFonts w:ascii="Cambria" w:hAnsi="Cambria" w:cs="Calibri"/>
          <w:b/>
          <w:bCs/>
          <w:sz w:val="44"/>
          <w:szCs w:val="44"/>
        </w:rPr>
      </w:pPr>
      <w:r w:rsidRPr="00A47128">
        <w:rPr>
          <w:rFonts w:ascii="Cambria" w:hAnsi="Cambria" w:cs="Calibri"/>
          <w:b/>
          <w:bCs/>
          <w:sz w:val="44"/>
          <w:szCs w:val="44"/>
        </w:rPr>
        <w:t>Constitution and Bylaws</w:t>
      </w:r>
    </w:p>
    <w:p w14:paraId="62B95465" w14:textId="0FE71C8D" w:rsidR="00615B69" w:rsidRPr="00CB12E3" w:rsidRDefault="0079348C" w:rsidP="00615B69">
      <w:pPr>
        <w:spacing w:after="240" w:line="240" w:lineRule="auto"/>
        <w:jc w:val="center"/>
        <w:rPr>
          <w:rFonts w:ascii="Cambria" w:hAnsi="Cambria" w:cs="Calibri"/>
          <w:b/>
          <w:bCs/>
          <w:sz w:val="96"/>
          <w:szCs w:val="96"/>
        </w:rPr>
      </w:pPr>
      <w:r>
        <w:rPr>
          <w:rFonts w:ascii="Cambria" w:hAnsi="Cambria" w:cs="Calibri"/>
          <w:b/>
          <w:bCs/>
          <w:sz w:val="96"/>
          <w:szCs w:val="96"/>
        </w:rPr>
        <w:t>SAMPLE</w:t>
      </w:r>
      <w:r w:rsidR="00615B69" w:rsidRPr="00CB12E3">
        <w:rPr>
          <w:rFonts w:ascii="Cambria" w:hAnsi="Cambria" w:cs="Calibri"/>
          <w:b/>
          <w:bCs/>
          <w:sz w:val="96"/>
          <w:szCs w:val="96"/>
        </w:rPr>
        <w:t xml:space="preserve"> A</w:t>
      </w:r>
    </w:p>
    <w:p w14:paraId="7AE79715" w14:textId="7B2A6EC9" w:rsidR="00615B69" w:rsidRDefault="00615B69" w:rsidP="00615B69">
      <w:pPr>
        <w:spacing w:after="120" w:line="240" w:lineRule="auto"/>
        <w:rPr>
          <w:rFonts w:ascii="Cambria" w:hAnsi="Cambria" w:cs="Calibri"/>
        </w:rPr>
      </w:pPr>
      <w:r>
        <w:rPr>
          <w:rFonts w:ascii="Cambria" w:hAnsi="Cambria" w:cs="Calibri"/>
        </w:rPr>
        <w:t xml:space="preserve">Due to the flexibility built into this </w:t>
      </w:r>
      <w:r w:rsidR="0079348C">
        <w:rPr>
          <w:rFonts w:ascii="Cambria" w:hAnsi="Cambria" w:cs="Calibri"/>
        </w:rPr>
        <w:t>sample</w:t>
      </w:r>
      <w:r>
        <w:rPr>
          <w:rFonts w:ascii="Cambria" w:hAnsi="Cambria" w:cs="Calibri"/>
        </w:rPr>
        <w:t xml:space="preserve"> constitution and bylaws, it would fit most Lutheran congregations. </w:t>
      </w:r>
    </w:p>
    <w:p w14:paraId="351BCD7D" w14:textId="116D232D" w:rsidR="00615B69" w:rsidRDefault="00615B69" w:rsidP="00F360EF">
      <w:pPr>
        <w:spacing w:after="120" w:line="240" w:lineRule="auto"/>
        <w:rPr>
          <w:rFonts w:ascii="Cambria" w:hAnsi="Cambria" w:cs="Calibri"/>
          <w:b/>
          <w:bCs/>
          <w:color w:val="FF0000"/>
          <w:sz w:val="40"/>
          <w:szCs w:val="40"/>
        </w:rPr>
      </w:pPr>
      <w:r>
        <w:rPr>
          <w:rFonts w:ascii="Cambria" w:hAnsi="Cambria" w:cs="Calibri"/>
        </w:rPr>
        <w:t xml:space="preserve">This document will walk through </w:t>
      </w:r>
      <w:r w:rsidR="00F26A11">
        <w:rPr>
          <w:rFonts w:ascii="Cambria" w:hAnsi="Cambria" w:cs="Calibri"/>
        </w:rPr>
        <w:t xml:space="preserve">the </w:t>
      </w:r>
      <w:r>
        <w:rPr>
          <w:rFonts w:ascii="Cambria" w:hAnsi="Cambria" w:cs="Calibri"/>
        </w:rPr>
        <w:t xml:space="preserve">aim of each article in </w:t>
      </w:r>
      <w:r w:rsidR="0079348C">
        <w:rPr>
          <w:rFonts w:ascii="Cambria" w:hAnsi="Cambria" w:cs="Calibri"/>
        </w:rPr>
        <w:t>Sample</w:t>
      </w:r>
      <w:r>
        <w:rPr>
          <w:rFonts w:ascii="Cambria" w:hAnsi="Cambria" w:cs="Calibri"/>
        </w:rPr>
        <w:t xml:space="preserve"> A and, when necessary, the individual sections of an article. </w:t>
      </w:r>
      <w:r w:rsidRPr="00507268">
        <w:rPr>
          <w:rFonts w:ascii="Cambria" w:hAnsi="Cambria" w:cs="Calibri"/>
          <w:color w:val="FF0000"/>
        </w:rPr>
        <w:t>The text of the constitution and bylaws is in red.</w:t>
      </w:r>
    </w:p>
    <w:p w14:paraId="4EEF208C" w14:textId="76A12604" w:rsidR="00615B69" w:rsidRPr="00244615" w:rsidRDefault="00F9652F" w:rsidP="00AA6008">
      <w:pPr>
        <w:spacing w:after="120" w:line="240" w:lineRule="auto"/>
        <w:ind w:left="1440" w:right="1440"/>
        <w:jc w:val="center"/>
        <w:rPr>
          <w:rFonts w:ascii="Cambria" w:hAnsi="Cambria" w:cs="Calibri"/>
          <w:b/>
          <w:bCs/>
          <w:color w:val="FF0000"/>
          <w:sz w:val="52"/>
          <w:szCs w:val="52"/>
        </w:rPr>
      </w:pPr>
      <w:bookmarkStart w:id="0" w:name="_Hlk210996435"/>
      <w:r w:rsidRPr="00244615">
        <w:rPr>
          <w:rFonts w:ascii="Cambria" w:hAnsi="Cambria" w:cs="Calibri"/>
          <w:b/>
          <w:bCs/>
          <w:color w:val="FF0000"/>
          <w:sz w:val="52"/>
          <w:szCs w:val="52"/>
        </w:rPr>
        <w:t xml:space="preserve">Constitution and Bylaws </w:t>
      </w:r>
    </w:p>
    <w:p w14:paraId="6B8F67B5" w14:textId="067F140E" w:rsidR="00F9652F" w:rsidRPr="00244615" w:rsidRDefault="00F9652F" w:rsidP="00AA6008">
      <w:pPr>
        <w:spacing w:after="120" w:line="240" w:lineRule="auto"/>
        <w:ind w:left="1440" w:right="1440"/>
        <w:jc w:val="center"/>
        <w:rPr>
          <w:rFonts w:ascii="Cambria" w:hAnsi="Cambria" w:cs="Calibri"/>
          <w:b/>
          <w:bCs/>
          <w:color w:val="FF0000"/>
          <w:sz w:val="52"/>
          <w:szCs w:val="52"/>
        </w:rPr>
      </w:pPr>
      <w:r w:rsidRPr="00244615">
        <w:rPr>
          <w:rFonts w:ascii="Cambria" w:hAnsi="Cambria" w:cs="Calibri"/>
          <w:b/>
          <w:bCs/>
          <w:color w:val="FF0000"/>
          <w:sz w:val="52"/>
          <w:szCs w:val="52"/>
        </w:rPr>
        <w:t>Of</w:t>
      </w:r>
    </w:p>
    <w:p w14:paraId="18836F97" w14:textId="64B36BB9" w:rsidR="00F9652F" w:rsidRDefault="00244615" w:rsidP="00AA6008">
      <w:pPr>
        <w:spacing w:after="120" w:line="240" w:lineRule="auto"/>
        <w:ind w:left="1440" w:right="1440"/>
        <w:jc w:val="center"/>
        <w:rPr>
          <w:rFonts w:ascii="Cambria" w:hAnsi="Cambria" w:cs="Calibri"/>
          <w:b/>
          <w:bCs/>
          <w:i/>
          <w:iCs/>
          <w:color w:val="FF0000"/>
          <w:sz w:val="40"/>
          <w:szCs w:val="40"/>
        </w:rPr>
      </w:pPr>
      <w:r>
        <w:rPr>
          <w:rFonts w:ascii="Cambria" w:hAnsi="Cambria" w:cs="Calibri"/>
          <w:b/>
          <w:bCs/>
          <w:color w:val="FF0000"/>
          <w:sz w:val="40"/>
          <w:szCs w:val="40"/>
        </w:rPr>
        <w:t>[</w:t>
      </w:r>
      <w:r>
        <w:rPr>
          <w:rFonts w:ascii="Cambria" w:hAnsi="Cambria" w:cs="Calibri"/>
          <w:b/>
          <w:bCs/>
          <w:i/>
          <w:iCs/>
          <w:color w:val="FF0000"/>
          <w:sz w:val="40"/>
          <w:szCs w:val="40"/>
        </w:rPr>
        <w:t>Name of congregation</w:t>
      </w:r>
      <w:r w:rsidR="00965216">
        <w:rPr>
          <w:rFonts w:ascii="Cambria" w:hAnsi="Cambria" w:cs="Calibri"/>
          <w:b/>
          <w:bCs/>
          <w:i/>
          <w:iCs/>
          <w:color w:val="FF0000"/>
          <w:sz w:val="40"/>
          <w:szCs w:val="40"/>
        </w:rPr>
        <w:t>}</w:t>
      </w:r>
    </w:p>
    <w:bookmarkEnd w:id="0"/>
    <w:p w14:paraId="5F6FAEFF" w14:textId="77777777" w:rsidR="00965216" w:rsidRPr="00244615" w:rsidRDefault="00965216" w:rsidP="00AA6008">
      <w:pPr>
        <w:spacing w:after="120" w:line="240" w:lineRule="auto"/>
        <w:ind w:left="1440" w:right="1440"/>
        <w:jc w:val="center"/>
        <w:rPr>
          <w:rFonts w:ascii="Cambria" w:hAnsi="Cambria" w:cs="Calibri"/>
          <w:b/>
          <w:bCs/>
          <w:i/>
          <w:iCs/>
          <w:color w:val="FF0000"/>
          <w:sz w:val="40"/>
          <w:szCs w:val="40"/>
        </w:rPr>
      </w:pPr>
    </w:p>
    <w:p w14:paraId="1E07EBD7" w14:textId="6338E3AE" w:rsidR="00546DEF" w:rsidRPr="00AA6008" w:rsidRDefault="00546DEF" w:rsidP="00AA6008">
      <w:pPr>
        <w:spacing w:after="120" w:line="240" w:lineRule="auto"/>
        <w:ind w:left="1440" w:right="1440"/>
        <w:jc w:val="center"/>
        <w:rPr>
          <w:rFonts w:ascii="Cambria" w:hAnsi="Cambria" w:cs="Calibri"/>
          <w:b/>
          <w:bCs/>
          <w:color w:val="FF0000"/>
          <w:sz w:val="40"/>
          <w:szCs w:val="40"/>
        </w:rPr>
      </w:pPr>
      <w:r w:rsidRPr="00AA6008">
        <w:rPr>
          <w:rFonts w:ascii="Cambria" w:hAnsi="Cambria" w:cs="Calibri"/>
          <w:b/>
          <w:bCs/>
          <w:color w:val="FF0000"/>
          <w:sz w:val="40"/>
          <w:szCs w:val="40"/>
        </w:rPr>
        <w:t>Preamble</w:t>
      </w:r>
    </w:p>
    <w:p w14:paraId="15D53B2A" w14:textId="30F845A1" w:rsidR="00546DEF" w:rsidRPr="00F360EF" w:rsidRDefault="00546DEF" w:rsidP="00956106">
      <w:pPr>
        <w:spacing w:after="240" w:line="240" w:lineRule="auto"/>
        <w:ind w:left="1440" w:right="1440"/>
        <w:jc w:val="both"/>
        <w:rPr>
          <w:rFonts w:ascii="Calibri" w:hAnsi="Calibri" w:cs="Calibri"/>
          <w:color w:val="FF0000"/>
        </w:rPr>
      </w:pPr>
      <w:r w:rsidRPr="00F360EF">
        <w:rPr>
          <w:rFonts w:ascii="Calibri" w:hAnsi="Calibri" w:cs="Calibri"/>
          <w:color w:val="FF0000"/>
        </w:rPr>
        <w:t xml:space="preserve">God in his holy Word desires that a Christian congregation not only conform to the Word of God in doctrine and practice (Psalm 119:105, Galatians 1:6-8) but also that all things be done in a fitting and orderly way (1 Corinthians 14:40).  Therefore, we, the members of </w:t>
      </w:r>
      <w:r w:rsidRPr="00F360EF">
        <w:rPr>
          <w:rFonts w:ascii="Calibri" w:hAnsi="Calibri" w:cs="Calibri"/>
          <w:i/>
          <w:iCs/>
          <w:color w:val="FF0000"/>
        </w:rPr>
        <w:t>[</w:t>
      </w:r>
      <w:r w:rsidR="00420CE4" w:rsidRPr="00F360EF">
        <w:rPr>
          <w:rFonts w:ascii="Calibri" w:hAnsi="Calibri" w:cs="Calibri"/>
          <w:i/>
          <w:iCs/>
          <w:color w:val="FF0000"/>
        </w:rPr>
        <w:t>c</w:t>
      </w:r>
      <w:r w:rsidRPr="00F360EF">
        <w:rPr>
          <w:rFonts w:ascii="Calibri" w:hAnsi="Calibri" w:cs="Calibri"/>
          <w:i/>
          <w:iCs/>
          <w:color w:val="FF0000"/>
        </w:rPr>
        <w:t xml:space="preserve">hurch </w:t>
      </w:r>
      <w:r w:rsidR="00420CE4" w:rsidRPr="00F360EF">
        <w:rPr>
          <w:rFonts w:ascii="Calibri" w:hAnsi="Calibri" w:cs="Calibri"/>
          <w:i/>
          <w:iCs/>
          <w:color w:val="FF0000"/>
        </w:rPr>
        <w:t>n</w:t>
      </w:r>
      <w:r w:rsidRPr="00F360EF">
        <w:rPr>
          <w:rFonts w:ascii="Calibri" w:hAnsi="Calibri" w:cs="Calibri"/>
          <w:i/>
          <w:iCs/>
          <w:color w:val="FF0000"/>
        </w:rPr>
        <w:t xml:space="preserve">ame] </w:t>
      </w:r>
      <w:r w:rsidRPr="00F360EF">
        <w:rPr>
          <w:rFonts w:ascii="Calibri" w:hAnsi="Calibri" w:cs="Calibri"/>
          <w:color w:val="FF0000"/>
        </w:rPr>
        <w:t xml:space="preserve">Lutheran Church of </w:t>
      </w:r>
      <w:r w:rsidRPr="00F360EF">
        <w:rPr>
          <w:rFonts w:ascii="Calibri" w:hAnsi="Calibri" w:cs="Calibri"/>
          <w:i/>
          <w:iCs/>
          <w:color w:val="FF0000"/>
        </w:rPr>
        <w:t>[</w:t>
      </w:r>
      <w:r w:rsidR="00420CE4" w:rsidRPr="00F360EF">
        <w:rPr>
          <w:rFonts w:ascii="Calibri" w:hAnsi="Calibri" w:cs="Calibri"/>
          <w:i/>
          <w:iCs/>
          <w:color w:val="FF0000"/>
        </w:rPr>
        <w:t>l</w:t>
      </w:r>
      <w:r w:rsidRPr="00F360EF">
        <w:rPr>
          <w:rFonts w:ascii="Calibri" w:hAnsi="Calibri" w:cs="Calibri"/>
          <w:i/>
          <w:iCs/>
          <w:color w:val="FF0000"/>
        </w:rPr>
        <w:t>ocation]</w:t>
      </w:r>
      <w:r w:rsidRPr="00F360EF">
        <w:rPr>
          <w:rFonts w:ascii="Calibri" w:hAnsi="Calibri" w:cs="Calibri"/>
          <w:color w:val="FF0000"/>
        </w:rPr>
        <w:t xml:space="preserve"> set forth this constitution and bylaws to govern all our congregational affairs.</w:t>
      </w:r>
    </w:p>
    <w:p w14:paraId="258F7659" w14:textId="28E40DE6" w:rsidR="0036421B" w:rsidRDefault="00AF5261" w:rsidP="00F360EF">
      <w:pPr>
        <w:spacing w:after="480" w:line="240" w:lineRule="auto"/>
        <w:jc w:val="both"/>
        <w:rPr>
          <w:rFonts w:ascii="Cambria" w:hAnsi="Cambria"/>
          <w:b/>
          <w:bCs/>
          <w:color w:val="FF0000"/>
          <w:sz w:val="48"/>
          <w:szCs w:val="48"/>
        </w:rPr>
      </w:pPr>
      <w:r w:rsidRPr="00E50020">
        <w:rPr>
          <w:rFonts w:ascii="Cambria" w:hAnsi="Cambria"/>
        </w:rPr>
        <w:t>The preamble of a constitution is an</w:t>
      </w:r>
      <w:r>
        <w:rPr>
          <w:rFonts w:ascii="Cambria" w:hAnsi="Cambria"/>
        </w:rPr>
        <w:t xml:space="preserve"> optional, yet common,</w:t>
      </w:r>
      <w:r w:rsidRPr="00E50020">
        <w:rPr>
          <w:rFonts w:ascii="Cambria" w:hAnsi="Cambria"/>
        </w:rPr>
        <w:t xml:space="preserve"> introductory statement that outlines the fundamental principles and goals of the document.</w:t>
      </w:r>
    </w:p>
    <w:p w14:paraId="6122D6B8" w14:textId="0FF0D7B2" w:rsidR="00B62181" w:rsidRPr="00BD1ED5" w:rsidRDefault="00480E62" w:rsidP="00956106">
      <w:pPr>
        <w:spacing w:after="360" w:line="240" w:lineRule="auto"/>
        <w:ind w:left="1440" w:right="1440"/>
        <w:jc w:val="center"/>
        <w:rPr>
          <w:rFonts w:ascii="Cambria" w:hAnsi="Cambria"/>
          <w:b/>
          <w:bCs/>
          <w:color w:val="FF0000"/>
          <w:sz w:val="36"/>
          <w:szCs w:val="36"/>
        </w:rPr>
      </w:pPr>
      <w:r w:rsidRPr="00BD1ED5">
        <w:rPr>
          <w:rFonts w:ascii="Cambria" w:hAnsi="Cambria"/>
          <w:b/>
          <w:bCs/>
          <w:color w:val="FF0000"/>
          <w:sz w:val="48"/>
          <w:szCs w:val="48"/>
        </w:rPr>
        <w:lastRenderedPageBreak/>
        <w:t>Constitution</w:t>
      </w:r>
    </w:p>
    <w:p w14:paraId="3BDC0DC1" w14:textId="76C6F2EF" w:rsidR="00480E62" w:rsidRPr="00AA6008" w:rsidRDefault="00480E62" w:rsidP="00AA6008">
      <w:pPr>
        <w:spacing w:after="120" w:line="240" w:lineRule="auto"/>
        <w:ind w:left="1440" w:right="1440"/>
        <w:rPr>
          <w:rFonts w:ascii="Cambria" w:hAnsi="Cambria"/>
          <w:b/>
          <w:bCs/>
          <w:color w:val="FF0000"/>
          <w:sz w:val="28"/>
          <w:szCs w:val="28"/>
        </w:rPr>
      </w:pPr>
      <w:r w:rsidRPr="00AA6008">
        <w:rPr>
          <w:rFonts w:ascii="Cambria" w:hAnsi="Cambria"/>
          <w:b/>
          <w:bCs/>
          <w:color w:val="FF0000"/>
          <w:sz w:val="28"/>
          <w:szCs w:val="28"/>
        </w:rPr>
        <w:t>Article I: Legal Name</w:t>
      </w:r>
    </w:p>
    <w:p w14:paraId="5FAEEF61" w14:textId="63A77853" w:rsidR="00750AFD" w:rsidRPr="00F360EF" w:rsidRDefault="00750AFD" w:rsidP="00956106">
      <w:pPr>
        <w:tabs>
          <w:tab w:val="left" w:pos="360"/>
        </w:tabs>
        <w:spacing w:after="240" w:line="240" w:lineRule="auto"/>
        <w:ind w:left="1440" w:right="1440"/>
        <w:rPr>
          <w:rFonts w:ascii="Calibri" w:hAnsi="Calibri" w:cs="Calibri"/>
          <w:color w:val="FF0000"/>
        </w:rPr>
      </w:pPr>
      <w:r w:rsidRPr="00F360EF">
        <w:rPr>
          <w:rFonts w:ascii="Calibri" w:hAnsi="Calibri" w:cs="Calibri"/>
          <w:color w:val="FF0000"/>
        </w:rPr>
        <w:t xml:space="preserve">The legal name of this congregation shall be </w:t>
      </w:r>
      <w:r w:rsidRPr="00F360EF">
        <w:rPr>
          <w:rFonts w:ascii="Calibri" w:hAnsi="Calibri" w:cs="Calibri"/>
          <w:i/>
          <w:iCs/>
          <w:color w:val="FF0000"/>
        </w:rPr>
        <w:t>[</w:t>
      </w:r>
      <w:r w:rsidR="00420CE4" w:rsidRPr="00F360EF">
        <w:rPr>
          <w:rFonts w:ascii="Calibri" w:hAnsi="Calibri" w:cs="Calibri"/>
          <w:i/>
          <w:iCs/>
          <w:color w:val="FF0000"/>
        </w:rPr>
        <w:t>c</w:t>
      </w:r>
      <w:r w:rsidRPr="00F360EF">
        <w:rPr>
          <w:rFonts w:ascii="Calibri" w:hAnsi="Calibri" w:cs="Calibri"/>
          <w:i/>
          <w:iCs/>
          <w:color w:val="FF0000"/>
        </w:rPr>
        <w:t xml:space="preserve">hurch name] </w:t>
      </w:r>
      <w:r w:rsidRPr="00F360EF">
        <w:rPr>
          <w:rFonts w:ascii="Calibri" w:hAnsi="Calibri" w:cs="Calibri"/>
          <w:color w:val="FF0000"/>
        </w:rPr>
        <w:t>Evangelical Lutheran Church.</w:t>
      </w:r>
    </w:p>
    <w:p w14:paraId="3593C386" w14:textId="151BF010" w:rsidR="00BA50C9" w:rsidRPr="00A675B6" w:rsidRDefault="00BA50C9" w:rsidP="00BA50C9">
      <w:pPr>
        <w:spacing w:after="120" w:line="240" w:lineRule="auto"/>
        <w:rPr>
          <w:rFonts w:ascii="Cambria" w:hAnsi="Cambria"/>
          <w:color w:val="000000" w:themeColor="text1"/>
        </w:rPr>
      </w:pPr>
      <w:r>
        <w:rPr>
          <w:rFonts w:ascii="Cambria" w:hAnsi="Cambria"/>
        </w:rPr>
        <w:t>Article I formally identif</w:t>
      </w:r>
      <w:r w:rsidR="00970C85">
        <w:rPr>
          <w:rFonts w:ascii="Cambria" w:hAnsi="Cambria"/>
        </w:rPr>
        <w:t>ies</w:t>
      </w:r>
      <w:r>
        <w:rPr>
          <w:rFonts w:ascii="Cambria" w:hAnsi="Cambria"/>
        </w:rPr>
        <w:t xml:space="preserve"> the congregation by specifying its official, legal name. This ensures clarity and consistency in all legal matters involving the church. In all legal documents, the church should be referred to by the name specified in this article.</w:t>
      </w:r>
    </w:p>
    <w:p w14:paraId="00C0C992" w14:textId="77777777" w:rsidR="00BA50C9" w:rsidRDefault="00BA50C9" w:rsidP="00091C17">
      <w:pPr>
        <w:spacing w:after="120" w:line="240" w:lineRule="auto"/>
        <w:rPr>
          <w:rFonts w:ascii="Cambria" w:hAnsi="Cambria" w:cs="Calibri"/>
          <w:color w:val="000000" w:themeColor="text1"/>
        </w:rPr>
      </w:pPr>
      <w:r>
        <w:rPr>
          <w:rFonts w:ascii="Cambria" w:hAnsi="Cambria" w:cs="Calibri"/>
          <w:color w:val="000000" w:themeColor="text1"/>
        </w:rPr>
        <w:t xml:space="preserve">Generally, the legal name of a WELS congregation includes the identifying name (e.g. Trinity, St. Paul’s, etc.) followed by “Evangelical Lutheran Church.” This identifies as a congregation within the Lutheran tradition, aligns the congregation with other WELS congregations in how its named, and distinguishes the congregation from churches of other traditions with the same identifying name. </w:t>
      </w:r>
    </w:p>
    <w:p w14:paraId="43A75723" w14:textId="7F9E7D2A" w:rsidR="0036421B" w:rsidRDefault="00BA50C9" w:rsidP="00F360EF">
      <w:pPr>
        <w:spacing w:after="480" w:line="240" w:lineRule="auto"/>
        <w:rPr>
          <w:rFonts w:ascii="Cambria" w:hAnsi="Cambria" w:cs="Calibri"/>
          <w:b/>
          <w:bCs/>
          <w:color w:val="FF0000"/>
          <w:sz w:val="28"/>
          <w:szCs w:val="28"/>
        </w:rPr>
      </w:pPr>
      <w:r>
        <w:rPr>
          <w:rFonts w:ascii="Cambria" w:hAnsi="Cambria" w:cs="Calibri"/>
          <w:color w:val="000000" w:themeColor="text1"/>
        </w:rPr>
        <w:t xml:space="preserve">This article is </w:t>
      </w:r>
      <w:r w:rsidRPr="004056BC">
        <w:rPr>
          <w:rFonts w:ascii="Cambria" w:hAnsi="Cambria" w:cs="Calibri"/>
          <w:color w:val="000000" w:themeColor="text1"/>
          <w:u w:val="single"/>
        </w:rPr>
        <w:t>not</w:t>
      </w:r>
      <w:r>
        <w:rPr>
          <w:rFonts w:ascii="Cambria" w:hAnsi="Cambria" w:cs="Calibri"/>
          <w:color w:val="000000" w:themeColor="text1"/>
        </w:rPr>
        <w:t xml:space="preserve"> intended to imply that the full legal name of the congregation must be used in all church literature, mailings, signage, etc. The congregation may, for practical reasons, abbreviate the name. E.g. “Trinity Lutheran Church,” “Trinity Lutheran,” or simply “Trinity” instead of “Trinity Evangelical Lutheran Church.”  </w:t>
      </w:r>
    </w:p>
    <w:p w14:paraId="11848107" w14:textId="0BBBEE08" w:rsidR="00750AFD" w:rsidRPr="00AA6008" w:rsidRDefault="00750AFD" w:rsidP="00AA6008">
      <w:pPr>
        <w:spacing w:after="120" w:line="240" w:lineRule="auto"/>
        <w:ind w:left="1440" w:right="1440"/>
        <w:rPr>
          <w:rFonts w:ascii="Cambria" w:hAnsi="Cambria" w:cs="Calibri"/>
          <w:b/>
          <w:bCs/>
          <w:color w:val="FF0000"/>
          <w:sz w:val="28"/>
          <w:szCs w:val="28"/>
        </w:rPr>
      </w:pPr>
      <w:r w:rsidRPr="00AA6008">
        <w:rPr>
          <w:rFonts w:ascii="Cambria" w:hAnsi="Cambria" w:cs="Calibri"/>
          <w:b/>
          <w:bCs/>
          <w:color w:val="FF0000"/>
          <w:sz w:val="28"/>
          <w:szCs w:val="28"/>
        </w:rPr>
        <w:t xml:space="preserve">Article </w:t>
      </w:r>
      <w:r w:rsidR="00067A84" w:rsidRPr="00AA6008">
        <w:rPr>
          <w:rFonts w:ascii="Cambria" w:hAnsi="Cambria" w:cs="Calibri"/>
          <w:b/>
          <w:bCs/>
          <w:color w:val="FF0000"/>
          <w:sz w:val="28"/>
          <w:szCs w:val="28"/>
        </w:rPr>
        <w:t>II</w:t>
      </w:r>
      <w:r w:rsidR="00C1231D" w:rsidRPr="00AA6008">
        <w:rPr>
          <w:rFonts w:ascii="Cambria" w:hAnsi="Cambria" w:cs="Calibri"/>
          <w:b/>
          <w:bCs/>
          <w:color w:val="FF0000"/>
          <w:sz w:val="28"/>
          <w:szCs w:val="28"/>
        </w:rPr>
        <w:t xml:space="preserve">: </w:t>
      </w:r>
      <w:r w:rsidR="006632DC" w:rsidRPr="00AA6008">
        <w:rPr>
          <w:rFonts w:ascii="Cambria" w:hAnsi="Cambria" w:cs="Calibri"/>
          <w:b/>
          <w:bCs/>
          <w:color w:val="FF0000"/>
          <w:sz w:val="28"/>
          <w:szCs w:val="28"/>
        </w:rPr>
        <w:t>Mission</w:t>
      </w:r>
    </w:p>
    <w:p w14:paraId="12A1689D" w14:textId="594E404F" w:rsidR="006632DC" w:rsidRPr="00AA6008" w:rsidRDefault="00D67C08" w:rsidP="00A27DCF">
      <w:pPr>
        <w:spacing w:after="240" w:line="240" w:lineRule="auto"/>
        <w:ind w:left="1440" w:right="1440"/>
        <w:rPr>
          <w:rFonts w:ascii="Calibri" w:hAnsi="Calibri" w:cs="Calibri"/>
          <w:i/>
          <w:iCs/>
          <w:color w:val="FF0000"/>
        </w:rPr>
      </w:pPr>
      <w:r w:rsidRPr="00AA6008">
        <w:rPr>
          <w:rFonts w:ascii="Calibri" w:hAnsi="Calibri" w:cs="Calibri"/>
          <w:i/>
          <w:iCs/>
          <w:color w:val="FF0000"/>
        </w:rPr>
        <w:t>[</w:t>
      </w:r>
      <w:r w:rsidR="006632DC" w:rsidRPr="00AA6008">
        <w:rPr>
          <w:rFonts w:ascii="Calibri" w:hAnsi="Calibri" w:cs="Calibri"/>
          <w:i/>
          <w:iCs/>
          <w:color w:val="FF0000"/>
        </w:rPr>
        <w:t xml:space="preserve">Insert </w:t>
      </w:r>
      <w:r w:rsidR="00AF4B74" w:rsidRPr="00AA6008">
        <w:rPr>
          <w:rFonts w:ascii="Calibri" w:hAnsi="Calibri" w:cs="Calibri"/>
          <w:i/>
          <w:iCs/>
          <w:color w:val="FF0000"/>
        </w:rPr>
        <w:t xml:space="preserve">congregational </w:t>
      </w:r>
      <w:r w:rsidR="006632DC" w:rsidRPr="00AA6008">
        <w:rPr>
          <w:rFonts w:ascii="Calibri" w:hAnsi="Calibri" w:cs="Calibri"/>
          <w:i/>
          <w:iCs/>
          <w:color w:val="FF0000"/>
        </w:rPr>
        <w:t>mission statement here</w:t>
      </w:r>
      <w:r w:rsidRPr="00AA6008">
        <w:rPr>
          <w:rFonts w:ascii="Calibri" w:hAnsi="Calibri" w:cs="Calibri"/>
          <w:i/>
          <w:iCs/>
          <w:color w:val="FF0000"/>
        </w:rPr>
        <w:t>]</w:t>
      </w:r>
    </w:p>
    <w:p w14:paraId="31FD8A6B" w14:textId="5E71CFE2" w:rsidR="00A27DCF" w:rsidRDefault="00A27DCF" w:rsidP="00A27DCF">
      <w:pPr>
        <w:spacing w:after="120" w:line="240" w:lineRule="auto"/>
        <w:rPr>
          <w:rFonts w:ascii="Cambria" w:hAnsi="Cambria"/>
        </w:rPr>
      </w:pPr>
      <w:r>
        <w:rPr>
          <w:rFonts w:ascii="Cambria" w:hAnsi="Cambria"/>
        </w:rPr>
        <w:t xml:space="preserve">Article II </w:t>
      </w:r>
      <w:r w:rsidR="000246F9">
        <w:rPr>
          <w:rFonts w:ascii="Cambria" w:hAnsi="Cambria"/>
        </w:rPr>
        <w:t>shares the congregation’s stated mission, drawn from God’s Word</w:t>
      </w:r>
      <w:r w:rsidR="004B1920">
        <w:rPr>
          <w:rFonts w:ascii="Cambria" w:hAnsi="Cambria"/>
        </w:rPr>
        <w:t xml:space="preserve">.  It may </w:t>
      </w:r>
      <w:r>
        <w:rPr>
          <w:rFonts w:ascii="Cambria" w:hAnsi="Cambria"/>
        </w:rPr>
        <w:t xml:space="preserve">delineate core ministry activities, such as: worshipping God, </w:t>
      </w:r>
      <w:r w:rsidRPr="00D34EB2">
        <w:rPr>
          <w:rFonts w:ascii="Cambria" w:hAnsi="Cambria"/>
        </w:rPr>
        <w:t>nurturing the faith of members</w:t>
      </w:r>
      <w:r>
        <w:rPr>
          <w:rFonts w:ascii="Cambria" w:hAnsi="Cambria"/>
        </w:rPr>
        <w:t xml:space="preserve"> with the Word</w:t>
      </w:r>
      <w:r w:rsidRPr="00D34EB2">
        <w:rPr>
          <w:rFonts w:ascii="Cambria" w:hAnsi="Cambria"/>
        </w:rPr>
        <w:t xml:space="preserve">, engaging in outreach </w:t>
      </w:r>
      <w:r>
        <w:rPr>
          <w:rFonts w:ascii="Cambria" w:hAnsi="Cambria"/>
        </w:rPr>
        <w:t>to the lost, etc</w:t>
      </w:r>
      <w:r w:rsidRPr="00D34EB2">
        <w:rPr>
          <w:rFonts w:ascii="Cambria" w:hAnsi="Cambria"/>
        </w:rPr>
        <w:t xml:space="preserve">. </w:t>
      </w:r>
      <w:r>
        <w:rPr>
          <w:rFonts w:ascii="Cambria" w:hAnsi="Cambria"/>
        </w:rPr>
        <w:t xml:space="preserve">Ultimately, the aim of this article is to communicate, “This is what </w:t>
      </w:r>
      <w:r w:rsidR="007C164F">
        <w:rPr>
          <w:rFonts w:ascii="Cambria" w:hAnsi="Cambria"/>
        </w:rPr>
        <w:t>God has called the members of this congregation to do</w:t>
      </w:r>
      <w:r>
        <w:rPr>
          <w:rFonts w:ascii="Cambria" w:hAnsi="Cambria"/>
        </w:rPr>
        <w:t>.”</w:t>
      </w:r>
    </w:p>
    <w:p w14:paraId="55842A0C" w14:textId="6B6CD431" w:rsidR="00A27DCF" w:rsidRDefault="00A27DCF" w:rsidP="00232290">
      <w:pPr>
        <w:spacing w:after="120" w:line="240" w:lineRule="auto"/>
        <w:rPr>
          <w:rFonts w:ascii="Cambria" w:hAnsi="Cambria"/>
        </w:rPr>
      </w:pPr>
      <w:r>
        <w:rPr>
          <w:rFonts w:ascii="Cambria" w:hAnsi="Cambria"/>
        </w:rPr>
        <w:t xml:space="preserve">If your congregation has formally adopted a mission and/or purpose statement, it would </w:t>
      </w:r>
      <w:r w:rsidR="00DE3538">
        <w:rPr>
          <w:rFonts w:ascii="Cambria" w:hAnsi="Cambria"/>
        </w:rPr>
        <w:t xml:space="preserve">be </w:t>
      </w:r>
      <w:r w:rsidR="00232290">
        <w:rPr>
          <w:rFonts w:ascii="Cambria" w:hAnsi="Cambria"/>
        </w:rPr>
        <w:t xml:space="preserve">inserted into this article. </w:t>
      </w:r>
      <w:r>
        <w:rPr>
          <w:rFonts w:ascii="Cambria" w:hAnsi="Cambria"/>
        </w:rPr>
        <w:t xml:space="preserve">It is a worthwhile endeavor to study the mission of the Church every few years. After that study, the congregational mission statement can be produced, updated, or simply affirmed. </w:t>
      </w:r>
    </w:p>
    <w:p w14:paraId="334D7B79" w14:textId="2204D2AA" w:rsidR="0036421B" w:rsidRDefault="00232290" w:rsidP="00F360EF">
      <w:pPr>
        <w:spacing w:after="480" w:line="240" w:lineRule="auto"/>
        <w:rPr>
          <w:rFonts w:ascii="Cambria" w:hAnsi="Cambria" w:cs="Calibri"/>
          <w:b/>
          <w:bCs/>
          <w:color w:val="FF0000"/>
          <w:sz w:val="28"/>
          <w:szCs w:val="28"/>
        </w:rPr>
      </w:pPr>
      <w:r>
        <w:rPr>
          <w:rFonts w:ascii="Cambria" w:hAnsi="Cambria"/>
        </w:rPr>
        <w:t>Resources for producing a congregational mission statement can be found at welscongregationalservices.net</w:t>
      </w:r>
      <w:r w:rsidR="00DE3538">
        <w:rPr>
          <w:rFonts w:ascii="Cambria" w:hAnsi="Cambria"/>
        </w:rPr>
        <w:t>.</w:t>
      </w:r>
    </w:p>
    <w:p w14:paraId="1F04A1DD" w14:textId="05C6B655" w:rsidR="00D67C08" w:rsidRPr="00AA6008" w:rsidRDefault="00D67C08" w:rsidP="00AA6008">
      <w:pPr>
        <w:spacing w:after="120" w:line="240" w:lineRule="auto"/>
        <w:ind w:left="1440" w:right="1440"/>
        <w:rPr>
          <w:rFonts w:ascii="Cambria" w:hAnsi="Cambria" w:cs="Calibri"/>
          <w:b/>
          <w:bCs/>
          <w:color w:val="FF0000"/>
          <w:sz w:val="24"/>
          <w:szCs w:val="24"/>
        </w:rPr>
      </w:pPr>
      <w:r w:rsidRPr="00AA6008">
        <w:rPr>
          <w:rFonts w:ascii="Cambria" w:hAnsi="Cambria" w:cs="Calibri"/>
          <w:b/>
          <w:bCs/>
          <w:color w:val="FF0000"/>
          <w:sz w:val="28"/>
          <w:szCs w:val="28"/>
        </w:rPr>
        <w:t xml:space="preserve">Article </w:t>
      </w:r>
      <w:r w:rsidR="004C18F4" w:rsidRPr="00AA6008">
        <w:rPr>
          <w:rFonts w:ascii="Cambria" w:hAnsi="Cambria" w:cs="Calibri"/>
          <w:b/>
          <w:bCs/>
          <w:color w:val="FF0000"/>
          <w:sz w:val="28"/>
          <w:szCs w:val="28"/>
        </w:rPr>
        <w:t xml:space="preserve">III: </w:t>
      </w:r>
      <w:r w:rsidR="003E5DD4" w:rsidRPr="00AA6008">
        <w:rPr>
          <w:rFonts w:ascii="Cambria" w:hAnsi="Cambria" w:cs="Calibri"/>
          <w:b/>
          <w:bCs/>
          <w:color w:val="FF0000"/>
          <w:sz w:val="28"/>
          <w:szCs w:val="28"/>
        </w:rPr>
        <w:t>Confessional Standard</w:t>
      </w:r>
    </w:p>
    <w:p w14:paraId="4AC7315E" w14:textId="530E7A22" w:rsidR="004C18F4" w:rsidRPr="00AA6008" w:rsidRDefault="004C18F4"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B72BE5" w:rsidRPr="00AA6008">
        <w:rPr>
          <w:rFonts w:ascii="Cambria" w:hAnsi="Cambria" w:cs="Calibri"/>
          <w:b/>
          <w:bCs/>
          <w:color w:val="FF0000"/>
        </w:rPr>
        <w:t>: Holy Scriptures</w:t>
      </w:r>
    </w:p>
    <w:p w14:paraId="56BDB0C6" w14:textId="77777777" w:rsidR="004C18F4" w:rsidRPr="00AA6008" w:rsidRDefault="004C18F4" w:rsidP="00AA6008">
      <w:pPr>
        <w:spacing w:after="120" w:line="240" w:lineRule="auto"/>
        <w:ind w:left="1800" w:right="1440"/>
        <w:rPr>
          <w:rFonts w:ascii="Calibri" w:hAnsi="Calibri" w:cs="Calibri"/>
          <w:color w:val="FF0000"/>
        </w:rPr>
      </w:pPr>
      <w:r w:rsidRPr="00AA6008">
        <w:rPr>
          <w:rFonts w:ascii="Calibri" w:hAnsi="Calibri" w:cs="Calibri"/>
          <w:color w:val="FF0000"/>
        </w:rPr>
        <w:t>This congregation accepts and confesses all the canonical books of the Old and New Testaments as the verbally inspired and inerrant Word of God and submits to this Word as the only infallible authority of all matters of faith and life (2 Timothy 3:15-17).</w:t>
      </w:r>
    </w:p>
    <w:p w14:paraId="46337CA9" w14:textId="75CB7599" w:rsidR="004C18F4" w:rsidRPr="00AA6008" w:rsidRDefault="004C18F4"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B72BE5" w:rsidRPr="00AA6008">
        <w:rPr>
          <w:rFonts w:ascii="Cambria" w:hAnsi="Cambria" w:cs="Calibri"/>
          <w:b/>
          <w:bCs/>
          <w:color w:val="FF0000"/>
        </w:rPr>
        <w:t xml:space="preserve">: </w:t>
      </w:r>
      <w:r w:rsidR="007F2A48" w:rsidRPr="00AA6008">
        <w:rPr>
          <w:rFonts w:ascii="Cambria" w:hAnsi="Cambria" w:cs="Calibri"/>
          <w:b/>
          <w:bCs/>
          <w:color w:val="FF0000"/>
        </w:rPr>
        <w:t>Creeds &amp; Confessions</w:t>
      </w:r>
    </w:p>
    <w:p w14:paraId="40424C57" w14:textId="77777777" w:rsidR="004C18F4" w:rsidRPr="00AA6008" w:rsidRDefault="004C18F4" w:rsidP="00AA6008">
      <w:pPr>
        <w:spacing w:after="120" w:line="240" w:lineRule="auto"/>
        <w:ind w:left="1800" w:right="1440"/>
        <w:rPr>
          <w:rFonts w:ascii="Calibri" w:hAnsi="Calibri" w:cs="Calibri"/>
          <w:color w:val="FF0000"/>
        </w:rPr>
      </w:pPr>
      <w:r w:rsidRPr="00AA6008">
        <w:rPr>
          <w:rFonts w:ascii="Calibri" w:hAnsi="Calibri" w:cs="Calibri"/>
          <w:color w:val="FF0000"/>
        </w:rPr>
        <w:lastRenderedPageBreak/>
        <w:t>This congregation accepts and confesses all the symbolical books of the Evangelical Lutheran Church contained in the Book of Concord of 1580 as true statements of scriptural doctrine. They are:</w:t>
      </w:r>
    </w:p>
    <w:p w14:paraId="4A77837E" w14:textId="1EB1D8BB" w:rsidR="004C18F4" w:rsidRPr="00AA6008" w:rsidRDefault="004C18F4" w:rsidP="00AA6008">
      <w:pPr>
        <w:pStyle w:val="ListParagraph"/>
        <w:numPr>
          <w:ilvl w:val="0"/>
          <w:numId w:val="1"/>
        </w:numPr>
        <w:spacing w:after="120" w:line="240" w:lineRule="auto"/>
        <w:ind w:left="2160" w:right="1440"/>
        <w:rPr>
          <w:rFonts w:ascii="Calibri" w:hAnsi="Calibri" w:cs="Calibri"/>
          <w:color w:val="FF0000"/>
        </w:rPr>
      </w:pPr>
      <w:r w:rsidRPr="00AA6008">
        <w:rPr>
          <w:rFonts w:ascii="Calibri" w:hAnsi="Calibri" w:cs="Calibri"/>
          <w:color w:val="FF0000"/>
        </w:rPr>
        <w:t>The three ecumenical Creeds</w:t>
      </w:r>
    </w:p>
    <w:p w14:paraId="65FC431A" w14:textId="07559F1A" w:rsidR="004C18F4" w:rsidRPr="00AA6008" w:rsidRDefault="004C18F4" w:rsidP="00AA6008">
      <w:pPr>
        <w:pStyle w:val="ListParagraph"/>
        <w:numPr>
          <w:ilvl w:val="0"/>
          <w:numId w:val="2"/>
        </w:numPr>
        <w:spacing w:after="120" w:line="240" w:lineRule="auto"/>
        <w:ind w:left="2520" w:right="1440"/>
        <w:rPr>
          <w:rFonts w:ascii="Calibri" w:hAnsi="Calibri" w:cs="Calibri"/>
          <w:color w:val="FF0000"/>
        </w:rPr>
      </w:pPr>
      <w:r w:rsidRPr="00AA6008">
        <w:rPr>
          <w:rFonts w:ascii="Calibri" w:hAnsi="Calibri" w:cs="Calibri"/>
          <w:color w:val="FF0000"/>
        </w:rPr>
        <w:t>The Apostles'</w:t>
      </w:r>
    </w:p>
    <w:p w14:paraId="19A71D7B" w14:textId="76F78B4C" w:rsidR="004C18F4" w:rsidRPr="00AA6008" w:rsidRDefault="004C18F4" w:rsidP="00AA6008">
      <w:pPr>
        <w:pStyle w:val="ListParagraph"/>
        <w:numPr>
          <w:ilvl w:val="0"/>
          <w:numId w:val="2"/>
        </w:numPr>
        <w:spacing w:after="120" w:line="240" w:lineRule="auto"/>
        <w:ind w:left="2520" w:right="1440"/>
        <w:rPr>
          <w:rFonts w:ascii="Calibri" w:hAnsi="Calibri" w:cs="Calibri"/>
          <w:color w:val="FF0000"/>
        </w:rPr>
      </w:pPr>
      <w:r w:rsidRPr="00AA6008">
        <w:rPr>
          <w:rFonts w:ascii="Calibri" w:hAnsi="Calibri" w:cs="Calibri"/>
          <w:color w:val="FF0000"/>
        </w:rPr>
        <w:t>The Nicene</w:t>
      </w:r>
    </w:p>
    <w:p w14:paraId="3B22B3C7" w14:textId="5238435F" w:rsidR="004C18F4" w:rsidRPr="00AA6008" w:rsidRDefault="004C18F4" w:rsidP="00AA6008">
      <w:pPr>
        <w:pStyle w:val="ListParagraph"/>
        <w:numPr>
          <w:ilvl w:val="0"/>
          <w:numId w:val="2"/>
        </w:numPr>
        <w:spacing w:after="120" w:line="240" w:lineRule="auto"/>
        <w:ind w:left="2520" w:right="1440"/>
        <w:rPr>
          <w:rFonts w:ascii="Calibri" w:hAnsi="Calibri" w:cs="Calibri"/>
          <w:color w:val="FF0000"/>
        </w:rPr>
      </w:pPr>
      <w:r w:rsidRPr="00AA6008">
        <w:rPr>
          <w:rFonts w:ascii="Calibri" w:hAnsi="Calibri" w:cs="Calibri"/>
          <w:color w:val="FF0000"/>
        </w:rPr>
        <w:t>The Athanasian</w:t>
      </w:r>
    </w:p>
    <w:p w14:paraId="3D57A6B2" w14:textId="3FC4EB5F" w:rsidR="004C18F4" w:rsidRPr="00AA6008" w:rsidRDefault="004C18F4" w:rsidP="00AA6008">
      <w:pPr>
        <w:pStyle w:val="ListParagraph"/>
        <w:numPr>
          <w:ilvl w:val="0"/>
          <w:numId w:val="1"/>
        </w:numPr>
        <w:spacing w:after="120" w:line="240" w:lineRule="auto"/>
        <w:ind w:left="2160" w:right="1440"/>
        <w:rPr>
          <w:rFonts w:ascii="Calibri" w:hAnsi="Calibri" w:cs="Calibri"/>
          <w:color w:val="FF0000"/>
        </w:rPr>
      </w:pPr>
      <w:r w:rsidRPr="00AA6008">
        <w:rPr>
          <w:rFonts w:ascii="Calibri" w:hAnsi="Calibri" w:cs="Calibri"/>
          <w:color w:val="FF0000"/>
        </w:rPr>
        <w:t>The six Lutheran Confessions</w:t>
      </w:r>
    </w:p>
    <w:p w14:paraId="66A2C67D" w14:textId="753C8F8B"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Dr. Martin Luther's Small Catechism</w:t>
      </w:r>
    </w:p>
    <w:p w14:paraId="0DA5A2B9" w14:textId="3754E8A1"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Dr. Martin Luther's Large Catechism</w:t>
      </w:r>
    </w:p>
    <w:p w14:paraId="2660499B" w14:textId="508A3E81"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The Unaltered Augsburg Confession</w:t>
      </w:r>
    </w:p>
    <w:p w14:paraId="56F49434" w14:textId="70478D95"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The Apology of the Augsburg Confession</w:t>
      </w:r>
    </w:p>
    <w:p w14:paraId="7FE66102" w14:textId="7D2AC163"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The Smalcald Articles</w:t>
      </w:r>
    </w:p>
    <w:p w14:paraId="44248CED" w14:textId="70C48EED" w:rsidR="004C18F4" w:rsidRPr="00AA6008" w:rsidRDefault="004C18F4" w:rsidP="00AA6008">
      <w:pPr>
        <w:pStyle w:val="ListParagraph"/>
        <w:numPr>
          <w:ilvl w:val="1"/>
          <w:numId w:val="3"/>
        </w:numPr>
        <w:spacing w:after="120" w:line="240" w:lineRule="auto"/>
        <w:ind w:left="2520" w:right="1440"/>
        <w:rPr>
          <w:rFonts w:ascii="Calibri" w:hAnsi="Calibri" w:cs="Calibri"/>
          <w:color w:val="FF0000"/>
        </w:rPr>
      </w:pPr>
      <w:r w:rsidRPr="00AA6008">
        <w:rPr>
          <w:rFonts w:ascii="Calibri" w:hAnsi="Calibri" w:cs="Calibri"/>
          <w:color w:val="FF0000"/>
        </w:rPr>
        <w:t>The Formula of Concord</w:t>
      </w:r>
    </w:p>
    <w:p w14:paraId="19EEFA3E" w14:textId="77777777" w:rsidR="004C18F4" w:rsidRDefault="004C18F4" w:rsidP="007B5D77">
      <w:pPr>
        <w:spacing w:after="120" w:line="240" w:lineRule="auto"/>
        <w:ind w:left="1800" w:right="1440"/>
        <w:rPr>
          <w:rFonts w:ascii="Calibri" w:hAnsi="Calibri" w:cs="Calibri"/>
          <w:color w:val="FF0000"/>
        </w:rPr>
      </w:pPr>
      <w:r w:rsidRPr="00AA6008">
        <w:rPr>
          <w:rFonts w:ascii="Calibri" w:hAnsi="Calibri" w:cs="Calibri"/>
          <w:color w:val="FF0000"/>
        </w:rPr>
        <w:t>This congregation accepts and confesses these symbolical books without reservation, not insofar as, but because they are the presentation and explanation of the pure doctrine of the Word of God and a summary of the faith held by the Evangelical Lutheran Church.</w:t>
      </w:r>
    </w:p>
    <w:p w14:paraId="5EFADC6F" w14:textId="77777777" w:rsidR="00345F38" w:rsidRDefault="00345F38" w:rsidP="00AA6008">
      <w:pPr>
        <w:spacing w:after="120" w:line="240" w:lineRule="auto"/>
        <w:ind w:left="1440" w:right="1440"/>
        <w:rPr>
          <w:rFonts w:ascii="Cambria" w:hAnsi="Cambria" w:cs="Calibri"/>
          <w:b/>
          <w:bCs/>
          <w:color w:val="FF0000"/>
        </w:rPr>
      </w:pPr>
    </w:p>
    <w:p w14:paraId="0002CF41" w14:textId="43BDAF4C" w:rsidR="004C18F4" w:rsidRPr="00AA6008" w:rsidRDefault="004C18F4"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3E55B3" w:rsidRPr="00AA6008">
        <w:rPr>
          <w:rFonts w:ascii="Cambria" w:hAnsi="Cambria" w:cs="Calibri"/>
          <w:b/>
          <w:bCs/>
          <w:color w:val="FF0000"/>
        </w:rPr>
        <w:t>3</w:t>
      </w:r>
      <w:r w:rsidR="007F2A48" w:rsidRPr="00AA6008">
        <w:rPr>
          <w:rFonts w:ascii="Cambria" w:hAnsi="Cambria" w:cs="Calibri"/>
          <w:b/>
          <w:bCs/>
          <w:color w:val="FF0000"/>
        </w:rPr>
        <w:t xml:space="preserve">: </w:t>
      </w:r>
      <w:r w:rsidR="00C424E7" w:rsidRPr="00AA6008">
        <w:rPr>
          <w:rFonts w:ascii="Cambria" w:hAnsi="Cambria" w:cs="Calibri"/>
          <w:b/>
          <w:bCs/>
          <w:color w:val="FF0000"/>
        </w:rPr>
        <w:t>Doctrinal Controversy</w:t>
      </w:r>
    </w:p>
    <w:p w14:paraId="09D5C757" w14:textId="76A35C04" w:rsidR="003B649A" w:rsidRDefault="004C18F4" w:rsidP="007B5D77">
      <w:pPr>
        <w:spacing w:after="240" w:line="240" w:lineRule="auto"/>
        <w:ind w:left="1800" w:right="1440"/>
        <w:rPr>
          <w:rFonts w:ascii="Calibri" w:hAnsi="Calibri" w:cs="Calibri"/>
          <w:color w:val="FF0000"/>
        </w:rPr>
      </w:pPr>
      <w:r w:rsidRPr="00AA6008">
        <w:rPr>
          <w:rFonts w:ascii="Calibri" w:hAnsi="Calibri" w:cs="Calibri"/>
          <w:color w:val="FF0000"/>
        </w:rPr>
        <w:t>No doctrine shall be taught or tolerated in this congregation which is in any way at variance with the Holy Scriptures and these symbolical books.</w:t>
      </w:r>
      <w:r w:rsidR="003E55B3" w:rsidRPr="00AA6008">
        <w:rPr>
          <w:rFonts w:ascii="Calibri" w:hAnsi="Calibri" w:cs="Calibri"/>
          <w:color w:val="FF0000"/>
        </w:rPr>
        <w:t xml:space="preserve"> </w:t>
      </w:r>
      <w:r w:rsidRPr="00AA6008">
        <w:rPr>
          <w:rFonts w:ascii="Calibri" w:hAnsi="Calibri" w:cs="Calibri"/>
          <w:color w:val="FF0000"/>
        </w:rPr>
        <w:t>All controversies which may arise in this congregation shall be decided and adjusted according to this norm of doctrine and practice.</w:t>
      </w:r>
    </w:p>
    <w:p w14:paraId="5B3EAEC6" w14:textId="77777777" w:rsidR="007B5D77" w:rsidRDefault="007B5D77" w:rsidP="007B5D77">
      <w:pPr>
        <w:spacing w:after="120" w:line="240" w:lineRule="auto"/>
        <w:rPr>
          <w:rFonts w:ascii="Cambria" w:hAnsi="Cambria"/>
        </w:rPr>
      </w:pPr>
      <w:r>
        <w:rPr>
          <w:rFonts w:ascii="Cambria" w:hAnsi="Cambria"/>
        </w:rPr>
        <w:t>Article III promotes</w:t>
      </w:r>
      <w:r w:rsidRPr="004056BC">
        <w:rPr>
          <w:rFonts w:ascii="Cambria" w:hAnsi="Cambria"/>
        </w:rPr>
        <w:t xml:space="preserve"> doctrinal unity by outlining the theological foundations that guide the church's teachings, worship, and practices. This article establishes the congregation's adherence to specific creeds and confessions, such as the Apostles’, Nicene, and Athanasian Creeds, as well as the Lutheran Confessions, providing a clear and consistent framework for faith and practice.</w:t>
      </w:r>
      <w:r>
        <w:rPr>
          <w:rFonts w:ascii="Cambria" w:hAnsi="Cambria"/>
        </w:rPr>
        <w:t xml:space="preserve"> Finally, this article enables confessional</w:t>
      </w:r>
      <w:r w:rsidRPr="004056BC">
        <w:rPr>
          <w:rFonts w:ascii="Cambria" w:hAnsi="Cambria"/>
        </w:rPr>
        <w:t xml:space="preserve"> relationships with other congregations and the broader church body.</w:t>
      </w:r>
      <w:r>
        <w:rPr>
          <w:rFonts w:ascii="Cambria" w:hAnsi="Cambria"/>
        </w:rPr>
        <w:t xml:space="preserve"> </w:t>
      </w:r>
    </w:p>
    <w:p w14:paraId="4F6744E0" w14:textId="495D5CA0" w:rsidR="0036421B" w:rsidRDefault="007B5D77" w:rsidP="00345F38">
      <w:pPr>
        <w:spacing w:after="480" w:line="240" w:lineRule="auto"/>
        <w:rPr>
          <w:rFonts w:ascii="Cambria" w:hAnsi="Cambria" w:cs="Calibri"/>
          <w:b/>
          <w:bCs/>
          <w:color w:val="FF0000"/>
          <w:sz w:val="28"/>
          <w:szCs w:val="28"/>
        </w:rPr>
      </w:pPr>
      <w:r>
        <w:rPr>
          <w:rFonts w:ascii="Cambria" w:hAnsi="Cambria"/>
        </w:rPr>
        <w:t xml:space="preserve">The last paragraph of Section 2 makes it clear the congregation holds a </w:t>
      </w:r>
      <w:r>
        <w:rPr>
          <w:rFonts w:ascii="Cambria" w:hAnsi="Cambria"/>
          <w:i/>
          <w:iCs/>
        </w:rPr>
        <w:t>quia</w:t>
      </w:r>
      <w:r>
        <w:rPr>
          <w:rFonts w:ascii="Cambria" w:hAnsi="Cambria"/>
        </w:rPr>
        <w:t xml:space="preserve">, not </w:t>
      </w:r>
      <w:r>
        <w:rPr>
          <w:rFonts w:ascii="Cambria" w:hAnsi="Cambria"/>
          <w:i/>
          <w:iCs/>
        </w:rPr>
        <w:t>quatenus</w:t>
      </w:r>
      <w:r>
        <w:rPr>
          <w:rFonts w:ascii="Cambria" w:hAnsi="Cambria"/>
        </w:rPr>
        <w:t xml:space="preserve">, subscription to the Lutheran confessions. </w:t>
      </w:r>
      <w:r w:rsidRPr="002C5A4E">
        <w:rPr>
          <w:rFonts w:ascii="Cambria" w:hAnsi="Cambria"/>
          <w:i/>
          <w:iCs/>
        </w:rPr>
        <w:t xml:space="preserve">Quatenus </w:t>
      </w:r>
      <w:r w:rsidRPr="002C5A4E">
        <w:rPr>
          <w:rFonts w:ascii="Cambria" w:hAnsi="Cambria"/>
        </w:rPr>
        <w:t>is a Latin term meaning "insofar as." A quatenus subscription to the confessions means that the church body subscribes to the confessions "insofar as" they are in agreement with the teachings of Scripture.</w:t>
      </w:r>
      <w:r>
        <w:rPr>
          <w:rFonts w:ascii="Cambria" w:hAnsi="Cambria"/>
        </w:rPr>
        <w:t xml:space="preserve"> </w:t>
      </w:r>
      <w:r w:rsidRPr="002C5A4E">
        <w:rPr>
          <w:rFonts w:ascii="Cambria" w:hAnsi="Cambria"/>
        </w:rPr>
        <w:t>This type of subscription is conditional. It implies agreement with the confessions only to the extent that they align with one’s understanding of the Bible.</w:t>
      </w:r>
      <w:r w:rsidRPr="002A74E6">
        <w:rPr>
          <w:rFonts w:ascii="Cambria" w:hAnsi="Cambria"/>
          <w:i/>
          <w:iCs/>
        </w:rPr>
        <w:t xml:space="preserve"> </w:t>
      </w:r>
      <w:r>
        <w:rPr>
          <w:rFonts w:ascii="Cambria" w:hAnsi="Cambria"/>
          <w:i/>
          <w:iCs/>
        </w:rPr>
        <w:t>Quia</w:t>
      </w:r>
      <w:r>
        <w:rPr>
          <w:rFonts w:ascii="Cambria" w:hAnsi="Cambria"/>
        </w:rPr>
        <w:t xml:space="preserve"> is a Latin term meaning “because.” </w:t>
      </w:r>
      <w:r w:rsidRPr="000A5A77">
        <w:rPr>
          <w:rFonts w:ascii="Cambria" w:hAnsi="Cambria"/>
        </w:rPr>
        <w:t>A quia subscription to the confessions means that the individual or church body subscribes to the confessions "because" they believe that the confessions are a true and faithful exposition of the teachings of Scripture.</w:t>
      </w:r>
      <w:r>
        <w:rPr>
          <w:rFonts w:ascii="Cambria" w:hAnsi="Cambria"/>
        </w:rPr>
        <w:t xml:space="preserve"> </w:t>
      </w:r>
      <w:r w:rsidRPr="00277D89">
        <w:rPr>
          <w:rFonts w:ascii="Cambria" w:hAnsi="Cambria"/>
        </w:rPr>
        <w:t>This type of subscription is unconditional and comprehensive. It implies full agreement with the doctrinal content of the confessions without reservations.</w:t>
      </w:r>
      <w:r>
        <w:rPr>
          <w:rFonts w:ascii="Cambria" w:hAnsi="Cambria"/>
        </w:rPr>
        <w:t xml:space="preserve"> </w:t>
      </w:r>
    </w:p>
    <w:p w14:paraId="366158A5" w14:textId="3E86AB52" w:rsidR="003E55B3" w:rsidRPr="00AA6008" w:rsidRDefault="003E55B3" w:rsidP="00AA6008">
      <w:pPr>
        <w:spacing w:after="120" w:line="240" w:lineRule="auto"/>
        <w:ind w:left="1440" w:right="1440"/>
        <w:rPr>
          <w:rFonts w:ascii="Cambria" w:hAnsi="Cambria" w:cs="Calibri"/>
          <w:b/>
          <w:bCs/>
          <w:color w:val="FF0000"/>
          <w:sz w:val="28"/>
          <w:szCs w:val="28"/>
        </w:rPr>
      </w:pPr>
      <w:r w:rsidRPr="00AA6008">
        <w:rPr>
          <w:rFonts w:ascii="Cambria" w:hAnsi="Cambria" w:cs="Calibri"/>
          <w:b/>
          <w:bCs/>
          <w:color w:val="FF0000"/>
          <w:sz w:val="28"/>
          <w:szCs w:val="28"/>
        </w:rPr>
        <w:t xml:space="preserve">Article IV: </w:t>
      </w:r>
      <w:r w:rsidR="00A90829" w:rsidRPr="00AA6008">
        <w:rPr>
          <w:rFonts w:ascii="Cambria" w:hAnsi="Cambria" w:cs="Calibri"/>
          <w:b/>
          <w:bCs/>
          <w:color w:val="FF0000"/>
          <w:sz w:val="28"/>
          <w:szCs w:val="28"/>
        </w:rPr>
        <w:t>Church Affiliation</w:t>
      </w:r>
    </w:p>
    <w:p w14:paraId="40DC54D3" w14:textId="569CE8D4" w:rsidR="00750AFD" w:rsidRDefault="0008440D" w:rsidP="00AA6008">
      <w:pPr>
        <w:spacing w:after="120" w:line="240" w:lineRule="auto"/>
        <w:ind w:left="1800" w:right="1440"/>
        <w:rPr>
          <w:rFonts w:ascii="Calibri" w:hAnsi="Calibri" w:cs="Calibri"/>
          <w:color w:val="FF0000"/>
        </w:rPr>
      </w:pPr>
      <w:r w:rsidRPr="00AA6008">
        <w:rPr>
          <w:rFonts w:ascii="Calibri" w:hAnsi="Calibri" w:cs="Calibri"/>
          <w:color w:val="FF0000"/>
        </w:rPr>
        <w:t>This congregation shall affiliate itself only with a church body that holds to all the truths of God's Word in doctrine and practice and is bound to the confession of faith as set forth in Article III, if, and as long as, such a church body exists.</w:t>
      </w:r>
    </w:p>
    <w:p w14:paraId="31782301" w14:textId="68B38466" w:rsidR="0036421B" w:rsidRDefault="001D59AC" w:rsidP="00345F38">
      <w:pPr>
        <w:spacing w:after="480" w:line="240" w:lineRule="auto"/>
        <w:rPr>
          <w:rFonts w:ascii="Cambria" w:hAnsi="Cambria" w:cs="Calibri"/>
          <w:b/>
          <w:bCs/>
          <w:color w:val="FF0000"/>
          <w:sz w:val="28"/>
          <w:szCs w:val="28"/>
        </w:rPr>
      </w:pPr>
      <w:r>
        <w:rPr>
          <w:rFonts w:ascii="Cambria" w:hAnsi="Cambria"/>
        </w:rPr>
        <w:t>Article IV establishes the parameters for any connection between the congregation and a larger denominational body</w:t>
      </w:r>
      <w:r w:rsidR="00E116FE">
        <w:rPr>
          <w:rFonts w:ascii="Cambria" w:hAnsi="Cambria"/>
        </w:rPr>
        <w:t>, without requiring such a connection. If the congregation were going to be part of a denominational body</w:t>
      </w:r>
      <w:r w:rsidR="00922ADD">
        <w:rPr>
          <w:rFonts w:ascii="Cambria" w:hAnsi="Cambria"/>
        </w:rPr>
        <w:t xml:space="preserve"> (such as the Wisconsin Evangelical Lutheran Synod) </w:t>
      </w:r>
      <w:r w:rsidR="00E116FE">
        <w:rPr>
          <w:rFonts w:ascii="Cambria" w:hAnsi="Cambria"/>
        </w:rPr>
        <w:t>that body would need to have the same confessional standard as described in Article III.</w:t>
      </w:r>
    </w:p>
    <w:p w14:paraId="0CCABE46" w14:textId="47CA2848" w:rsidR="0008440D" w:rsidRPr="00AA6008" w:rsidRDefault="0008440D" w:rsidP="00AA6008">
      <w:pPr>
        <w:spacing w:after="120" w:line="240" w:lineRule="auto"/>
        <w:ind w:left="1440" w:right="1440"/>
        <w:rPr>
          <w:rFonts w:ascii="Cambria" w:hAnsi="Cambria" w:cs="Calibri"/>
          <w:b/>
          <w:bCs/>
          <w:color w:val="FF0000"/>
          <w:sz w:val="28"/>
          <w:szCs w:val="28"/>
        </w:rPr>
      </w:pPr>
      <w:r w:rsidRPr="00AA6008">
        <w:rPr>
          <w:rFonts w:ascii="Cambria" w:hAnsi="Cambria" w:cs="Calibri"/>
          <w:b/>
          <w:bCs/>
          <w:color w:val="FF0000"/>
          <w:sz w:val="28"/>
          <w:szCs w:val="28"/>
        </w:rPr>
        <w:t xml:space="preserve">Article V: </w:t>
      </w:r>
      <w:r w:rsidR="001D7538" w:rsidRPr="00AA6008">
        <w:rPr>
          <w:rFonts w:ascii="Cambria" w:hAnsi="Cambria" w:cs="Calibri"/>
          <w:b/>
          <w:bCs/>
          <w:color w:val="FF0000"/>
          <w:sz w:val="28"/>
          <w:szCs w:val="28"/>
        </w:rPr>
        <w:t>C</w:t>
      </w:r>
      <w:r w:rsidR="00434708" w:rsidRPr="00AA6008">
        <w:rPr>
          <w:rFonts w:ascii="Cambria" w:hAnsi="Cambria" w:cs="Calibri"/>
          <w:b/>
          <w:bCs/>
          <w:color w:val="FF0000"/>
          <w:sz w:val="28"/>
          <w:szCs w:val="28"/>
        </w:rPr>
        <w:t>ongregational</w:t>
      </w:r>
      <w:r w:rsidR="001D7538" w:rsidRPr="00AA6008">
        <w:rPr>
          <w:rFonts w:ascii="Cambria" w:hAnsi="Cambria" w:cs="Calibri"/>
          <w:b/>
          <w:bCs/>
          <w:color w:val="FF0000"/>
          <w:sz w:val="28"/>
          <w:szCs w:val="28"/>
        </w:rPr>
        <w:t xml:space="preserve"> Membership</w:t>
      </w:r>
    </w:p>
    <w:p w14:paraId="76C3B170" w14:textId="7478E6AB" w:rsidR="00357392" w:rsidRPr="00AA6008" w:rsidRDefault="00357392" w:rsidP="00AA6008">
      <w:pPr>
        <w:spacing w:after="120" w:line="240" w:lineRule="auto"/>
        <w:ind w:left="1800" w:right="1440"/>
        <w:rPr>
          <w:rFonts w:ascii="Calibri" w:hAnsi="Calibri" w:cs="Calibri"/>
          <w:color w:val="FF0000"/>
        </w:rPr>
      </w:pPr>
      <w:r w:rsidRPr="00AA6008">
        <w:rPr>
          <w:rFonts w:ascii="Calibri" w:hAnsi="Calibri" w:cs="Calibri"/>
          <w:color w:val="FF0000"/>
        </w:rPr>
        <w:t xml:space="preserve">The </w:t>
      </w:r>
      <w:r w:rsidR="006930DE" w:rsidRPr="00AA6008">
        <w:rPr>
          <w:rFonts w:ascii="Calibri" w:hAnsi="Calibri" w:cs="Calibri"/>
          <w:color w:val="FF0000"/>
        </w:rPr>
        <w:t>privileges and responsi</w:t>
      </w:r>
      <w:r w:rsidR="0052637E" w:rsidRPr="00AA6008">
        <w:rPr>
          <w:rFonts w:ascii="Calibri" w:hAnsi="Calibri" w:cs="Calibri"/>
          <w:color w:val="FF0000"/>
        </w:rPr>
        <w:t xml:space="preserve">bilities of membership, as well as the </w:t>
      </w:r>
      <w:r w:rsidR="00CE001F" w:rsidRPr="00AA6008">
        <w:rPr>
          <w:rFonts w:ascii="Calibri" w:hAnsi="Calibri" w:cs="Calibri"/>
          <w:color w:val="FF0000"/>
        </w:rPr>
        <w:t xml:space="preserve">process for the </w:t>
      </w:r>
      <w:r w:rsidRPr="00AA6008">
        <w:rPr>
          <w:rFonts w:ascii="Calibri" w:hAnsi="Calibri" w:cs="Calibri"/>
          <w:color w:val="FF0000"/>
        </w:rPr>
        <w:t>admission of new members and termination of membership</w:t>
      </w:r>
      <w:r w:rsidR="0052637E" w:rsidRPr="00AA6008">
        <w:rPr>
          <w:rFonts w:ascii="Calibri" w:hAnsi="Calibri" w:cs="Calibri"/>
          <w:color w:val="FF0000"/>
        </w:rPr>
        <w:t>,</w:t>
      </w:r>
      <w:r w:rsidRPr="00AA6008">
        <w:rPr>
          <w:rFonts w:ascii="Calibri" w:hAnsi="Calibri" w:cs="Calibri"/>
          <w:color w:val="FF0000"/>
        </w:rPr>
        <w:t xml:space="preserve"> shall be set forth in the bylaws of this congregation.  The types of membership are as follows:</w:t>
      </w:r>
    </w:p>
    <w:p w14:paraId="4C7B0089" w14:textId="02530045" w:rsidR="00357392" w:rsidRPr="00AA6008" w:rsidRDefault="00357392" w:rsidP="002213DC">
      <w:pPr>
        <w:pStyle w:val="ListParagraph"/>
        <w:numPr>
          <w:ilvl w:val="0"/>
          <w:numId w:val="4"/>
        </w:numPr>
        <w:spacing w:after="120" w:line="240" w:lineRule="auto"/>
        <w:ind w:left="2160" w:right="1440"/>
        <w:rPr>
          <w:rFonts w:ascii="Calibri" w:hAnsi="Calibri" w:cs="Calibri"/>
          <w:color w:val="FF0000"/>
        </w:rPr>
      </w:pPr>
      <w:r w:rsidRPr="00AA6008">
        <w:rPr>
          <w:rFonts w:ascii="Calibri" w:hAnsi="Calibri" w:cs="Calibri"/>
          <w:color w:val="FF0000"/>
        </w:rPr>
        <w:t>Baptized members are all persons those who have been baptized into the Christian faith in the name of the triune God (Matthew 28:18-20; Mark 16:16).</w:t>
      </w:r>
    </w:p>
    <w:p w14:paraId="25D06282" w14:textId="744B8EF7" w:rsidR="00357392" w:rsidRPr="00AA6008" w:rsidRDefault="00357392" w:rsidP="002213DC">
      <w:pPr>
        <w:pStyle w:val="ListParagraph"/>
        <w:numPr>
          <w:ilvl w:val="0"/>
          <w:numId w:val="4"/>
        </w:numPr>
        <w:spacing w:after="120" w:line="240" w:lineRule="auto"/>
        <w:ind w:left="2160" w:right="1440"/>
        <w:rPr>
          <w:rFonts w:ascii="Calibri" w:hAnsi="Calibri" w:cs="Calibri"/>
          <w:color w:val="FF0000"/>
        </w:rPr>
      </w:pPr>
      <w:r w:rsidRPr="00AA6008">
        <w:rPr>
          <w:rFonts w:ascii="Calibri" w:hAnsi="Calibri" w:cs="Calibri"/>
          <w:color w:val="FF0000"/>
        </w:rPr>
        <w:t xml:space="preserve">Communicant members are all baptized persons within the congregation who confess Jesus Christ to be their Lord and Savior and have stated their adherence to all the canonical books of the Old and New Testament, without qualification, as the only rule and norm of faith and life, and have declared their agreement with a course of instruction in Lutheran Christian doctrine as determined by the pastor(s) and </w:t>
      </w:r>
      <w:r w:rsidR="00753014" w:rsidRPr="00AA6008">
        <w:rPr>
          <w:rFonts w:ascii="Calibri" w:hAnsi="Calibri" w:cs="Calibri"/>
          <w:color w:val="FF0000"/>
        </w:rPr>
        <w:t>Council of Ministry</w:t>
      </w:r>
      <w:r w:rsidRPr="00AA6008">
        <w:rPr>
          <w:rFonts w:ascii="Calibri" w:hAnsi="Calibri" w:cs="Calibri"/>
          <w:color w:val="FF0000"/>
        </w:rPr>
        <w:t>.</w:t>
      </w:r>
    </w:p>
    <w:p w14:paraId="465FEDCB" w14:textId="4705AA7E" w:rsidR="00357392" w:rsidRDefault="00357392" w:rsidP="002213DC">
      <w:pPr>
        <w:pStyle w:val="ListParagraph"/>
        <w:numPr>
          <w:ilvl w:val="0"/>
          <w:numId w:val="4"/>
        </w:numPr>
        <w:spacing w:after="240" w:line="240" w:lineRule="auto"/>
        <w:ind w:left="2160" w:right="1440"/>
        <w:rPr>
          <w:rFonts w:ascii="Calibri" w:hAnsi="Calibri" w:cs="Calibri"/>
          <w:color w:val="FF0000"/>
        </w:rPr>
      </w:pPr>
      <w:r w:rsidRPr="00AA6008">
        <w:rPr>
          <w:rFonts w:ascii="Calibri" w:hAnsi="Calibri" w:cs="Calibri"/>
          <w:color w:val="FF0000"/>
        </w:rPr>
        <w:t xml:space="preserve">Voting members are male communicant members (1 Corinthians 11:3; 1 Corinthians 14:34; 1 Timothy 2:12) who </w:t>
      </w:r>
      <w:r w:rsidR="00193F0E" w:rsidRPr="00AA6008">
        <w:rPr>
          <w:rFonts w:ascii="Calibri" w:hAnsi="Calibri" w:cs="Calibri"/>
          <w:color w:val="FF0000"/>
        </w:rPr>
        <w:t xml:space="preserve">meet all the qualifications for </w:t>
      </w:r>
      <w:r w:rsidRPr="00AA6008">
        <w:rPr>
          <w:rFonts w:ascii="Calibri" w:hAnsi="Calibri" w:cs="Calibri"/>
          <w:color w:val="FF0000"/>
        </w:rPr>
        <w:t xml:space="preserve">voting as specified in the </w:t>
      </w:r>
      <w:r w:rsidR="00E26259" w:rsidRPr="00AA6008">
        <w:rPr>
          <w:rFonts w:ascii="Calibri" w:hAnsi="Calibri" w:cs="Calibri"/>
          <w:color w:val="FF0000"/>
        </w:rPr>
        <w:t>B</w:t>
      </w:r>
      <w:r w:rsidRPr="00AA6008">
        <w:rPr>
          <w:rFonts w:ascii="Calibri" w:hAnsi="Calibri" w:cs="Calibri"/>
          <w:color w:val="FF0000"/>
        </w:rPr>
        <w:t>ylaws.</w:t>
      </w:r>
    </w:p>
    <w:p w14:paraId="4CBA1502" w14:textId="12D68E3D" w:rsidR="00796C42" w:rsidRPr="000B7724" w:rsidRDefault="00796C42" w:rsidP="00796C42">
      <w:pPr>
        <w:spacing w:after="120" w:line="240" w:lineRule="auto"/>
        <w:rPr>
          <w:rFonts w:ascii="Cambria" w:hAnsi="Cambria"/>
        </w:rPr>
      </w:pPr>
      <w:r>
        <w:rPr>
          <w:rFonts w:ascii="Cambria" w:hAnsi="Cambria"/>
        </w:rPr>
        <w:t xml:space="preserve">Article </w:t>
      </w:r>
      <w:r w:rsidR="00AF1DD6">
        <w:rPr>
          <w:rFonts w:ascii="Cambria" w:hAnsi="Cambria"/>
        </w:rPr>
        <w:t xml:space="preserve">V defines </w:t>
      </w:r>
      <w:r>
        <w:rPr>
          <w:rFonts w:ascii="Cambria" w:hAnsi="Cambria"/>
        </w:rPr>
        <w:t>membership</w:t>
      </w:r>
      <w:r w:rsidR="00AF1DD6">
        <w:rPr>
          <w:rFonts w:ascii="Cambria" w:hAnsi="Cambria"/>
        </w:rPr>
        <w:t xml:space="preserve"> along the three traditional classifications. </w:t>
      </w:r>
      <w:r w:rsidR="003E4BA2">
        <w:rPr>
          <w:rFonts w:ascii="Cambria" w:hAnsi="Cambria"/>
        </w:rPr>
        <w:t>Some notes about each.</w:t>
      </w:r>
    </w:p>
    <w:p w14:paraId="19C4DC40" w14:textId="77777777" w:rsidR="00796C42" w:rsidRPr="003E4BA2" w:rsidRDefault="00796C42" w:rsidP="00796C42">
      <w:pPr>
        <w:spacing w:after="120" w:line="240" w:lineRule="auto"/>
        <w:ind w:left="360"/>
        <w:rPr>
          <w:rFonts w:ascii="Cambria" w:hAnsi="Cambria"/>
          <w:i/>
          <w:iCs/>
        </w:rPr>
      </w:pPr>
      <w:r w:rsidRPr="003E4BA2">
        <w:rPr>
          <w:rFonts w:ascii="Cambria" w:hAnsi="Cambria"/>
          <w:i/>
          <w:iCs/>
        </w:rPr>
        <w:t>Baptized membership</w:t>
      </w:r>
    </w:p>
    <w:p w14:paraId="304233A8" w14:textId="77777777" w:rsidR="00796C42" w:rsidRDefault="00796C42" w:rsidP="00796C42">
      <w:pPr>
        <w:spacing w:after="120" w:line="240" w:lineRule="auto"/>
        <w:ind w:left="360"/>
        <w:rPr>
          <w:rFonts w:ascii="Cambria" w:hAnsi="Cambria"/>
        </w:rPr>
      </w:pPr>
      <w:r>
        <w:rPr>
          <w:rFonts w:ascii="Cambria" w:hAnsi="Cambria"/>
        </w:rPr>
        <w:t xml:space="preserve">Baptized membership is predicated upon a number of factors.  First, the person must have </w:t>
      </w:r>
      <w:r w:rsidRPr="004F1EA3">
        <w:rPr>
          <w:rFonts w:ascii="Cambria" w:hAnsi="Cambria"/>
        </w:rPr>
        <w:t>been baptized into the Christian faith in the name of the triune God</w:t>
      </w:r>
      <w:r>
        <w:rPr>
          <w:rFonts w:ascii="Cambria" w:hAnsi="Cambria"/>
        </w:rPr>
        <w:t xml:space="preserve">. Second, the person must either be of age where they can express a desire to be a member of the congregation; or, if the baptized individual is an infant or child, they must have a parent or guardian who expresses the desire that the baptized individual become a member. “Baptized membership” is synonymous with “total membership.” </w:t>
      </w:r>
    </w:p>
    <w:p w14:paraId="76C4748B" w14:textId="539ACE2E" w:rsidR="00796C42" w:rsidRPr="00E76D56" w:rsidRDefault="00796C42" w:rsidP="00796C42">
      <w:pPr>
        <w:spacing w:after="120" w:line="240" w:lineRule="auto"/>
        <w:ind w:left="360"/>
        <w:rPr>
          <w:rFonts w:ascii="Cambria" w:hAnsi="Cambria"/>
        </w:rPr>
      </w:pPr>
      <w:r>
        <w:rPr>
          <w:rFonts w:ascii="Cambria" w:hAnsi="Cambria"/>
        </w:rPr>
        <w:t xml:space="preserve">Churches sometimes have occasion to baptize individuals – both children and adults – who </w:t>
      </w:r>
      <w:r>
        <w:rPr>
          <w:rFonts w:ascii="Cambria" w:hAnsi="Cambria"/>
          <w:i/>
          <w:iCs/>
        </w:rPr>
        <w:t>don’t</w:t>
      </w:r>
      <w:r>
        <w:rPr>
          <w:rFonts w:ascii="Cambria" w:hAnsi="Cambria"/>
        </w:rPr>
        <w:t xml:space="preserve"> become members. These are recorded on the congregation’s list of ministrations. However, though an individual is baptized, he or she is not automatically</w:t>
      </w:r>
      <w:r w:rsidR="00156AAF">
        <w:rPr>
          <w:rFonts w:ascii="Cambria" w:hAnsi="Cambria"/>
        </w:rPr>
        <w:t xml:space="preserve"> a</w:t>
      </w:r>
      <w:r>
        <w:rPr>
          <w:rFonts w:ascii="Cambria" w:hAnsi="Cambria"/>
        </w:rPr>
        <w:t xml:space="preserve"> baptized member. Congregational membership requires mutual recognition</w:t>
      </w:r>
      <w:r w:rsidR="00044465">
        <w:rPr>
          <w:rFonts w:ascii="Cambria" w:hAnsi="Cambria"/>
        </w:rPr>
        <w:t>: t</w:t>
      </w:r>
      <w:r>
        <w:rPr>
          <w:rFonts w:ascii="Cambria" w:hAnsi="Cambria"/>
        </w:rPr>
        <w:t>he individual expresses the desire to be a member (or to have his or her child become a member)</w:t>
      </w:r>
      <w:r w:rsidR="00044465">
        <w:rPr>
          <w:rFonts w:ascii="Cambria" w:hAnsi="Cambria"/>
        </w:rPr>
        <w:t xml:space="preserve"> </w:t>
      </w:r>
      <w:r w:rsidR="00044465">
        <w:rPr>
          <w:rFonts w:ascii="Cambria" w:hAnsi="Cambria"/>
          <w:i/>
          <w:iCs/>
        </w:rPr>
        <w:t>and</w:t>
      </w:r>
      <w:r w:rsidR="00044465">
        <w:rPr>
          <w:rFonts w:ascii="Cambria" w:hAnsi="Cambria"/>
        </w:rPr>
        <w:t xml:space="preserve"> t</w:t>
      </w:r>
      <w:r>
        <w:rPr>
          <w:rFonts w:ascii="Cambria" w:hAnsi="Cambria"/>
        </w:rPr>
        <w:t xml:space="preserve">he congregation expresses the desire to receive the individual into membership. Without </w:t>
      </w:r>
      <w:r>
        <w:rPr>
          <w:rFonts w:ascii="Cambria" w:hAnsi="Cambria"/>
          <w:i/>
          <w:iCs/>
        </w:rPr>
        <w:t>both</w:t>
      </w:r>
      <w:r>
        <w:rPr>
          <w:rFonts w:ascii="Cambria" w:hAnsi="Cambria"/>
        </w:rPr>
        <w:t xml:space="preserve">, the person is not a member, even if he or she has been baptized </w:t>
      </w:r>
      <w:r w:rsidR="00566812">
        <w:rPr>
          <w:rFonts w:ascii="Cambria" w:hAnsi="Cambria"/>
        </w:rPr>
        <w:t xml:space="preserve">as a ministration of </w:t>
      </w:r>
      <w:r>
        <w:rPr>
          <w:rFonts w:ascii="Cambria" w:hAnsi="Cambria"/>
        </w:rPr>
        <w:t>the congregation.</w:t>
      </w:r>
    </w:p>
    <w:p w14:paraId="69B7E165" w14:textId="77777777" w:rsidR="00796C42" w:rsidRPr="00044465" w:rsidRDefault="00796C42" w:rsidP="00796C42">
      <w:pPr>
        <w:spacing w:after="120" w:line="240" w:lineRule="auto"/>
        <w:ind w:left="360"/>
        <w:rPr>
          <w:rFonts w:ascii="Cambria" w:hAnsi="Cambria"/>
          <w:i/>
          <w:iCs/>
        </w:rPr>
      </w:pPr>
      <w:r w:rsidRPr="00044465">
        <w:rPr>
          <w:rFonts w:ascii="Cambria" w:hAnsi="Cambria"/>
          <w:i/>
          <w:iCs/>
        </w:rPr>
        <w:t>Communicant membership</w:t>
      </w:r>
    </w:p>
    <w:p w14:paraId="4E4EC4EB" w14:textId="26FB1192" w:rsidR="00796C42" w:rsidRDefault="00796C42" w:rsidP="00796C42">
      <w:pPr>
        <w:spacing w:after="120" w:line="240" w:lineRule="auto"/>
        <w:ind w:left="360"/>
        <w:rPr>
          <w:rFonts w:ascii="Cambria" w:hAnsi="Cambria"/>
        </w:rPr>
      </w:pPr>
      <w:r>
        <w:rPr>
          <w:rFonts w:ascii="Cambria" w:hAnsi="Cambria"/>
        </w:rPr>
        <w:t>“Communicant” is derived from the Latin word “</w:t>
      </w:r>
      <w:r w:rsidRPr="00965216">
        <w:rPr>
          <w:rFonts w:ascii="Cambria" w:hAnsi="Cambria"/>
          <w:i/>
          <w:iCs/>
        </w:rPr>
        <w:t>communica</w:t>
      </w:r>
      <w:r w:rsidR="00BF361C" w:rsidRPr="00965216">
        <w:rPr>
          <w:rFonts w:ascii="Cambria" w:hAnsi="Cambria"/>
          <w:i/>
          <w:iCs/>
        </w:rPr>
        <w:t>re</w:t>
      </w:r>
      <w:r w:rsidRPr="00965216">
        <w:rPr>
          <w:rFonts w:ascii="Cambria" w:hAnsi="Cambria"/>
          <w:i/>
          <w:iCs/>
        </w:rPr>
        <w:t>,”</w:t>
      </w:r>
      <w:r>
        <w:rPr>
          <w:rFonts w:ascii="Cambria" w:hAnsi="Cambria"/>
        </w:rPr>
        <w:t xml:space="preserve"> which means “to share.” “Communicant” came refer to all those who were allowed to share in Holy Communion. Thus, communicant membership is a subset of baptized membership.  Communicant membership </w:t>
      </w:r>
      <w:r w:rsidRPr="004F1EA3">
        <w:rPr>
          <w:rFonts w:ascii="Cambria" w:hAnsi="Cambria"/>
        </w:rPr>
        <w:t>includes all baptized persons within the congregation who</w:t>
      </w:r>
      <w:r w:rsidR="00CD6E17">
        <w:rPr>
          <w:rFonts w:ascii="Cambria" w:hAnsi="Cambria"/>
        </w:rPr>
        <w:t xml:space="preserve">, </w:t>
      </w:r>
      <w:r>
        <w:rPr>
          <w:rFonts w:ascii="Cambria" w:hAnsi="Cambria"/>
        </w:rPr>
        <w:t>after a course of instruction in Lutheran Christian doctrine, have</w:t>
      </w:r>
      <w:r w:rsidRPr="004F1EA3">
        <w:rPr>
          <w:rFonts w:ascii="Cambria" w:hAnsi="Cambria"/>
        </w:rPr>
        <w:t xml:space="preserve"> declared their </w:t>
      </w:r>
      <w:r>
        <w:rPr>
          <w:rFonts w:ascii="Cambria" w:hAnsi="Cambria"/>
        </w:rPr>
        <w:t xml:space="preserve">doctrinal </w:t>
      </w:r>
      <w:r w:rsidRPr="004F1EA3">
        <w:rPr>
          <w:rFonts w:ascii="Cambria" w:hAnsi="Cambria"/>
        </w:rPr>
        <w:t>agreemen</w:t>
      </w:r>
      <w:r>
        <w:rPr>
          <w:rFonts w:ascii="Cambria" w:hAnsi="Cambria"/>
        </w:rPr>
        <w:t xml:space="preserve">t with that teaching. That course of instruction is typically determined by the pastor and church council. Often there are two courses, one is designed for youth and another for adults. </w:t>
      </w:r>
    </w:p>
    <w:p w14:paraId="3EE5546C" w14:textId="77777777" w:rsidR="00796C42" w:rsidRDefault="00796C42" w:rsidP="00796C42">
      <w:pPr>
        <w:spacing w:after="120" w:line="240" w:lineRule="auto"/>
        <w:ind w:left="360"/>
        <w:rPr>
          <w:rFonts w:ascii="Cambria" w:hAnsi="Cambria"/>
        </w:rPr>
      </w:pPr>
      <w:r>
        <w:rPr>
          <w:rFonts w:ascii="Cambria" w:hAnsi="Cambria"/>
        </w:rPr>
        <w:t>The fact that there is a “communicant membership” does not mean that only members of a congregation may commune within that congregation. WELS congregations welcome fellow believers who are communicant members of other congregations, provided those congregations are in full doctrinal fellowship with WELS or sister synods. These guests are typically asked to announce their desire to receive Holy Communion to the pastor or another congregational leader in some way.</w:t>
      </w:r>
    </w:p>
    <w:p w14:paraId="7EE48008" w14:textId="77777777" w:rsidR="00796C42" w:rsidRPr="002E5A68" w:rsidRDefault="00796C42" w:rsidP="00796C42">
      <w:pPr>
        <w:spacing w:after="120" w:line="240" w:lineRule="auto"/>
        <w:ind w:left="360"/>
        <w:rPr>
          <w:rFonts w:ascii="Cambria" w:hAnsi="Cambria"/>
          <w:i/>
          <w:iCs/>
        </w:rPr>
      </w:pPr>
      <w:r w:rsidRPr="002E5A68">
        <w:rPr>
          <w:rFonts w:ascii="Cambria" w:hAnsi="Cambria"/>
          <w:i/>
          <w:iCs/>
        </w:rPr>
        <w:t>Voting membership</w:t>
      </w:r>
    </w:p>
    <w:p w14:paraId="06CB371D" w14:textId="78868AEF" w:rsidR="00402FC7" w:rsidRDefault="00796C42" w:rsidP="00796C42">
      <w:pPr>
        <w:spacing w:after="120" w:line="240" w:lineRule="auto"/>
        <w:ind w:left="360"/>
        <w:rPr>
          <w:rFonts w:ascii="Cambria" w:hAnsi="Cambria"/>
        </w:rPr>
      </w:pPr>
      <w:r>
        <w:rPr>
          <w:rFonts w:ascii="Cambria" w:hAnsi="Cambria"/>
        </w:rPr>
        <w:t>Voting membership is a subset of communicant membership. At times</w:t>
      </w:r>
      <w:r w:rsidR="00F603C8">
        <w:rPr>
          <w:rFonts w:ascii="Cambria" w:hAnsi="Cambria"/>
        </w:rPr>
        <w:t xml:space="preserve"> a </w:t>
      </w:r>
      <w:r>
        <w:rPr>
          <w:rFonts w:ascii="Cambria" w:hAnsi="Cambria"/>
        </w:rPr>
        <w:t>congregation will need to make a binding</w:t>
      </w:r>
      <w:r w:rsidR="003C76D8">
        <w:rPr>
          <w:rFonts w:ascii="Cambria" w:hAnsi="Cambria"/>
        </w:rPr>
        <w:t>, authoritative</w:t>
      </w:r>
      <w:r w:rsidR="00A252C0">
        <w:rPr>
          <w:rFonts w:ascii="Cambria" w:hAnsi="Cambria"/>
        </w:rPr>
        <w:t xml:space="preserve"> </w:t>
      </w:r>
      <w:r>
        <w:rPr>
          <w:rFonts w:ascii="Cambria" w:hAnsi="Cambria"/>
        </w:rPr>
        <w:t xml:space="preserve">decision for the good of others. </w:t>
      </w:r>
      <w:r w:rsidR="00A252C0">
        <w:rPr>
          <w:rFonts w:ascii="Cambria" w:hAnsi="Cambria"/>
        </w:rPr>
        <w:t xml:space="preserve">When congregations exercise authority </w:t>
      </w:r>
      <w:r w:rsidR="006E42AD">
        <w:rPr>
          <w:rFonts w:ascii="Cambria" w:hAnsi="Cambria"/>
        </w:rPr>
        <w:t xml:space="preserve">in this way, it is </w:t>
      </w:r>
      <w:r>
        <w:rPr>
          <w:rFonts w:ascii="Cambria" w:hAnsi="Cambria"/>
        </w:rPr>
        <w:t xml:space="preserve">through the voting membership. Since God has asked men to provide such leadership (1 Corinthians 11; 1 Corinthians 14; 1 Timothy 2), voting membership consists of male </w:t>
      </w:r>
      <w:r w:rsidRPr="004F1EA3">
        <w:rPr>
          <w:rFonts w:ascii="Cambria" w:hAnsi="Cambria"/>
        </w:rPr>
        <w:t>communicant members</w:t>
      </w:r>
      <w:r w:rsidR="008D6789">
        <w:rPr>
          <w:rFonts w:ascii="Cambria" w:hAnsi="Cambria"/>
        </w:rPr>
        <w:t xml:space="preserve"> who meet the requirements established in the bylaws.</w:t>
      </w:r>
    </w:p>
    <w:p w14:paraId="6227A1A8" w14:textId="439E0193" w:rsidR="001225E6" w:rsidRPr="001225E6" w:rsidRDefault="001225E6" w:rsidP="00796C42">
      <w:pPr>
        <w:spacing w:after="120" w:line="240" w:lineRule="auto"/>
        <w:ind w:left="360"/>
        <w:rPr>
          <w:rFonts w:ascii="Cambria" w:hAnsi="Cambria"/>
        </w:rPr>
      </w:pPr>
      <w:r>
        <w:rPr>
          <w:rFonts w:ascii="Cambria" w:hAnsi="Cambria"/>
        </w:rPr>
        <w:t xml:space="preserve">The establishment of the classification of “voting membership” should </w:t>
      </w:r>
      <w:r>
        <w:rPr>
          <w:rFonts w:ascii="Cambria" w:hAnsi="Cambria"/>
          <w:u w:val="single"/>
        </w:rPr>
        <w:t>not</w:t>
      </w:r>
      <w:r>
        <w:rPr>
          <w:rFonts w:ascii="Cambria" w:hAnsi="Cambria"/>
        </w:rPr>
        <w:t xml:space="preserve"> be interpreted to mean that </w:t>
      </w:r>
      <w:r w:rsidR="005651B4">
        <w:rPr>
          <w:rFonts w:ascii="Cambria" w:hAnsi="Cambria"/>
        </w:rPr>
        <w:t xml:space="preserve">this constitution requires </w:t>
      </w:r>
      <w:r w:rsidR="005651B4" w:rsidRPr="00A53B4C">
        <w:rPr>
          <w:rFonts w:ascii="Cambria" w:hAnsi="Cambria"/>
        </w:rPr>
        <w:t>that all decisions</w:t>
      </w:r>
      <w:r w:rsidR="005651B4">
        <w:rPr>
          <w:rFonts w:ascii="Cambria" w:hAnsi="Cambria"/>
        </w:rPr>
        <w:t xml:space="preserve"> </w:t>
      </w:r>
      <w:r w:rsidR="00A66DAF">
        <w:rPr>
          <w:rFonts w:ascii="Cambria" w:hAnsi="Cambria"/>
        </w:rPr>
        <w:t xml:space="preserve">should be made by calling for a vote. </w:t>
      </w:r>
      <w:r w:rsidR="00996E0D">
        <w:rPr>
          <w:rFonts w:ascii="Cambria" w:hAnsi="Cambria"/>
        </w:rPr>
        <w:t xml:space="preserve">That </w:t>
      </w:r>
      <w:r w:rsidR="00504398">
        <w:rPr>
          <w:rFonts w:ascii="Cambria" w:hAnsi="Cambria"/>
        </w:rPr>
        <w:t xml:space="preserve">approach </w:t>
      </w:r>
      <w:r w:rsidR="00996E0D">
        <w:rPr>
          <w:rFonts w:ascii="Cambria" w:hAnsi="Cambria"/>
        </w:rPr>
        <w:t xml:space="preserve">is inefficient and unnecessarily restrictive. </w:t>
      </w:r>
      <w:r w:rsidR="00C47418">
        <w:rPr>
          <w:rFonts w:ascii="Cambria" w:hAnsi="Cambria"/>
        </w:rPr>
        <w:t>As previously</w:t>
      </w:r>
      <w:r w:rsidR="00504398">
        <w:rPr>
          <w:rFonts w:ascii="Cambria" w:hAnsi="Cambria"/>
        </w:rPr>
        <w:t xml:space="preserve"> stated</w:t>
      </w:r>
      <w:r w:rsidR="00C47418">
        <w:rPr>
          <w:rFonts w:ascii="Cambria" w:hAnsi="Cambria"/>
        </w:rPr>
        <w:t xml:space="preserve">, </w:t>
      </w:r>
      <w:r w:rsidR="00B979EB">
        <w:rPr>
          <w:rFonts w:ascii="Cambria" w:hAnsi="Cambria"/>
        </w:rPr>
        <w:t>“</w:t>
      </w:r>
      <w:r w:rsidR="00B979EB" w:rsidRPr="00B979EB">
        <w:rPr>
          <w:rFonts w:ascii="Cambria" w:hAnsi="Cambria"/>
          <w:i/>
          <w:iCs/>
        </w:rPr>
        <w:t>at times</w:t>
      </w:r>
      <w:r w:rsidR="00A53B4C">
        <w:rPr>
          <w:rFonts w:ascii="Cambria" w:hAnsi="Cambria"/>
        </w:rPr>
        <w:t xml:space="preserve"> a </w:t>
      </w:r>
      <w:r w:rsidR="00B979EB" w:rsidRPr="00D14EA7">
        <w:rPr>
          <w:rFonts w:ascii="Cambria" w:hAnsi="Cambria"/>
        </w:rPr>
        <w:t>congregation will need to</w:t>
      </w:r>
      <w:r w:rsidR="00B979EB">
        <w:rPr>
          <w:rFonts w:ascii="Cambria" w:hAnsi="Cambria"/>
        </w:rPr>
        <w:t xml:space="preserve"> make a binding, authoritative decision…”</w:t>
      </w:r>
      <w:r w:rsidR="00D14EA7">
        <w:rPr>
          <w:rFonts w:ascii="Cambria" w:hAnsi="Cambria"/>
        </w:rPr>
        <w:t xml:space="preserve"> </w:t>
      </w:r>
      <w:r w:rsidR="00C47418">
        <w:rPr>
          <w:rFonts w:ascii="Cambria" w:hAnsi="Cambria"/>
        </w:rPr>
        <w:t>(</w:t>
      </w:r>
      <w:r w:rsidR="00537AEF">
        <w:rPr>
          <w:rFonts w:ascii="Cambria" w:hAnsi="Cambria"/>
        </w:rPr>
        <w:t xml:space="preserve">The bylaws will provide examples </w:t>
      </w:r>
      <w:r w:rsidR="00C47418">
        <w:rPr>
          <w:rFonts w:ascii="Cambria" w:hAnsi="Cambria"/>
        </w:rPr>
        <w:t>of such decisions.) H</w:t>
      </w:r>
      <w:r w:rsidR="00537AEF">
        <w:rPr>
          <w:rFonts w:ascii="Cambria" w:hAnsi="Cambria"/>
        </w:rPr>
        <w:t>owever, t</w:t>
      </w:r>
      <w:r w:rsidR="00D14EA7">
        <w:rPr>
          <w:rFonts w:ascii="Cambria" w:hAnsi="Cambria"/>
        </w:rPr>
        <w:t xml:space="preserve">his constitution assumes that </w:t>
      </w:r>
      <w:r w:rsidR="000C2F17">
        <w:rPr>
          <w:rFonts w:ascii="Cambria" w:hAnsi="Cambria"/>
        </w:rPr>
        <w:t>many or most</w:t>
      </w:r>
      <w:r w:rsidR="00D14EA7" w:rsidRPr="00946C58">
        <w:rPr>
          <w:rFonts w:ascii="Cambria" w:hAnsi="Cambria"/>
        </w:rPr>
        <w:t xml:space="preserve"> decisions</w:t>
      </w:r>
      <w:r w:rsidR="00D14EA7">
        <w:rPr>
          <w:rFonts w:ascii="Cambria" w:hAnsi="Cambria"/>
        </w:rPr>
        <w:t xml:space="preserve"> will not rise to that level</w:t>
      </w:r>
      <w:r w:rsidR="00537AEF">
        <w:rPr>
          <w:rFonts w:ascii="Cambria" w:hAnsi="Cambria"/>
        </w:rPr>
        <w:t xml:space="preserve">. Thus, </w:t>
      </w:r>
      <w:r w:rsidR="00452416">
        <w:rPr>
          <w:rFonts w:ascii="Cambria" w:hAnsi="Cambria"/>
        </w:rPr>
        <w:t xml:space="preserve">it </w:t>
      </w:r>
      <w:r w:rsidR="008A51FA">
        <w:rPr>
          <w:rFonts w:ascii="Cambria" w:hAnsi="Cambria"/>
        </w:rPr>
        <w:t>encourages</w:t>
      </w:r>
      <w:r w:rsidR="000C2F17">
        <w:rPr>
          <w:rFonts w:ascii="Cambria" w:hAnsi="Cambria"/>
        </w:rPr>
        <w:t xml:space="preserve"> </w:t>
      </w:r>
      <w:r w:rsidR="00537AEF">
        <w:rPr>
          <w:rFonts w:ascii="Cambria" w:hAnsi="Cambria"/>
        </w:rPr>
        <w:t xml:space="preserve">decisions to be made </w:t>
      </w:r>
      <w:r w:rsidR="00452416">
        <w:rPr>
          <w:rFonts w:ascii="Cambria" w:hAnsi="Cambria"/>
        </w:rPr>
        <w:t>by a process of consensus building</w:t>
      </w:r>
      <w:r w:rsidR="000A609F">
        <w:rPr>
          <w:rFonts w:ascii="Cambria" w:hAnsi="Cambria"/>
        </w:rPr>
        <w:t xml:space="preserve"> when appropriate</w:t>
      </w:r>
      <w:r w:rsidR="00452416">
        <w:rPr>
          <w:rFonts w:ascii="Cambria" w:hAnsi="Cambria"/>
        </w:rPr>
        <w:t xml:space="preserve">. That process would involve </w:t>
      </w:r>
      <w:r w:rsidR="00996E0D">
        <w:rPr>
          <w:rFonts w:ascii="Cambria" w:hAnsi="Cambria"/>
        </w:rPr>
        <w:t xml:space="preserve">the broader communicant membership. </w:t>
      </w:r>
    </w:p>
    <w:p w14:paraId="1CB976FE" w14:textId="6B24DE5A" w:rsidR="00943A75" w:rsidRDefault="00402FC7" w:rsidP="00796C42">
      <w:pPr>
        <w:spacing w:after="120" w:line="240" w:lineRule="auto"/>
        <w:ind w:left="360"/>
        <w:rPr>
          <w:rFonts w:ascii="Cambria" w:hAnsi="Cambria"/>
        </w:rPr>
      </w:pPr>
      <w:r>
        <w:rPr>
          <w:rFonts w:ascii="Cambria" w:hAnsi="Cambria"/>
        </w:rPr>
        <w:t xml:space="preserve">Article V stipulates that </w:t>
      </w:r>
      <w:r w:rsidR="00A741F9">
        <w:rPr>
          <w:rFonts w:ascii="Cambria" w:hAnsi="Cambria"/>
        </w:rPr>
        <w:t xml:space="preserve">states that voting members need to “meet all the qualifications for voting as specified in the Bylaws.” </w:t>
      </w:r>
      <w:r w:rsidR="00943A75">
        <w:rPr>
          <w:rFonts w:ascii="Cambria" w:hAnsi="Cambria"/>
        </w:rPr>
        <w:t>The rationale for those qualifications will be discussed there.</w:t>
      </w:r>
    </w:p>
    <w:p w14:paraId="2EF509E0" w14:textId="61F8AEE1" w:rsidR="00796C42" w:rsidRDefault="00C344B0" w:rsidP="00796C42">
      <w:pPr>
        <w:spacing w:after="120" w:line="240" w:lineRule="auto"/>
        <w:rPr>
          <w:rFonts w:ascii="Cambria" w:hAnsi="Cambria"/>
        </w:rPr>
      </w:pPr>
      <w:r>
        <w:rPr>
          <w:rFonts w:ascii="Cambria" w:hAnsi="Cambria"/>
        </w:rPr>
        <w:t xml:space="preserve">The “privileges and responsibilities” of membership will also be discussed in the bylaws.  </w:t>
      </w:r>
      <w:r w:rsidR="00522045">
        <w:rPr>
          <w:rFonts w:ascii="Cambria" w:hAnsi="Cambria"/>
        </w:rPr>
        <w:t xml:space="preserve">That is also where the following will be shared: </w:t>
      </w:r>
      <w:r w:rsidR="00796C42">
        <w:rPr>
          <w:rFonts w:ascii="Cambria" w:hAnsi="Cambria"/>
        </w:rPr>
        <w:t xml:space="preserve"> </w:t>
      </w:r>
    </w:p>
    <w:p w14:paraId="5A111458" w14:textId="77777777" w:rsidR="00796C42" w:rsidRDefault="00796C42" w:rsidP="002213DC">
      <w:pPr>
        <w:pStyle w:val="ListParagraph"/>
        <w:numPr>
          <w:ilvl w:val="0"/>
          <w:numId w:val="22"/>
        </w:numPr>
        <w:spacing w:after="120" w:line="240" w:lineRule="auto"/>
        <w:rPr>
          <w:rFonts w:ascii="Cambria" w:hAnsi="Cambria"/>
        </w:rPr>
      </w:pPr>
      <w:r>
        <w:rPr>
          <w:rFonts w:ascii="Cambria" w:hAnsi="Cambria"/>
        </w:rPr>
        <w:t xml:space="preserve">the various ways one might be received into membership </w:t>
      </w:r>
    </w:p>
    <w:p w14:paraId="5C46548D" w14:textId="77777777" w:rsidR="00796C42" w:rsidRDefault="00796C42" w:rsidP="002213DC">
      <w:pPr>
        <w:pStyle w:val="ListParagraph"/>
        <w:numPr>
          <w:ilvl w:val="0"/>
          <w:numId w:val="22"/>
        </w:numPr>
        <w:spacing w:after="120" w:line="240" w:lineRule="auto"/>
        <w:rPr>
          <w:rFonts w:ascii="Cambria" w:hAnsi="Cambria"/>
        </w:rPr>
      </w:pPr>
      <w:r>
        <w:rPr>
          <w:rFonts w:ascii="Cambria" w:hAnsi="Cambria"/>
        </w:rPr>
        <w:t xml:space="preserve">when church discipline, including excommunication, might be utilized </w:t>
      </w:r>
    </w:p>
    <w:p w14:paraId="1126843C" w14:textId="012E8A8A" w:rsidR="00796C42" w:rsidRDefault="00796C42" w:rsidP="002213DC">
      <w:pPr>
        <w:pStyle w:val="ListParagraph"/>
        <w:numPr>
          <w:ilvl w:val="0"/>
          <w:numId w:val="22"/>
        </w:numPr>
        <w:spacing w:after="120" w:line="240" w:lineRule="auto"/>
        <w:rPr>
          <w:rFonts w:ascii="Cambria" w:hAnsi="Cambria"/>
        </w:rPr>
      </w:pPr>
      <w:r w:rsidRPr="004761F4">
        <w:rPr>
          <w:rFonts w:ascii="Cambria" w:hAnsi="Cambria"/>
        </w:rPr>
        <w:t>the definition</w:t>
      </w:r>
      <w:r w:rsidR="00516D58">
        <w:rPr>
          <w:rFonts w:ascii="Cambria" w:hAnsi="Cambria"/>
        </w:rPr>
        <w:t xml:space="preserve"> and process</w:t>
      </w:r>
      <w:r w:rsidRPr="004761F4">
        <w:rPr>
          <w:rFonts w:ascii="Cambria" w:hAnsi="Cambria"/>
        </w:rPr>
        <w:t xml:space="preserve"> of transfer, release, and removal from membership</w:t>
      </w:r>
    </w:p>
    <w:p w14:paraId="0DABB190" w14:textId="77777777" w:rsidR="00796C42" w:rsidRPr="004761F4" w:rsidRDefault="00796C42" w:rsidP="002213DC">
      <w:pPr>
        <w:pStyle w:val="ListParagraph"/>
        <w:numPr>
          <w:ilvl w:val="0"/>
          <w:numId w:val="22"/>
        </w:numPr>
        <w:spacing w:after="120" w:line="240" w:lineRule="auto"/>
        <w:rPr>
          <w:rFonts w:ascii="Cambria" w:hAnsi="Cambria"/>
        </w:rPr>
      </w:pPr>
      <w:r>
        <w:rPr>
          <w:rFonts w:ascii="Cambria" w:hAnsi="Cambria"/>
        </w:rPr>
        <w:t>how and when one loses the rights and privileges of membership</w:t>
      </w:r>
    </w:p>
    <w:p w14:paraId="0EC7AAE5" w14:textId="77777777" w:rsidR="00796C42" w:rsidRDefault="00796C42" w:rsidP="002213DC">
      <w:pPr>
        <w:pStyle w:val="ListParagraph"/>
        <w:numPr>
          <w:ilvl w:val="0"/>
          <w:numId w:val="22"/>
        </w:numPr>
        <w:spacing w:after="120" w:line="240" w:lineRule="auto"/>
        <w:rPr>
          <w:rFonts w:ascii="Cambria" w:hAnsi="Cambria"/>
        </w:rPr>
      </w:pPr>
      <w:r>
        <w:rPr>
          <w:rFonts w:ascii="Cambria" w:hAnsi="Cambria"/>
        </w:rPr>
        <w:t>how one who has lost those rights might be reinstated to membership</w:t>
      </w:r>
    </w:p>
    <w:p w14:paraId="02E9B837" w14:textId="32C1A88C" w:rsidR="0036421B" w:rsidRDefault="0027749A" w:rsidP="00591212">
      <w:pPr>
        <w:spacing w:after="480" w:line="240" w:lineRule="auto"/>
        <w:rPr>
          <w:rFonts w:ascii="Cambria" w:hAnsi="Cambria" w:cs="Calibri"/>
          <w:b/>
          <w:bCs/>
          <w:color w:val="FF0000"/>
          <w:sz w:val="28"/>
          <w:szCs w:val="28"/>
        </w:rPr>
      </w:pPr>
      <w:r>
        <w:rPr>
          <w:rFonts w:ascii="Cambria" w:hAnsi="Cambria"/>
        </w:rPr>
        <w:t>The</w:t>
      </w:r>
      <w:r w:rsidR="00796C42">
        <w:rPr>
          <w:rFonts w:ascii="Cambria" w:hAnsi="Cambria"/>
        </w:rPr>
        <w:t xml:space="preserve"> reason for keeping these</w:t>
      </w:r>
      <w:r>
        <w:rPr>
          <w:rFonts w:ascii="Cambria" w:hAnsi="Cambria"/>
        </w:rPr>
        <w:t xml:space="preserve"> things</w:t>
      </w:r>
      <w:r w:rsidR="00796C42">
        <w:rPr>
          <w:rFonts w:ascii="Cambria" w:hAnsi="Cambria"/>
        </w:rPr>
        <w:t xml:space="preserve"> in the bylaws is that </w:t>
      </w:r>
      <w:r>
        <w:rPr>
          <w:rFonts w:ascii="Cambria" w:hAnsi="Cambria"/>
        </w:rPr>
        <w:t>they</w:t>
      </w:r>
      <w:r w:rsidR="00796C42">
        <w:rPr>
          <w:rFonts w:ascii="Cambria" w:hAnsi="Cambria"/>
        </w:rPr>
        <w:t xml:space="preserve"> may change over time. </w:t>
      </w:r>
      <w:r w:rsidR="008376B2">
        <w:rPr>
          <w:rFonts w:ascii="Cambria" w:hAnsi="Cambria"/>
        </w:rPr>
        <w:t xml:space="preserve">This </w:t>
      </w:r>
      <w:r w:rsidR="0079348C">
        <w:rPr>
          <w:rFonts w:ascii="Cambria" w:hAnsi="Cambria"/>
        </w:rPr>
        <w:t>sample</w:t>
      </w:r>
      <w:r w:rsidR="008376B2">
        <w:rPr>
          <w:rFonts w:ascii="Cambria" w:hAnsi="Cambria"/>
        </w:rPr>
        <w:t xml:space="preserve"> </w:t>
      </w:r>
      <w:r w:rsidR="00D06B04">
        <w:rPr>
          <w:rFonts w:ascii="Cambria" w:hAnsi="Cambria"/>
        </w:rPr>
        <w:t xml:space="preserve">constitution </w:t>
      </w:r>
      <w:r w:rsidR="008376B2">
        <w:rPr>
          <w:rFonts w:ascii="Cambria" w:hAnsi="Cambria"/>
        </w:rPr>
        <w:t xml:space="preserve">puts things that are more likely to evolve or change in the bylaws. </w:t>
      </w:r>
      <w:r w:rsidR="00796C42">
        <w:rPr>
          <w:rFonts w:ascii="Cambria" w:hAnsi="Cambria"/>
        </w:rPr>
        <w:t xml:space="preserve">For example, in a small congregation, it may be wise that excommunication only occurs after a unanimous vote </w:t>
      </w:r>
      <w:r w:rsidR="004951AB">
        <w:rPr>
          <w:rFonts w:ascii="Cambria" w:hAnsi="Cambria"/>
        </w:rPr>
        <w:t>of voters at a congregational meeting</w:t>
      </w:r>
      <w:r w:rsidR="00796C42">
        <w:rPr>
          <w:rFonts w:ascii="Cambria" w:hAnsi="Cambria"/>
        </w:rPr>
        <w:t>. In a large congregation, that policy is probably not feasible</w:t>
      </w:r>
      <w:r w:rsidR="006A33C0">
        <w:rPr>
          <w:rFonts w:ascii="Cambria" w:hAnsi="Cambria"/>
        </w:rPr>
        <w:t xml:space="preserve">, as it is extremely unlikely one knows all </w:t>
      </w:r>
      <w:r w:rsidR="00796C42">
        <w:rPr>
          <w:rFonts w:ascii="Cambria" w:hAnsi="Cambria"/>
        </w:rPr>
        <w:t xml:space="preserve">his fellow members. </w:t>
      </w:r>
      <w:r w:rsidR="00DD15FE">
        <w:rPr>
          <w:rFonts w:ascii="Cambria" w:hAnsi="Cambria"/>
        </w:rPr>
        <w:t xml:space="preserve">In such a congregation, excommunication might occur through the unanimous vote of </w:t>
      </w:r>
      <w:r w:rsidR="00183ECA">
        <w:rPr>
          <w:rFonts w:ascii="Cambria" w:hAnsi="Cambria"/>
        </w:rPr>
        <w:t>the Council of Ministry</w:t>
      </w:r>
      <w:r w:rsidR="00FA48C0">
        <w:rPr>
          <w:rFonts w:ascii="Cambria" w:hAnsi="Cambria"/>
        </w:rPr>
        <w:t xml:space="preserve"> (and/or the Board of Elders</w:t>
      </w:r>
      <w:r w:rsidR="00DD15FE">
        <w:rPr>
          <w:rFonts w:ascii="Cambria" w:hAnsi="Cambria"/>
        </w:rPr>
        <w:t>,</w:t>
      </w:r>
      <w:r w:rsidR="00FA48C0">
        <w:rPr>
          <w:rFonts w:ascii="Cambria" w:hAnsi="Cambria"/>
        </w:rPr>
        <w:t xml:space="preserve"> if that is a separate group from the Council of Ministry)</w:t>
      </w:r>
      <w:r w:rsidR="00DD15FE">
        <w:rPr>
          <w:rFonts w:ascii="Cambria" w:hAnsi="Cambria"/>
        </w:rPr>
        <w:t xml:space="preserve"> then subsequently reported to the congregation.</w:t>
      </w:r>
      <w:r w:rsidR="008376B2">
        <w:rPr>
          <w:rFonts w:ascii="Cambria" w:hAnsi="Cambria"/>
        </w:rPr>
        <w:t xml:space="preserve"> </w:t>
      </w:r>
    </w:p>
    <w:p w14:paraId="3D70CB5B" w14:textId="77777777" w:rsidR="00B56B74" w:rsidRDefault="00B56B74" w:rsidP="00AA6008">
      <w:pPr>
        <w:spacing w:after="120" w:line="240" w:lineRule="auto"/>
        <w:ind w:left="1440" w:right="1440"/>
        <w:rPr>
          <w:rFonts w:ascii="Cambria" w:hAnsi="Cambria" w:cs="Calibri"/>
          <w:b/>
          <w:bCs/>
          <w:color w:val="FF0000"/>
          <w:sz w:val="28"/>
          <w:szCs w:val="28"/>
        </w:rPr>
      </w:pPr>
    </w:p>
    <w:p w14:paraId="64DE0CE3" w14:textId="760BCAD2" w:rsidR="00025D00" w:rsidRPr="00AA6008" w:rsidRDefault="00025D00" w:rsidP="00B56B74">
      <w:pPr>
        <w:spacing w:after="120" w:line="240" w:lineRule="auto"/>
        <w:ind w:left="720" w:right="1440"/>
        <w:rPr>
          <w:rFonts w:ascii="Cambria" w:hAnsi="Cambria" w:cs="Calibri"/>
          <w:b/>
          <w:bCs/>
          <w:color w:val="FF0000"/>
          <w:sz w:val="28"/>
          <w:szCs w:val="28"/>
        </w:rPr>
      </w:pPr>
      <w:r w:rsidRPr="00AA6008">
        <w:rPr>
          <w:rFonts w:ascii="Cambria" w:hAnsi="Cambria" w:cs="Calibri"/>
          <w:b/>
          <w:bCs/>
          <w:color w:val="FF0000"/>
          <w:sz w:val="28"/>
          <w:szCs w:val="28"/>
        </w:rPr>
        <w:t>Article V</w:t>
      </w:r>
      <w:r w:rsidR="00B36498" w:rsidRPr="00AA6008">
        <w:rPr>
          <w:rFonts w:ascii="Cambria" w:hAnsi="Cambria" w:cs="Calibri"/>
          <w:b/>
          <w:bCs/>
          <w:color w:val="FF0000"/>
          <w:sz w:val="28"/>
          <w:szCs w:val="28"/>
        </w:rPr>
        <w:t>I</w:t>
      </w:r>
      <w:r w:rsidRPr="00AA6008">
        <w:rPr>
          <w:rFonts w:ascii="Cambria" w:hAnsi="Cambria" w:cs="Calibri"/>
          <w:b/>
          <w:bCs/>
          <w:color w:val="FF0000"/>
          <w:sz w:val="28"/>
          <w:szCs w:val="28"/>
        </w:rPr>
        <w:t>: Congregational Organization</w:t>
      </w:r>
    </w:p>
    <w:p w14:paraId="4B2FFC56" w14:textId="77777777" w:rsidR="00B364BC" w:rsidRPr="00AA6008" w:rsidRDefault="00B364BC"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 The Word of God</w:t>
      </w:r>
    </w:p>
    <w:p w14:paraId="0AF05B4B" w14:textId="6385838B" w:rsidR="00B364BC" w:rsidRPr="00AA6008" w:rsidRDefault="00B364BC" w:rsidP="00BC3604">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In all matters of Christian faith and life the Word of God is supreme (Psalm 119:105).</w:t>
      </w:r>
    </w:p>
    <w:p w14:paraId="41EAFCE0" w14:textId="77777777" w:rsidR="00B364BC" w:rsidRPr="00AA6008" w:rsidRDefault="00B364BC"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2: The Congregation</w:t>
      </w:r>
    </w:p>
    <w:p w14:paraId="6EF3F2CA" w14:textId="640FDA1E" w:rsidR="00B364BC" w:rsidRPr="00AA6008" w:rsidRDefault="00C424E7" w:rsidP="00AA6008">
      <w:pPr>
        <w:tabs>
          <w:tab w:val="left" w:pos="360"/>
        </w:tabs>
        <w:spacing w:after="120" w:line="240" w:lineRule="auto"/>
        <w:ind w:left="1800" w:right="1440" w:hanging="360"/>
        <w:rPr>
          <w:rFonts w:ascii="Calibri" w:hAnsi="Calibri" w:cs="Calibri"/>
          <w:color w:val="FF0000"/>
        </w:rPr>
      </w:pPr>
      <w:r w:rsidRPr="00AA6008">
        <w:rPr>
          <w:rFonts w:ascii="Calibri" w:hAnsi="Calibri" w:cs="Calibri"/>
          <w:color w:val="FF0000"/>
        </w:rPr>
        <w:tab/>
      </w:r>
      <w:r w:rsidR="00B364BC" w:rsidRPr="00AA6008">
        <w:rPr>
          <w:rFonts w:ascii="Calibri" w:hAnsi="Calibri" w:cs="Calibri"/>
          <w:color w:val="FF0000"/>
        </w:rPr>
        <w:t>In all matters not decided by the Word of God the congregation shall have the right of decision (Romans 12:10,14:19; Ephesians 5:21).</w:t>
      </w:r>
      <w:r w:rsidR="00EB53E7" w:rsidRPr="00AA6008">
        <w:rPr>
          <w:rFonts w:ascii="Calibri" w:hAnsi="Calibri" w:cs="Calibri"/>
          <w:color w:val="FF0000"/>
        </w:rPr>
        <w:t xml:space="preserve"> </w:t>
      </w:r>
      <w:r w:rsidR="00D253E2">
        <w:rPr>
          <w:rFonts w:ascii="Calibri" w:hAnsi="Calibri" w:cs="Calibri"/>
          <w:color w:val="FF0000"/>
        </w:rPr>
        <w:t>As much as possible, t</w:t>
      </w:r>
      <w:r w:rsidR="000C71B7" w:rsidRPr="00AA6008">
        <w:rPr>
          <w:rFonts w:ascii="Calibri" w:hAnsi="Calibri" w:cs="Calibri"/>
          <w:color w:val="FF0000"/>
        </w:rPr>
        <w:t xml:space="preserve">he congregation </w:t>
      </w:r>
      <w:r w:rsidR="0030228E">
        <w:rPr>
          <w:rFonts w:ascii="Calibri" w:hAnsi="Calibri" w:cs="Calibri"/>
          <w:color w:val="FF0000"/>
        </w:rPr>
        <w:t xml:space="preserve">will use </w:t>
      </w:r>
      <w:r w:rsidR="00D253E2">
        <w:rPr>
          <w:rFonts w:ascii="Calibri" w:hAnsi="Calibri" w:cs="Calibri"/>
          <w:color w:val="FF0000"/>
        </w:rPr>
        <w:t>a process of consensus building to arrive at decisions.</w:t>
      </w:r>
      <w:r w:rsidR="00F434B3" w:rsidRPr="00AA6008">
        <w:rPr>
          <w:rFonts w:ascii="Calibri" w:hAnsi="Calibri" w:cs="Calibri"/>
          <w:color w:val="FF0000"/>
        </w:rPr>
        <w:t xml:space="preserve"> </w:t>
      </w:r>
    </w:p>
    <w:p w14:paraId="1FB63249" w14:textId="77777777" w:rsidR="00B364BC" w:rsidRPr="00AA6008" w:rsidRDefault="00B364BC"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3: The Council of Ministry</w:t>
      </w:r>
    </w:p>
    <w:p w14:paraId="0AC14C31" w14:textId="27D9B5D1" w:rsidR="0008440D" w:rsidRPr="00AA6008" w:rsidRDefault="00C424E7" w:rsidP="00293364">
      <w:pPr>
        <w:tabs>
          <w:tab w:val="left" w:pos="360"/>
        </w:tabs>
        <w:spacing w:after="240" w:line="240" w:lineRule="auto"/>
        <w:ind w:left="1800" w:right="1440" w:hanging="360"/>
        <w:rPr>
          <w:rFonts w:ascii="Calibri" w:hAnsi="Calibri" w:cs="Calibri"/>
          <w:color w:val="FF0000"/>
        </w:rPr>
      </w:pPr>
      <w:r w:rsidRPr="00AA6008">
        <w:rPr>
          <w:rFonts w:ascii="Calibri" w:hAnsi="Calibri" w:cs="Calibri"/>
          <w:color w:val="FF0000"/>
        </w:rPr>
        <w:tab/>
      </w:r>
      <w:r w:rsidR="00B364BC" w:rsidRPr="00AA6008">
        <w:rPr>
          <w:rFonts w:ascii="Calibri" w:hAnsi="Calibri" w:cs="Calibri"/>
          <w:color w:val="FF0000"/>
        </w:rPr>
        <w:t xml:space="preserve">The Council of Ministry, together with the called pastor(s), shall have from the </w:t>
      </w:r>
      <w:r w:rsidR="00577E9D" w:rsidRPr="00AA6008">
        <w:rPr>
          <w:rFonts w:ascii="Calibri" w:hAnsi="Calibri" w:cs="Calibri"/>
          <w:color w:val="FF0000"/>
        </w:rPr>
        <w:t xml:space="preserve">congregation </w:t>
      </w:r>
      <w:r w:rsidR="00B364BC" w:rsidRPr="00AA6008">
        <w:rPr>
          <w:rFonts w:ascii="Calibri" w:hAnsi="Calibri" w:cs="Calibri"/>
          <w:color w:val="FF0000"/>
        </w:rPr>
        <w:t>the authority and responsibility to make and carry out the operational decisions necessary for the execution of the congregation’s mission.</w:t>
      </w:r>
      <w:r w:rsidR="00BE637A" w:rsidRPr="00AA6008">
        <w:rPr>
          <w:rFonts w:ascii="Calibri" w:hAnsi="Calibri" w:cs="Calibri"/>
          <w:color w:val="FF0000"/>
        </w:rPr>
        <w:t xml:space="preserve"> </w:t>
      </w:r>
      <w:r w:rsidR="00293580" w:rsidRPr="00AA6008">
        <w:rPr>
          <w:rFonts w:ascii="Calibri" w:hAnsi="Calibri" w:cs="Calibri"/>
          <w:color w:val="FF0000"/>
        </w:rPr>
        <w:t>T</w:t>
      </w:r>
      <w:r w:rsidR="00B14CC2" w:rsidRPr="00AA6008">
        <w:rPr>
          <w:rFonts w:ascii="Calibri" w:hAnsi="Calibri" w:cs="Calibri"/>
          <w:color w:val="FF0000"/>
        </w:rPr>
        <w:t>he</w:t>
      </w:r>
      <w:r w:rsidR="00293580" w:rsidRPr="00AA6008">
        <w:rPr>
          <w:rFonts w:ascii="Calibri" w:hAnsi="Calibri" w:cs="Calibri"/>
          <w:color w:val="FF0000"/>
        </w:rPr>
        <w:t xml:space="preserve"> officers of the congregation shall be such as the Bylaws of this constitution </w:t>
      </w:r>
      <w:r w:rsidR="00B14CC2" w:rsidRPr="00AA6008">
        <w:rPr>
          <w:rFonts w:ascii="Calibri" w:hAnsi="Calibri" w:cs="Calibri"/>
          <w:color w:val="FF0000"/>
        </w:rPr>
        <w:t xml:space="preserve">prescribe. </w:t>
      </w:r>
      <w:r w:rsidR="00B334BB" w:rsidRPr="00AA6008">
        <w:rPr>
          <w:rFonts w:ascii="Calibri" w:hAnsi="Calibri" w:cs="Calibri"/>
          <w:color w:val="FF0000"/>
        </w:rPr>
        <w:t xml:space="preserve">The Council of Ministry </w:t>
      </w:r>
      <w:r w:rsidR="009830A0" w:rsidRPr="00AA6008">
        <w:rPr>
          <w:rFonts w:ascii="Calibri" w:hAnsi="Calibri" w:cs="Calibri"/>
          <w:color w:val="FF0000"/>
        </w:rPr>
        <w:t>shall have no authority beyond that which has been conferred upon them in th</w:t>
      </w:r>
      <w:r w:rsidR="00E26259" w:rsidRPr="00AA6008">
        <w:rPr>
          <w:rFonts w:ascii="Calibri" w:hAnsi="Calibri" w:cs="Calibri"/>
          <w:color w:val="FF0000"/>
        </w:rPr>
        <w:t>is</w:t>
      </w:r>
      <w:r w:rsidR="009830A0" w:rsidRPr="00AA6008">
        <w:rPr>
          <w:rFonts w:ascii="Calibri" w:hAnsi="Calibri" w:cs="Calibri"/>
          <w:color w:val="FF0000"/>
        </w:rPr>
        <w:t xml:space="preserve"> </w:t>
      </w:r>
      <w:r w:rsidR="00E26259" w:rsidRPr="00AA6008">
        <w:rPr>
          <w:rFonts w:ascii="Calibri" w:hAnsi="Calibri" w:cs="Calibri"/>
          <w:color w:val="FF0000"/>
        </w:rPr>
        <w:t>C</w:t>
      </w:r>
      <w:r w:rsidR="009830A0" w:rsidRPr="00AA6008">
        <w:rPr>
          <w:rFonts w:ascii="Calibri" w:hAnsi="Calibri" w:cs="Calibri"/>
          <w:color w:val="FF0000"/>
        </w:rPr>
        <w:t xml:space="preserve">onstitution or </w:t>
      </w:r>
      <w:r w:rsidR="00E26259" w:rsidRPr="00AA6008">
        <w:rPr>
          <w:rFonts w:ascii="Calibri" w:hAnsi="Calibri" w:cs="Calibri"/>
          <w:color w:val="FF0000"/>
        </w:rPr>
        <w:t>B</w:t>
      </w:r>
      <w:r w:rsidR="009830A0" w:rsidRPr="00AA6008">
        <w:rPr>
          <w:rFonts w:ascii="Calibri" w:hAnsi="Calibri" w:cs="Calibri"/>
          <w:color w:val="FF0000"/>
        </w:rPr>
        <w:t>ylaws.</w:t>
      </w:r>
    </w:p>
    <w:p w14:paraId="200FEF07" w14:textId="388C9C7B" w:rsidR="00293364" w:rsidRDefault="00293364" w:rsidP="00293364">
      <w:pPr>
        <w:spacing w:after="120" w:line="240" w:lineRule="auto"/>
        <w:rPr>
          <w:rFonts w:ascii="Cambria" w:hAnsi="Cambria"/>
        </w:rPr>
      </w:pPr>
      <w:r>
        <w:rPr>
          <w:rFonts w:ascii="Cambria" w:hAnsi="Cambria"/>
        </w:rPr>
        <w:t xml:space="preserve">Article V defined congregational membership. Article VI now shares how the congregation is rightly organized. </w:t>
      </w:r>
      <w:r w:rsidRPr="00965A17">
        <w:rPr>
          <w:rFonts w:ascii="Cambria" w:hAnsi="Cambria"/>
        </w:rPr>
        <w:t>This article outlines the scope of the congregation's decision-making powers, emphasizing the areas where the congregation as a whole has the ultimate responsibility. It delineates the specific rights that members hold</w:t>
      </w:r>
      <w:r>
        <w:rPr>
          <w:rFonts w:ascii="Cambria" w:hAnsi="Cambria"/>
        </w:rPr>
        <w:t xml:space="preserve"> within the congregation</w:t>
      </w:r>
      <w:r w:rsidRPr="00965A17">
        <w:rPr>
          <w:rFonts w:ascii="Cambria" w:hAnsi="Cambria"/>
        </w:rPr>
        <w:t xml:space="preserve">. </w:t>
      </w:r>
    </w:p>
    <w:p w14:paraId="1E51AF45" w14:textId="55399C76" w:rsidR="00293364" w:rsidRDefault="00293364" w:rsidP="00293364">
      <w:pPr>
        <w:spacing w:after="120" w:line="240" w:lineRule="auto"/>
        <w:rPr>
          <w:rFonts w:ascii="Cambria" w:hAnsi="Cambria"/>
        </w:rPr>
      </w:pPr>
      <w:r>
        <w:rPr>
          <w:rFonts w:ascii="Cambria" w:hAnsi="Cambria"/>
        </w:rPr>
        <w:t>This is the article where the governing body of the congregation is first mentioned</w:t>
      </w:r>
      <w:r w:rsidR="000557B0">
        <w:rPr>
          <w:rFonts w:ascii="Cambria" w:hAnsi="Cambria"/>
        </w:rPr>
        <w:t xml:space="preserve">—the </w:t>
      </w:r>
      <w:r>
        <w:rPr>
          <w:rFonts w:ascii="Cambria" w:hAnsi="Cambria"/>
        </w:rPr>
        <w:t xml:space="preserve">“Council of Ministry.” That title is intended to stress that this group oversees not just the “business” aspects of the congregation (facility, budget, compensation, etc.) but also all ministry efforts within the church (evangelism, worship, education, etc.). </w:t>
      </w:r>
    </w:p>
    <w:p w14:paraId="65BFA538" w14:textId="299B15E4" w:rsidR="003F1EC5" w:rsidRDefault="003F1EC5" w:rsidP="00293364">
      <w:pPr>
        <w:spacing w:after="120" w:line="240" w:lineRule="auto"/>
        <w:rPr>
          <w:rFonts w:ascii="Cambria" w:hAnsi="Cambria"/>
        </w:rPr>
      </w:pPr>
      <w:r>
        <w:rPr>
          <w:rFonts w:ascii="Cambria" w:hAnsi="Cambria"/>
        </w:rPr>
        <w:t>It should be noted that nowhere in th</w:t>
      </w:r>
      <w:r w:rsidR="003E0BC1">
        <w:rPr>
          <w:rFonts w:ascii="Cambria" w:hAnsi="Cambria"/>
        </w:rPr>
        <w:t xml:space="preserve">is </w:t>
      </w:r>
      <w:r w:rsidR="0079348C">
        <w:rPr>
          <w:rFonts w:ascii="Cambria" w:hAnsi="Cambria"/>
        </w:rPr>
        <w:t>sample</w:t>
      </w:r>
      <w:r w:rsidR="003E0BC1">
        <w:rPr>
          <w:rFonts w:ascii="Cambria" w:hAnsi="Cambria"/>
        </w:rPr>
        <w:t xml:space="preserve"> constitution or bylaws does it mention elders. In this </w:t>
      </w:r>
      <w:r w:rsidR="0079348C">
        <w:rPr>
          <w:rFonts w:ascii="Cambria" w:hAnsi="Cambria"/>
        </w:rPr>
        <w:t>sample</w:t>
      </w:r>
      <w:r w:rsidR="003E0BC1">
        <w:rPr>
          <w:rFonts w:ascii="Cambria" w:hAnsi="Cambria"/>
        </w:rPr>
        <w:t xml:space="preserve">, the Council of Ministry operates as the Board of Elders. </w:t>
      </w:r>
      <w:r w:rsidR="009C30D1">
        <w:rPr>
          <w:rFonts w:ascii="Cambria" w:hAnsi="Cambria"/>
        </w:rPr>
        <w:t xml:space="preserve">This becomes evident </w:t>
      </w:r>
      <w:r w:rsidR="00087521">
        <w:rPr>
          <w:rFonts w:ascii="Cambria" w:hAnsi="Cambria"/>
        </w:rPr>
        <w:t>in Bylaws Article III, Section 2, where the responsibilities of the Council of Ministry are outlined and include enacting church discipline when necessary.</w:t>
      </w:r>
      <w:r w:rsidR="001256A3">
        <w:rPr>
          <w:rFonts w:ascii="Cambria" w:hAnsi="Cambria"/>
        </w:rPr>
        <w:t xml:space="preserve"> The bylaws do allow for the Council of Ministry to appoint any </w:t>
      </w:r>
      <w:r w:rsidR="00867C37">
        <w:rPr>
          <w:rFonts w:ascii="Cambria" w:hAnsi="Cambria"/>
        </w:rPr>
        <w:t>ministry action team or board they deem necessary. Thus, if the congregation grew to a size where it was deemed</w:t>
      </w:r>
      <w:r w:rsidR="00B71420">
        <w:rPr>
          <w:rFonts w:ascii="Cambria" w:hAnsi="Cambria"/>
        </w:rPr>
        <w:t xml:space="preserve"> wise</w:t>
      </w:r>
      <w:r w:rsidR="00867C37">
        <w:rPr>
          <w:rFonts w:ascii="Cambria" w:hAnsi="Cambria"/>
        </w:rPr>
        <w:t xml:space="preserve"> to have a separate Board of Elders, that </w:t>
      </w:r>
      <w:r w:rsidR="00580DE7">
        <w:rPr>
          <w:rFonts w:ascii="Cambria" w:hAnsi="Cambria"/>
        </w:rPr>
        <w:t xml:space="preserve">board could easily be assembled. </w:t>
      </w:r>
      <w:r w:rsidR="00B71420">
        <w:rPr>
          <w:rFonts w:ascii="Cambria" w:hAnsi="Cambria"/>
        </w:rPr>
        <w:t xml:space="preserve">However, in the average sized congregation, it is </w:t>
      </w:r>
      <w:r w:rsidR="00B6206A">
        <w:rPr>
          <w:rFonts w:ascii="Cambria" w:hAnsi="Cambria"/>
        </w:rPr>
        <w:t xml:space="preserve">feasible for the men serving on the Council of Ministry to also serve as elders. </w:t>
      </w:r>
      <w:r w:rsidR="00316974">
        <w:rPr>
          <w:rFonts w:ascii="Cambria" w:hAnsi="Cambria"/>
        </w:rPr>
        <w:t>If feasible, there are benefits in having the men who oversee the church operations also be the ones who assist the pastor in soul care.</w:t>
      </w:r>
    </w:p>
    <w:p w14:paraId="291EDE9B" w14:textId="0FA422D6" w:rsidR="0036421B" w:rsidRDefault="00FC6230" w:rsidP="00A425B5">
      <w:pPr>
        <w:spacing w:after="480" w:line="240" w:lineRule="auto"/>
        <w:rPr>
          <w:rFonts w:ascii="Cambria" w:hAnsi="Cambria" w:cs="Calibri"/>
          <w:b/>
          <w:bCs/>
          <w:color w:val="FF0000"/>
          <w:sz w:val="28"/>
          <w:szCs w:val="28"/>
        </w:rPr>
      </w:pPr>
      <w:r>
        <w:rPr>
          <w:rFonts w:ascii="Cambria" w:hAnsi="Cambria"/>
        </w:rPr>
        <w:t xml:space="preserve">Article VI: </w:t>
      </w:r>
      <w:r w:rsidR="00DD1213">
        <w:rPr>
          <w:rFonts w:ascii="Cambria" w:hAnsi="Cambria"/>
        </w:rPr>
        <w:t xml:space="preserve">Section 2 </w:t>
      </w:r>
      <w:r>
        <w:rPr>
          <w:rFonts w:ascii="Cambria" w:hAnsi="Cambria"/>
        </w:rPr>
        <w:t xml:space="preserve">is where consensus building is first mentioned. </w:t>
      </w:r>
      <w:r w:rsidR="0011207F">
        <w:rPr>
          <w:rFonts w:ascii="Cambria" w:hAnsi="Cambria"/>
        </w:rPr>
        <w:t xml:space="preserve">“The congregational shall make decisions </w:t>
      </w:r>
      <w:r w:rsidR="00DD1213">
        <w:rPr>
          <w:rFonts w:ascii="Cambria" w:hAnsi="Cambria"/>
        </w:rPr>
        <w:t xml:space="preserve">through a process of consensus building outlined in the Bylaws.” </w:t>
      </w:r>
      <w:r w:rsidR="00380119">
        <w:rPr>
          <w:rFonts w:ascii="Cambria" w:hAnsi="Cambria"/>
        </w:rPr>
        <w:t xml:space="preserve">It will be just that—a general outline of how to approach consensus building. </w:t>
      </w:r>
      <w:r w:rsidR="006548F8">
        <w:rPr>
          <w:rFonts w:ascii="Cambria" w:hAnsi="Cambria"/>
        </w:rPr>
        <w:t>A more detailed</w:t>
      </w:r>
      <w:r w:rsidR="00491EA5">
        <w:rPr>
          <w:rFonts w:ascii="Cambria" w:hAnsi="Cambria"/>
        </w:rPr>
        <w:t xml:space="preserve">, </w:t>
      </w:r>
      <w:r w:rsidR="00273A60">
        <w:rPr>
          <w:rFonts w:ascii="Cambria" w:hAnsi="Cambria"/>
        </w:rPr>
        <w:t>step-by-step</w:t>
      </w:r>
      <w:r w:rsidR="006548F8">
        <w:rPr>
          <w:rFonts w:ascii="Cambria" w:hAnsi="Cambria"/>
        </w:rPr>
        <w:t xml:space="preserve"> process </w:t>
      </w:r>
      <w:r w:rsidR="00491EA5">
        <w:rPr>
          <w:rFonts w:ascii="Cambria" w:hAnsi="Cambria"/>
        </w:rPr>
        <w:t xml:space="preserve">for consensus building </w:t>
      </w:r>
      <w:r w:rsidR="006548F8">
        <w:rPr>
          <w:rFonts w:ascii="Cambria" w:hAnsi="Cambria"/>
        </w:rPr>
        <w:t xml:space="preserve">should be </w:t>
      </w:r>
      <w:r w:rsidR="00273A60">
        <w:rPr>
          <w:rFonts w:ascii="Cambria" w:hAnsi="Cambria"/>
        </w:rPr>
        <w:t>developed</w:t>
      </w:r>
      <w:r w:rsidR="00E0181C">
        <w:rPr>
          <w:rFonts w:ascii="Cambria" w:hAnsi="Cambria"/>
        </w:rPr>
        <w:t xml:space="preserve">, but that process </w:t>
      </w:r>
      <w:r w:rsidR="006548F8">
        <w:rPr>
          <w:rFonts w:ascii="Cambria" w:hAnsi="Cambria"/>
        </w:rPr>
        <w:t>need not be made part of the constitution or bylaws.</w:t>
      </w:r>
      <w:r w:rsidR="00273A60">
        <w:rPr>
          <w:rFonts w:ascii="Cambria" w:hAnsi="Cambria"/>
        </w:rPr>
        <w:t xml:space="preserve"> (A sample </w:t>
      </w:r>
      <w:r w:rsidR="001D3AE4">
        <w:rPr>
          <w:rFonts w:ascii="Cambria" w:hAnsi="Cambria"/>
        </w:rPr>
        <w:t>process of consensus building is shared as part of the Lutheran Governance Resources.)</w:t>
      </w:r>
    </w:p>
    <w:p w14:paraId="5B3471C2" w14:textId="77777777" w:rsidR="00B56B74" w:rsidRDefault="00B56B74" w:rsidP="00B56B74">
      <w:pPr>
        <w:spacing w:after="120" w:line="240" w:lineRule="auto"/>
        <w:ind w:left="720" w:right="1440"/>
        <w:rPr>
          <w:rFonts w:ascii="Cambria" w:hAnsi="Cambria" w:cs="Calibri"/>
          <w:b/>
          <w:bCs/>
          <w:color w:val="FF0000"/>
          <w:sz w:val="28"/>
          <w:szCs w:val="28"/>
        </w:rPr>
      </w:pPr>
    </w:p>
    <w:p w14:paraId="18EC3431" w14:textId="2B363FA5" w:rsidR="00B81F5D" w:rsidRPr="00AA6008" w:rsidRDefault="00B81F5D" w:rsidP="00B56B74">
      <w:pPr>
        <w:spacing w:after="120" w:line="240" w:lineRule="auto"/>
        <w:ind w:left="720" w:right="1440"/>
        <w:rPr>
          <w:rFonts w:ascii="Cambria" w:hAnsi="Cambria" w:cs="Calibri"/>
          <w:b/>
          <w:bCs/>
          <w:color w:val="FF0000"/>
          <w:sz w:val="28"/>
          <w:szCs w:val="28"/>
        </w:rPr>
      </w:pPr>
      <w:r w:rsidRPr="00AA6008">
        <w:rPr>
          <w:rFonts w:ascii="Cambria" w:hAnsi="Cambria" w:cs="Calibri"/>
          <w:b/>
          <w:bCs/>
          <w:color w:val="FF0000"/>
          <w:sz w:val="28"/>
          <w:szCs w:val="28"/>
        </w:rPr>
        <w:t>Article V</w:t>
      </w:r>
      <w:r w:rsidR="001A0826" w:rsidRPr="00AA6008">
        <w:rPr>
          <w:rFonts w:ascii="Cambria" w:hAnsi="Cambria" w:cs="Calibri"/>
          <w:b/>
          <w:bCs/>
          <w:color w:val="FF0000"/>
          <w:sz w:val="28"/>
          <w:szCs w:val="28"/>
        </w:rPr>
        <w:t>I</w:t>
      </w:r>
      <w:r w:rsidRPr="00AA6008">
        <w:rPr>
          <w:rFonts w:ascii="Cambria" w:hAnsi="Cambria" w:cs="Calibri"/>
          <w:b/>
          <w:bCs/>
          <w:color w:val="FF0000"/>
          <w:sz w:val="28"/>
          <w:szCs w:val="28"/>
        </w:rPr>
        <w:t xml:space="preserve">I: </w:t>
      </w:r>
      <w:r w:rsidR="001A0826" w:rsidRPr="00AA6008">
        <w:rPr>
          <w:rFonts w:ascii="Cambria" w:hAnsi="Cambria" w:cs="Calibri"/>
          <w:b/>
          <w:bCs/>
          <w:color w:val="FF0000"/>
          <w:sz w:val="28"/>
          <w:szCs w:val="28"/>
        </w:rPr>
        <w:t>Public Ministry</w:t>
      </w:r>
    </w:p>
    <w:p w14:paraId="21F4E9BA" w14:textId="0B468A05" w:rsidR="00EA4C6D" w:rsidRPr="00AA6008" w:rsidRDefault="00EA4C6D"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C424E7" w:rsidRPr="00AA6008">
        <w:rPr>
          <w:rFonts w:ascii="Cambria" w:hAnsi="Cambria" w:cs="Calibri"/>
          <w:b/>
          <w:bCs/>
          <w:color w:val="FF0000"/>
        </w:rPr>
        <w:t>: The Right to Call</w:t>
      </w:r>
    </w:p>
    <w:p w14:paraId="4BB752DF" w14:textId="57B30C7F" w:rsidR="00EA4C6D" w:rsidRPr="00AA6008" w:rsidRDefault="00EA4C6D" w:rsidP="00D86751">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The congregation has the exclusive right to call pastors, teachers, and staff ministers.</w:t>
      </w:r>
    </w:p>
    <w:p w14:paraId="52F307BB" w14:textId="15B584D6" w:rsidR="00EA4C6D" w:rsidRPr="00AA6008" w:rsidRDefault="00EA4C6D"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A03C71" w:rsidRPr="00AA6008">
        <w:rPr>
          <w:rFonts w:ascii="Cambria" w:hAnsi="Cambria" w:cs="Calibri"/>
          <w:b/>
          <w:bCs/>
          <w:color w:val="FF0000"/>
        </w:rPr>
        <w:t>: Qualifications</w:t>
      </w:r>
    </w:p>
    <w:p w14:paraId="2982C9A1" w14:textId="43E9E58E" w:rsidR="009830A0" w:rsidRPr="00AA6008" w:rsidRDefault="005771C1" w:rsidP="00AA6008">
      <w:pPr>
        <w:tabs>
          <w:tab w:val="left" w:pos="360"/>
        </w:tabs>
        <w:spacing w:after="120" w:line="240" w:lineRule="auto"/>
        <w:ind w:left="1800" w:right="1440" w:hanging="360"/>
        <w:rPr>
          <w:rFonts w:ascii="Calibri" w:hAnsi="Calibri" w:cs="Calibri"/>
          <w:color w:val="FF0000"/>
        </w:rPr>
      </w:pPr>
      <w:r w:rsidRPr="00AA6008">
        <w:rPr>
          <w:rFonts w:ascii="Calibri" w:hAnsi="Calibri" w:cs="Calibri"/>
          <w:color w:val="FF0000"/>
        </w:rPr>
        <w:tab/>
      </w:r>
      <w:r w:rsidR="00EA4C6D" w:rsidRPr="00AA6008">
        <w:rPr>
          <w:rFonts w:ascii="Calibri" w:hAnsi="Calibri" w:cs="Calibri"/>
          <w:color w:val="FF0000"/>
        </w:rPr>
        <w:t>The offices of pastor, teacher, and staff minister in this congregation shall be conferred only upon such individuals who are qualified for this ministry and publicly and without reservation profess their acceptance of and adherence to Article II of this Constitution, and such acceptance and adherence shall be required of them in the call extended by the congregation (Ephesians 4:11-16; 1 Timothy 3:1-7; Titus 1:6-9; Romans 12:6-8).</w:t>
      </w:r>
    </w:p>
    <w:p w14:paraId="3BD38E45" w14:textId="12176C94" w:rsidR="00682977" w:rsidRPr="00AA6008" w:rsidRDefault="00682977"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3</w:t>
      </w:r>
      <w:r w:rsidR="00A03C71" w:rsidRPr="00AA6008">
        <w:rPr>
          <w:rFonts w:ascii="Cambria" w:hAnsi="Cambria" w:cs="Calibri"/>
          <w:b/>
          <w:bCs/>
          <w:color w:val="FF0000"/>
        </w:rPr>
        <w:t>: Vacancies</w:t>
      </w:r>
    </w:p>
    <w:p w14:paraId="7AB881B2" w14:textId="18E9757C" w:rsidR="00682977" w:rsidRDefault="005771C1" w:rsidP="00EC219B">
      <w:pPr>
        <w:tabs>
          <w:tab w:val="left" w:pos="360"/>
        </w:tabs>
        <w:spacing w:after="240" w:line="240" w:lineRule="auto"/>
        <w:ind w:left="1800" w:right="1440" w:hanging="360"/>
        <w:rPr>
          <w:rFonts w:ascii="Calibri" w:hAnsi="Calibri" w:cs="Calibri"/>
          <w:color w:val="FF0000"/>
        </w:rPr>
      </w:pPr>
      <w:r w:rsidRPr="00AA6008">
        <w:rPr>
          <w:rFonts w:ascii="Calibri" w:hAnsi="Calibri" w:cs="Calibri"/>
          <w:color w:val="FF0000"/>
        </w:rPr>
        <w:tab/>
      </w:r>
      <w:r w:rsidR="00682977" w:rsidRPr="00AA6008">
        <w:rPr>
          <w:rFonts w:ascii="Calibri" w:hAnsi="Calibri" w:cs="Calibri"/>
          <w:color w:val="FF0000"/>
        </w:rPr>
        <w:t>In case of a vacancy in the office of pastor, staff minister, or teacher or when the congregation desires to call additional called workers, the congregation shall notify the president of the district so that he may assist in temporarily filling the vacancy and in giving his good counsel in regard to the calling of a new pastor, teacher, or staff minister.</w:t>
      </w:r>
    </w:p>
    <w:p w14:paraId="62B8F662" w14:textId="00B5E602" w:rsidR="009C2855" w:rsidRPr="009C2855" w:rsidRDefault="00EC219B" w:rsidP="009C2855">
      <w:pPr>
        <w:spacing w:after="120" w:line="240" w:lineRule="auto"/>
        <w:rPr>
          <w:rFonts w:ascii="Cambria" w:hAnsi="Cambria" w:cs="Calibri"/>
        </w:rPr>
      </w:pPr>
      <w:r w:rsidRPr="009C2855">
        <w:rPr>
          <w:rFonts w:ascii="Cambria" w:hAnsi="Cambria"/>
        </w:rPr>
        <w:t>Article VII</w:t>
      </w:r>
      <w:r w:rsidR="009C2855" w:rsidRPr="009C2855">
        <w:rPr>
          <w:rFonts w:ascii="Cambria" w:hAnsi="Cambria"/>
        </w:rPr>
        <w:t xml:space="preserve">, </w:t>
      </w:r>
      <w:r w:rsidR="009C2855" w:rsidRPr="009C2855">
        <w:rPr>
          <w:rFonts w:ascii="Cambria" w:hAnsi="Cambria" w:cs="Calibri"/>
        </w:rPr>
        <w:t xml:space="preserve">Section 1 designates who has the right to extend a divine call – the congregation. </w:t>
      </w:r>
      <w:r w:rsidR="00F8119C">
        <w:rPr>
          <w:rFonts w:ascii="Cambria" w:hAnsi="Cambria" w:cs="Calibri"/>
        </w:rPr>
        <w:t xml:space="preserve">Thus, the constitution itself prohibits calls being extended by a smaller group, e.g. the Council of Ministry. </w:t>
      </w:r>
      <w:r w:rsidR="002F5B0E">
        <w:rPr>
          <w:rFonts w:ascii="Cambria" w:hAnsi="Cambria" w:cs="Calibri"/>
        </w:rPr>
        <w:t xml:space="preserve">The bylaws list the extension of a call as </w:t>
      </w:r>
      <w:r w:rsidR="00235627">
        <w:rPr>
          <w:rFonts w:ascii="Cambria" w:hAnsi="Cambria" w:cs="Calibri"/>
        </w:rPr>
        <w:t xml:space="preserve">a </w:t>
      </w:r>
      <w:r w:rsidR="00205D81">
        <w:rPr>
          <w:rFonts w:ascii="Cambria" w:hAnsi="Cambria" w:cs="Calibri"/>
        </w:rPr>
        <w:t>type of</w:t>
      </w:r>
      <w:r w:rsidR="00235627">
        <w:rPr>
          <w:rFonts w:ascii="Cambria" w:hAnsi="Cambria" w:cs="Calibri"/>
        </w:rPr>
        <w:t xml:space="preserve"> decision the congregation would make through its voting membership. </w:t>
      </w:r>
      <w:r w:rsidR="00855426">
        <w:rPr>
          <w:rFonts w:ascii="Cambria" w:hAnsi="Cambria" w:cs="Calibri"/>
        </w:rPr>
        <w:t xml:space="preserve">However, </w:t>
      </w:r>
      <w:r w:rsidR="009C2855" w:rsidRPr="009C2855">
        <w:rPr>
          <w:rFonts w:ascii="Cambria" w:hAnsi="Cambria" w:cs="Calibri"/>
        </w:rPr>
        <w:t xml:space="preserve">at a call meeting, </w:t>
      </w:r>
      <w:r w:rsidR="006B6EDF">
        <w:rPr>
          <w:rFonts w:ascii="Cambria" w:hAnsi="Cambria" w:cs="Calibri"/>
        </w:rPr>
        <w:t xml:space="preserve">as part of the effort to build consensus, </w:t>
      </w:r>
      <w:r w:rsidR="009C2855" w:rsidRPr="009C2855">
        <w:rPr>
          <w:rFonts w:ascii="Cambria" w:hAnsi="Cambria" w:cs="Calibri"/>
        </w:rPr>
        <w:t>all communicant members are allowed to share their thoughts about the needs of the call, as well as the qualifications of the individuals placed on the call list.</w:t>
      </w:r>
      <w:r w:rsidR="00855426">
        <w:rPr>
          <w:rFonts w:ascii="Cambria" w:hAnsi="Cambria" w:cs="Calibri"/>
        </w:rPr>
        <w:t xml:space="preserve"> </w:t>
      </w:r>
    </w:p>
    <w:p w14:paraId="67B206FD" w14:textId="0D334A26" w:rsidR="00302314" w:rsidRPr="00302314" w:rsidRDefault="00302314" w:rsidP="00302314">
      <w:pPr>
        <w:spacing w:after="120" w:line="240" w:lineRule="auto"/>
        <w:rPr>
          <w:rFonts w:ascii="Cambria" w:hAnsi="Cambria" w:cs="Calibri"/>
        </w:rPr>
      </w:pPr>
      <w:r w:rsidRPr="00302314">
        <w:rPr>
          <w:rFonts w:ascii="Cambria" w:hAnsi="Cambria" w:cs="Calibri"/>
        </w:rPr>
        <w:t xml:space="preserve">Section 2 states the qualifications for called workers. Note that those qualifications are the same for all classifications of called workers. Thus, this article assumes any pastor, teacher, or staff minister will subscribe to the confessional standard described in </w:t>
      </w:r>
      <w:r>
        <w:rPr>
          <w:rFonts w:ascii="Cambria" w:hAnsi="Cambria" w:cs="Calibri"/>
        </w:rPr>
        <w:t xml:space="preserve">Article III. </w:t>
      </w:r>
    </w:p>
    <w:p w14:paraId="0581E9EA" w14:textId="223D0FBC" w:rsidR="0036421B" w:rsidRDefault="00673D37" w:rsidP="00A425B5">
      <w:pPr>
        <w:spacing w:after="480" w:line="240" w:lineRule="auto"/>
        <w:rPr>
          <w:rFonts w:ascii="Cambria" w:hAnsi="Cambria" w:cs="Calibri"/>
          <w:b/>
          <w:bCs/>
          <w:color w:val="FF0000"/>
          <w:sz w:val="28"/>
          <w:szCs w:val="28"/>
        </w:rPr>
      </w:pPr>
      <w:r>
        <w:rPr>
          <w:rFonts w:ascii="Cambria" w:hAnsi="Cambria"/>
        </w:rPr>
        <w:t xml:space="preserve">Section 3 explains the </w:t>
      </w:r>
      <w:r w:rsidR="00EC219B" w:rsidRPr="004944D7">
        <w:rPr>
          <w:rFonts w:ascii="Cambria" w:hAnsi="Cambria"/>
        </w:rPr>
        <w:t xml:space="preserve">process to fill a ministry vacancy. </w:t>
      </w:r>
    </w:p>
    <w:p w14:paraId="5E79899A" w14:textId="204EAE50" w:rsidR="00401AB9" w:rsidRPr="00AA6008" w:rsidRDefault="00401AB9" w:rsidP="00B56B74">
      <w:pPr>
        <w:spacing w:after="120" w:line="240" w:lineRule="auto"/>
        <w:ind w:left="720"/>
        <w:rPr>
          <w:rFonts w:ascii="Cambria" w:hAnsi="Cambria" w:cs="Calibri"/>
          <w:b/>
          <w:bCs/>
          <w:color w:val="FF0000"/>
          <w:sz w:val="28"/>
          <w:szCs w:val="28"/>
        </w:rPr>
      </w:pPr>
      <w:r w:rsidRPr="00AA6008">
        <w:rPr>
          <w:rFonts w:ascii="Cambria" w:hAnsi="Cambria" w:cs="Calibri"/>
          <w:b/>
          <w:bCs/>
          <w:color w:val="FF0000"/>
          <w:sz w:val="28"/>
          <w:szCs w:val="28"/>
        </w:rPr>
        <w:t>Article V</w:t>
      </w:r>
      <w:r w:rsidR="000E4750" w:rsidRPr="00AA6008">
        <w:rPr>
          <w:rFonts w:ascii="Cambria" w:hAnsi="Cambria" w:cs="Calibri"/>
          <w:b/>
          <w:bCs/>
          <w:color w:val="FF0000"/>
          <w:sz w:val="28"/>
          <w:szCs w:val="28"/>
        </w:rPr>
        <w:t>II</w:t>
      </w:r>
      <w:r w:rsidRPr="00AA6008">
        <w:rPr>
          <w:rFonts w:ascii="Cambria" w:hAnsi="Cambria" w:cs="Calibri"/>
          <w:b/>
          <w:bCs/>
          <w:color w:val="FF0000"/>
          <w:sz w:val="28"/>
          <w:szCs w:val="28"/>
        </w:rPr>
        <w:t xml:space="preserve">I: </w:t>
      </w:r>
      <w:r w:rsidR="000E4750" w:rsidRPr="00AA6008">
        <w:rPr>
          <w:rFonts w:ascii="Cambria" w:hAnsi="Cambria" w:cs="Calibri"/>
          <w:b/>
          <w:bCs/>
          <w:color w:val="FF0000"/>
          <w:sz w:val="28"/>
          <w:szCs w:val="28"/>
        </w:rPr>
        <w:t xml:space="preserve">Removal </w:t>
      </w:r>
      <w:r w:rsidR="000B29FF" w:rsidRPr="00AA6008">
        <w:rPr>
          <w:rFonts w:ascii="Cambria" w:hAnsi="Cambria" w:cs="Calibri"/>
          <w:b/>
          <w:bCs/>
          <w:color w:val="FF0000"/>
          <w:sz w:val="28"/>
          <w:szCs w:val="28"/>
        </w:rPr>
        <w:t>from Office</w:t>
      </w:r>
    </w:p>
    <w:p w14:paraId="6C9436D1" w14:textId="7E77F50F" w:rsidR="00FF4822" w:rsidRPr="00AA6008" w:rsidRDefault="00FF4822"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CF1866" w:rsidRPr="00AA6008">
        <w:rPr>
          <w:rFonts w:ascii="Cambria" w:hAnsi="Cambria" w:cs="Calibri"/>
          <w:b/>
          <w:bCs/>
          <w:color w:val="FF0000"/>
        </w:rPr>
        <w:t xml:space="preserve">: </w:t>
      </w:r>
      <w:r w:rsidR="008E6855" w:rsidRPr="00AA6008">
        <w:rPr>
          <w:rFonts w:ascii="Cambria" w:hAnsi="Cambria" w:cs="Calibri"/>
          <w:b/>
          <w:bCs/>
          <w:color w:val="FF0000"/>
        </w:rPr>
        <w:t>Congregational Officer</w:t>
      </w:r>
    </w:p>
    <w:p w14:paraId="77CDA87A" w14:textId="06924EF6" w:rsidR="00853E85" w:rsidRPr="00AA6008" w:rsidRDefault="00853E85" w:rsidP="00AA6008">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 xml:space="preserve">If anyone who holds an </w:t>
      </w:r>
      <w:r w:rsidR="00244B5B" w:rsidRPr="00AA6008">
        <w:rPr>
          <w:rFonts w:ascii="Calibri" w:hAnsi="Calibri" w:cs="Calibri"/>
          <w:color w:val="FF0000"/>
        </w:rPr>
        <w:t xml:space="preserve">elected </w:t>
      </w:r>
      <w:r w:rsidRPr="00AA6008">
        <w:rPr>
          <w:rFonts w:ascii="Calibri" w:hAnsi="Calibri" w:cs="Calibri"/>
          <w:color w:val="FF0000"/>
        </w:rPr>
        <w:t>office in the congregation willfully neglects his duty and upon due admonition does not amend, the congregation has the right and eventually the duty to remove him from office and to elect another in his place (I Timothy 3:8-13).</w:t>
      </w:r>
    </w:p>
    <w:p w14:paraId="391C44C4" w14:textId="2F14BBF3" w:rsidR="00FF4822" w:rsidRPr="00AA6008" w:rsidRDefault="00FF4822"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CF1866" w:rsidRPr="00AA6008">
        <w:rPr>
          <w:rFonts w:ascii="Cambria" w:hAnsi="Cambria" w:cs="Calibri"/>
          <w:b/>
          <w:bCs/>
          <w:color w:val="FF0000"/>
        </w:rPr>
        <w:t xml:space="preserve">: </w:t>
      </w:r>
      <w:r w:rsidR="008E6855" w:rsidRPr="00AA6008">
        <w:rPr>
          <w:rFonts w:ascii="Cambria" w:hAnsi="Cambria" w:cs="Calibri"/>
          <w:b/>
          <w:bCs/>
          <w:color w:val="FF0000"/>
        </w:rPr>
        <w:t>Called Worker</w:t>
      </w:r>
    </w:p>
    <w:p w14:paraId="0A92EF2A" w14:textId="0E32D8A1" w:rsidR="00401AB9" w:rsidRDefault="008C0DC7" w:rsidP="0036421B">
      <w:pPr>
        <w:tabs>
          <w:tab w:val="left" w:pos="360"/>
        </w:tabs>
        <w:spacing w:after="240" w:line="240" w:lineRule="auto"/>
        <w:ind w:left="1800" w:right="1440"/>
        <w:rPr>
          <w:rFonts w:ascii="Calibri" w:hAnsi="Calibri" w:cs="Calibri"/>
          <w:color w:val="FF0000"/>
        </w:rPr>
      </w:pPr>
      <w:r w:rsidRPr="00AA6008">
        <w:rPr>
          <w:rFonts w:ascii="Calibri" w:hAnsi="Calibri" w:cs="Calibri"/>
          <w:color w:val="FF0000"/>
        </w:rPr>
        <w:t xml:space="preserve">Sufficient and urgent causes for removing a </w:t>
      </w:r>
      <w:r w:rsidR="00331200" w:rsidRPr="00AA6008">
        <w:rPr>
          <w:rFonts w:ascii="Calibri" w:hAnsi="Calibri" w:cs="Calibri"/>
          <w:color w:val="FF0000"/>
        </w:rPr>
        <w:t>called worker</w:t>
      </w:r>
      <w:r w:rsidRPr="00AA6008">
        <w:rPr>
          <w:rFonts w:ascii="Calibri" w:hAnsi="Calibri" w:cs="Calibri"/>
          <w:color w:val="FF0000"/>
        </w:rPr>
        <w:t xml:space="preserve"> are persistent adherence to false doctrine, scandalous life, willful neglect of duty or established inability to perform the duties of his office (1 Timothy 3: 1-7; Titus 1:6-9). In such a case the advice and good counsel of the appropriate district officer shall be sought.</w:t>
      </w:r>
    </w:p>
    <w:p w14:paraId="255D0E4F" w14:textId="72454D50" w:rsidR="0036421B" w:rsidRDefault="0036421B" w:rsidP="00A425B5">
      <w:pPr>
        <w:spacing w:after="120" w:line="240" w:lineRule="auto"/>
        <w:rPr>
          <w:rFonts w:ascii="Cambria" w:hAnsi="Cambria" w:cs="Calibri"/>
          <w:b/>
          <w:bCs/>
          <w:color w:val="FF0000"/>
          <w:sz w:val="28"/>
          <w:szCs w:val="28"/>
        </w:rPr>
      </w:pPr>
      <w:r>
        <w:rPr>
          <w:rFonts w:ascii="Cambria" w:hAnsi="Cambria"/>
        </w:rPr>
        <w:t>Article VI</w:t>
      </w:r>
      <w:r w:rsidR="009E12DB">
        <w:rPr>
          <w:rFonts w:ascii="Cambria" w:hAnsi="Cambria"/>
        </w:rPr>
        <w:t>, Section 3 described service on the council of ministry. Article VII described service in public ministry. Now, Article VIII e</w:t>
      </w:r>
      <w:r w:rsidR="0061199D">
        <w:rPr>
          <w:rFonts w:ascii="Cambria" w:hAnsi="Cambria"/>
        </w:rPr>
        <w:t xml:space="preserve">stablishes clear and fair procedures for </w:t>
      </w:r>
      <w:r w:rsidRPr="00537807">
        <w:rPr>
          <w:rFonts w:ascii="Cambria" w:hAnsi="Cambria"/>
        </w:rPr>
        <w:t xml:space="preserve">the removal of </w:t>
      </w:r>
      <w:r w:rsidR="0061199D">
        <w:rPr>
          <w:rFonts w:ascii="Cambria" w:hAnsi="Cambria"/>
        </w:rPr>
        <w:t xml:space="preserve">church officers, called workers, or other congregational leaders </w:t>
      </w:r>
      <w:r w:rsidRPr="00537807">
        <w:rPr>
          <w:rFonts w:ascii="Cambria" w:hAnsi="Cambria"/>
        </w:rPr>
        <w:t>from their positions within the congregation</w:t>
      </w:r>
      <w:r w:rsidR="0061199D">
        <w:rPr>
          <w:rFonts w:ascii="Cambria" w:hAnsi="Cambria"/>
        </w:rPr>
        <w:t xml:space="preserve"> when, sadly, it becomes necessary.  Article VIII </w:t>
      </w:r>
      <w:r w:rsidRPr="00537807">
        <w:rPr>
          <w:rFonts w:ascii="Cambria" w:hAnsi="Cambria"/>
        </w:rPr>
        <w:t xml:space="preserve">is essential for maintaining the integrity, accountability, and proper functioning of church leadership by providing a structured process for addressing situations where </w:t>
      </w:r>
      <w:r>
        <w:rPr>
          <w:rFonts w:ascii="Cambria" w:hAnsi="Cambria"/>
        </w:rPr>
        <w:t>one</w:t>
      </w:r>
      <w:r w:rsidRPr="00537807">
        <w:rPr>
          <w:rFonts w:ascii="Cambria" w:hAnsi="Cambria"/>
        </w:rPr>
        <w:t xml:space="preserve"> is no longer fit to serve.</w:t>
      </w:r>
    </w:p>
    <w:p w14:paraId="29C5C0F8" w14:textId="77777777" w:rsidR="007643F7" w:rsidRDefault="007643F7" w:rsidP="00AA6008">
      <w:pPr>
        <w:spacing w:after="120" w:line="240" w:lineRule="auto"/>
        <w:ind w:left="1440" w:right="1440"/>
        <w:rPr>
          <w:rFonts w:ascii="Cambria" w:hAnsi="Cambria" w:cs="Calibri"/>
          <w:b/>
          <w:bCs/>
          <w:color w:val="FF0000"/>
          <w:sz w:val="28"/>
          <w:szCs w:val="28"/>
        </w:rPr>
      </w:pPr>
    </w:p>
    <w:p w14:paraId="1E024C4C" w14:textId="1BAF2907" w:rsidR="00F37878" w:rsidRPr="00AA6008" w:rsidRDefault="00F37878" w:rsidP="007643F7">
      <w:pPr>
        <w:spacing w:after="120" w:line="240" w:lineRule="auto"/>
        <w:ind w:left="720" w:right="1440"/>
        <w:rPr>
          <w:rFonts w:ascii="Cambria" w:hAnsi="Cambria" w:cs="Calibri"/>
          <w:b/>
          <w:bCs/>
          <w:color w:val="FF0000"/>
          <w:sz w:val="24"/>
          <w:szCs w:val="24"/>
        </w:rPr>
      </w:pPr>
      <w:r w:rsidRPr="00AA6008">
        <w:rPr>
          <w:rFonts w:ascii="Cambria" w:hAnsi="Cambria" w:cs="Calibri"/>
          <w:b/>
          <w:bCs/>
          <w:color w:val="FF0000"/>
          <w:sz w:val="28"/>
          <w:szCs w:val="28"/>
        </w:rPr>
        <w:t xml:space="preserve">Article IX: </w:t>
      </w:r>
      <w:r w:rsidR="00602A10" w:rsidRPr="00AA6008">
        <w:rPr>
          <w:rFonts w:ascii="Cambria" w:hAnsi="Cambria" w:cs="Calibri"/>
          <w:b/>
          <w:bCs/>
          <w:color w:val="FF0000"/>
          <w:sz w:val="28"/>
          <w:szCs w:val="28"/>
        </w:rPr>
        <w:t>Separation or Dissolution</w:t>
      </w:r>
    </w:p>
    <w:p w14:paraId="03A75F91" w14:textId="10EA6961" w:rsidR="00AD23CB" w:rsidRPr="00AA6008" w:rsidRDefault="00AD23CB"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50372B" w:rsidRPr="00AA6008">
        <w:rPr>
          <w:rFonts w:ascii="Cambria" w:hAnsi="Cambria" w:cs="Calibri"/>
          <w:b/>
          <w:bCs/>
          <w:color w:val="FF0000"/>
        </w:rPr>
        <w:t>: Separation</w:t>
      </w:r>
    </w:p>
    <w:p w14:paraId="4709EBE8" w14:textId="46FA45CB" w:rsidR="00AD23CB" w:rsidRPr="00AA6008" w:rsidRDefault="00AD23CB" w:rsidP="00AA6008">
      <w:pPr>
        <w:tabs>
          <w:tab w:val="left" w:pos="360"/>
          <w:tab w:val="left" w:pos="720"/>
        </w:tabs>
        <w:spacing w:after="120" w:line="240" w:lineRule="auto"/>
        <w:ind w:left="1800" w:right="1440"/>
        <w:rPr>
          <w:rFonts w:ascii="Calibri" w:hAnsi="Calibri" w:cs="Calibri"/>
          <w:color w:val="FF0000"/>
        </w:rPr>
      </w:pPr>
      <w:r w:rsidRPr="00AA6008">
        <w:rPr>
          <w:rFonts w:ascii="Calibri" w:hAnsi="Calibri" w:cs="Calibri"/>
          <w:color w:val="FF0000"/>
        </w:rPr>
        <w:t>If at any time a separation should occur in this congregation, the property and all equipment of this congregation shall remain with that portion of the membership which adheres to this Constitution, regardless of number.</w:t>
      </w:r>
    </w:p>
    <w:p w14:paraId="7B84BB25" w14:textId="51CB1C23" w:rsidR="00AD23CB" w:rsidRPr="00AA6008" w:rsidRDefault="00AD23CB"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50372B" w:rsidRPr="00AA6008">
        <w:rPr>
          <w:rFonts w:ascii="Cambria" w:hAnsi="Cambria" w:cs="Calibri"/>
          <w:b/>
          <w:bCs/>
          <w:color w:val="FF0000"/>
        </w:rPr>
        <w:t>: Dissolution</w:t>
      </w:r>
    </w:p>
    <w:p w14:paraId="608D153D" w14:textId="77E181C5" w:rsidR="008B0AFD" w:rsidRDefault="00AD23CB" w:rsidP="008B0AFD">
      <w:pPr>
        <w:tabs>
          <w:tab w:val="left" w:pos="360"/>
        </w:tabs>
        <w:spacing w:after="240" w:line="240" w:lineRule="auto"/>
        <w:ind w:left="1800" w:right="1440"/>
        <w:rPr>
          <w:rFonts w:ascii="Calibri" w:hAnsi="Calibri" w:cs="Calibri"/>
          <w:color w:val="FF0000"/>
        </w:rPr>
      </w:pPr>
      <w:r w:rsidRPr="00AA6008">
        <w:rPr>
          <w:rFonts w:ascii="Calibri" w:hAnsi="Calibri" w:cs="Calibri"/>
          <w:color w:val="FF0000"/>
        </w:rPr>
        <w:t xml:space="preserve">In the event of </w:t>
      </w:r>
      <w:r w:rsidR="00A6336A" w:rsidRPr="00AA6008">
        <w:rPr>
          <w:rFonts w:ascii="Calibri" w:hAnsi="Calibri" w:cs="Calibri"/>
          <w:color w:val="FF0000"/>
        </w:rPr>
        <w:t xml:space="preserve">the </w:t>
      </w:r>
      <w:r w:rsidRPr="00AA6008">
        <w:rPr>
          <w:rFonts w:ascii="Calibri" w:hAnsi="Calibri" w:cs="Calibri"/>
          <w:color w:val="FF0000"/>
        </w:rPr>
        <w:t>dissolution of the congregation, the Council of Ministry shall, after paying or making provision for the payment of all the liabilities of the congregation, dispose of its remaining assets, if any, exclusively for the purposes of the congregation, by distributing, at the direction of the congregation, the remaining assets to (and only to) one or more organizations with which the congregation is in fellowship, which shall at the time qualify as exempt organization(s) (under section 501 (c) 3 of the Internal Revenue Code of 19</w:t>
      </w:r>
      <w:r w:rsidR="00C92618">
        <w:rPr>
          <w:rFonts w:ascii="Calibri" w:hAnsi="Calibri" w:cs="Calibri"/>
          <w:color w:val="FF0000"/>
        </w:rPr>
        <w:t>86</w:t>
      </w:r>
      <w:r w:rsidRPr="00AA6008">
        <w:rPr>
          <w:rFonts w:ascii="Calibri" w:hAnsi="Calibri" w:cs="Calibri"/>
          <w:color w:val="FF0000"/>
        </w:rPr>
        <w:t xml:space="preserve"> or the corresponding provision of any future United States Internal Revenue Code).</w:t>
      </w:r>
    </w:p>
    <w:p w14:paraId="2BA8AD04" w14:textId="739171D4" w:rsidR="008B0AFD" w:rsidRPr="00B74AD9" w:rsidRDefault="008B0AFD" w:rsidP="008B0AFD">
      <w:pPr>
        <w:tabs>
          <w:tab w:val="left" w:pos="360"/>
        </w:tabs>
        <w:spacing w:after="120" w:line="240" w:lineRule="auto"/>
        <w:rPr>
          <w:rFonts w:ascii="Cambria" w:hAnsi="Cambria"/>
        </w:rPr>
      </w:pPr>
      <w:r>
        <w:rPr>
          <w:rFonts w:ascii="Cambria" w:hAnsi="Cambria"/>
        </w:rPr>
        <w:t>Article IX</w:t>
      </w:r>
      <w:r w:rsidRPr="00B74AD9">
        <w:rPr>
          <w:rFonts w:ascii="Cambria" w:hAnsi="Cambria"/>
        </w:rPr>
        <w:t xml:space="preserve"> serves to outline the formal process by which a congregation may disband or separate from a synod or denomination. </w:t>
      </w:r>
      <w:r w:rsidR="00E2717C">
        <w:rPr>
          <w:rFonts w:ascii="Cambria" w:hAnsi="Cambria"/>
        </w:rPr>
        <w:t xml:space="preserve">In a Lutheran constitution, an article on separation of dissolution </w:t>
      </w:r>
      <w:r>
        <w:rPr>
          <w:rFonts w:ascii="Cambria" w:hAnsi="Cambria"/>
        </w:rPr>
        <w:t>has the following aims.</w:t>
      </w:r>
    </w:p>
    <w:p w14:paraId="01024CD2" w14:textId="77777777" w:rsidR="008B0AFD" w:rsidRPr="00B74AD9" w:rsidRDefault="008B0AFD" w:rsidP="008B0AFD">
      <w:pPr>
        <w:spacing w:after="120" w:line="240" w:lineRule="auto"/>
        <w:ind w:left="360"/>
        <w:rPr>
          <w:rFonts w:ascii="Cambria" w:hAnsi="Cambria"/>
        </w:rPr>
      </w:pPr>
      <w:r w:rsidRPr="002A08C1">
        <w:rPr>
          <w:rFonts w:ascii="Cambria" w:hAnsi="Cambria"/>
          <w:i/>
          <w:iCs/>
        </w:rPr>
        <w:t>Provide legal clarity.</w:t>
      </w:r>
      <w:r>
        <w:rPr>
          <w:rFonts w:ascii="Cambria" w:hAnsi="Cambria"/>
        </w:rPr>
        <w:t xml:space="preserve"> The article o</w:t>
      </w:r>
      <w:r w:rsidRPr="00B74AD9">
        <w:rPr>
          <w:rFonts w:ascii="Cambria" w:hAnsi="Cambria"/>
        </w:rPr>
        <w:t>ffers a clear legal and procedural framework for the dissolution of the church or its separation from a larger governing body. This ensures that the process is orderly and follows established guidelines, reducing confusion or conflict during what can be an emotional time.</w:t>
      </w:r>
    </w:p>
    <w:p w14:paraId="5049CA03" w14:textId="77777777" w:rsidR="008B0AFD" w:rsidRPr="00B74AD9" w:rsidRDefault="008B0AFD" w:rsidP="008B0AFD">
      <w:pPr>
        <w:spacing w:after="120" w:line="240" w:lineRule="auto"/>
        <w:ind w:left="360"/>
        <w:rPr>
          <w:rFonts w:ascii="Cambria" w:hAnsi="Cambria"/>
        </w:rPr>
      </w:pPr>
      <w:r w:rsidRPr="002A08C1">
        <w:rPr>
          <w:rFonts w:ascii="Cambria" w:hAnsi="Cambria"/>
          <w:i/>
          <w:iCs/>
        </w:rPr>
        <w:t>Protect assets.</w:t>
      </w:r>
      <w:r>
        <w:rPr>
          <w:rFonts w:ascii="Cambria" w:hAnsi="Cambria"/>
        </w:rPr>
        <w:t xml:space="preserve"> </w:t>
      </w:r>
      <w:r w:rsidRPr="00B74AD9">
        <w:rPr>
          <w:rFonts w:ascii="Cambria" w:hAnsi="Cambria"/>
        </w:rPr>
        <w:t xml:space="preserve">The article often details how the church's property and financial assets will be handled upon dissolution. This might include provisions for transferring assets to another congregation, the synod, or </w:t>
      </w:r>
      <w:r>
        <w:rPr>
          <w:rFonts w:ascii="Cambria" w:hAnsi="Cambria"/>
        </w:rPr>
        <w:t>ministry efforts</w:t>
      </w:r>
      <w:r w:rsidRPr="00B74AD9">
        <w:rPr>
          <w:rFonts w:ascii="Cambria" w:hAnsi="Cambria"/>
        </w:rPr>
        <w:t>, ensuring that church resources continue to serve a Christian purpose.</w:t>
      </w:r>
    </w:p>
    <w:p w14:paraId="39D7B7FF" w14:textId="77777777" w:rsidR="008B0AFD" w:rsidRPr="00B74AD9" w:rsidRDefault="008B0AFD" w:rsidP="008B0AFD">
      <w:pPr>
        <w:spacing w:after="120" w:line="240" w:lineRule="auto"/>
        <w:ind w:left="360"/>
        <w:rPr>
          <w:rFonts w:ascii="Cambria" w:hAnsi="Cambria"/>
        </w:rPr>
      </w:pPr>
      <w:r w:rsidRPr="002A08C1">
        <w:rPr>
          <w:rFonts w:ascii="Cambria" w:hAnsi="Cambria"/>
          <w:i/>
          <w:iCs/>
        </w:rPr>
        <w:t>Guard doctrine and mission.</w:t>
      </w:r>
      <w:r>
        <w:rPr>
          <w:rFonts w:ascii="Cambria" w:hAnsi="Cambria"/>
        </w:rPr>
        <w:t xml:space="preserve"> </w:t>
      </w:r>
      <w:r w:rsidRPr="00B74AD9">
        <w:rPr>
          <w:rFonts w:ascii="Cambria" w:hAnsi="Cambria"/>
        </w:rPr>
        <w:t>A separation or dissolution article ensures that any decision to separate is made in line with the church's confessional stance. This protects the integrity of the congregation’s theological beliefs and its mission in the event of significant structural change.</w:t>
      </w:r>
    </w:p>
    <w:p w14:paraId="23BA8DF3" w14:textId="77777777" w:rsidR="008B0AFD" w:rsidRDefault="008B0AFD" w:rsidP="008B0AFD">
      <w:pPr>
        <w:spacing w:after="120" w:line="240" w:lineRule="auto"/>
        <w:rPr>
          <w:rFonts w:ascii="Cambria" w:hAnsi="Cambria"/>
        </w:rPr>
      </w:pPr>
      <w:r w:rsidRPr="00B74AD9">
        <w:rPr>
          <w:rFonts w:ascii="Cambria" w:hAnsi="Cambria"/>
        </w:rPr>
        <w:t>Overall, the article is designed to facilitate a respectful and orderly process, ensuring that the congregation’s mission and assets are handled faithfully even in times of significant change.</w:t>
      </w:r>
    </w:p>
    <w:p w14:paraId="65F84315" w14:textId="3D2BD8F3" w:rsidR="00B4559B" w:rsidRDefault="005641A0" w:rsidP="00A425B5">
      <w:pPr>
        <w:spacing w:after="120" w:line="240" w:lineRule="auto"/>
        <w:rPr>
          <w:rFonts w:ascii="Cambria" w:hAnsi="Cambria" w:cs="Calibri"/>
          <w:b/>
          <w:bCs/>
          <w:color w:val="FF0000"/>
          <w:sz w:val="28"/>
          <w:szCs w:val="28"/>
        </w:rPr>
      </w:pPr>
      <w:r>
        <w:rPr>
          <w:rFonts w:ascii="Cambria" w:hAnsi="Cambria"/>
        </w:rPr>
        <w:t xml:space="preserve">Note that, if a congregation were to sadly split over a doctrinal issue, the ability of Article IX, Section 1 to ensure that the church property remains with the group that adheres to the confessional standards established in </w:t>
      </w:r>
      <w:r w:rsidR="00B4559B">
        <w:rPr>
          <w:rFonts w:ascii="Cambria" w:hAnsi="Cambria"/>
        </w:rPr>
        <w:t>Article III</w:t>
      </w:r>
      <w:r>
        <w:rPr>
          <w:rFonts w:ascii="Cambria" w:hAnsi="Cambria"/>
        </w:rPr>
        <w:t xml:space="preserve"> is limited. Historically, courts do not want to be put in the position of attempting to evaluate whether or not a congregation is adhering to a theological confession.</w:t>
      </w:r>
      <w:r w:rsidR="00B4559B">
        <w:rPr>
          <w:rFonts w:ascii="Cambria" w:hAnsi="Cambria"/>
        </w:rPr>
        <w:t xml:space="preserve"> Nevertheless, it is good and right to include that stipulation in this article.</w:t>
      </w:r>
    </w:p>
    <w:p w14:paraId="15E41587" w14:textId="6E69A553" w:rsidR="00F21E8A" w:rsidRPr="00AA6008" w:rsidRDefault="00F21E8A" w:rsidP="007643F7">
      <w:pPr>
        <w:spacing w:after="120" w:line="240" w:lineRule="auto"/>
        <w:ind w:left="720" w:right="1440"/>
        <w:rPr>
          <w:rFonts w:ascii="Cambria" w:hAnsi="Cambria" w:cs="Calibri"/>
          <w:b/>
          <w:bCs/>
          <w:color w:val="FF0000"/>
          <w:sz w:val="28"/>
          <w:szCs w:val="28"/>
        </w:rPr>
      </w:pPr>
      <w:r w:rsidRPr="00AA6008">
        <w:rPr>
          <w:rFonts w:ascii="Cambria" w:hAnsi="Cambria" w:cs="Calibri"/>
          <w:b/>
          <w:bCs/>
          <w:color w:val="FF0000"/>
          <w:sz w:val="28"/>
          <w:szCs w:val="28"/>
        </w:rPr>
        <w:t xml:space="preserve">Article X: </w:t>
      </w:r>
      <w:r w:rsidR="00B23BA4" w:rsidRPr="00AA6008">
        <w:rPr>
          <w:rFonts w:ascii="Cambria" w:hAnsi="Cambria" w:cs="Calibri"/>
          <w:b/>
          <w:bCs/>
          <w:color w:val="FF0000"/>
          <w:sz w:val="28"/>
          <w:szCs w:val="28"/>
        </w:rPr>
        <w:t>Amendments and Alterations</w:t>
      </w:r>
    </w:p>
    <w:p w14:paraId="03B4969E" w14:textId="1D3D1050" w:rsidR="00E50D53" w:rsidRPr="00AA6008" w:rsidRDefault="00E50D53"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0B0FF9" w:rsidRPr="00AA6008">
        <w:rPr>
          <w:rFonts w:ascii="Cambria" w:hAnsi="Cambria" w:cs="Calibri"/>
          <w:b/>
          <w:bCs/>
          <w:color w:val="FF0000"/>
        </w:rPr>
        <w:t>: Unalterable and Unrepealable Articles</w:t>
      </w:r>
    </w:p>
    <w:p w14:paraId="4202F01C" w14:textId="65561EF3" w:rsidR="00E50D53" w:rsidRPr="00AA6008" w:rsidRDefault="00FE4E25" w:rsidP="00AA6008">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 xml:space="preserve">Inasmuch as they express clear, scriptural teachings, the following </w:t>
      </w:r>
      <w:r w:rsidR="00E4638B" w:rsidRPr="00AA6008">
        <w:rPr>
          <w:rFonts w:ascii="Calibri" w:hAnsi="Calibri" w:cs="Calibri"/>
          <w:color w:val="FF0000"/>
        </w:rPr>
        <w:t>articles of this constitution shall be unalterable</w:t>
      </w:r>
      <w:r w:rsidR="0053081D" w:rsidRPr="00AA6008">
        <w:rPr>
          <w:rFonts w:ascii="Calibri" w:hAnsi="Calibri" w:cs="Calibri"/>
          <w:color w:val="FF0000"/>
        </w:rPr>
        <w:t xml:space="preserve"> and unrepealable: Article II</w:t>
      </w:r>
      <w:r w:rsidR="00434708" w:rsidRPr="00AA6008">
        <w:rPr>
          <w:rFonts w:ascii="Calibri" w:hAnsi="Calibri" w:cs="Calibri"/>
          <w:color w:val="FF0000"/>
        </w:rPr>
        <w:t>I—Confessional Standard; Article IV—Church Affiliation.</w:t>
      </w:r>
    </w:p>
    <w:p w14:paraId="05040D9B" w14:textId="571C328C" w:rsidR="00E50D53" w:rsidRPr="00AA6008" w:rsidRDefault="00E50D53"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0F6E09" w:rsidRPr="00AA6008">
        <w:rPr>
          <w:rFonts w:ascii="Cambria" w:hAnsi="Cambria" w:cs="Calibri"/>
          <w:b/>
          <w:bCs/>
          <w:color w:val="FF0000"/>
        </w:rPr>
        <w:t xml:space="preserve">: Process for </w:t>
      </w:r>
      <w:r w:rsidR="00E419BD" w:rsidRPr="00AA6008">
        <w:rPr>
          <w:rFonts w:ascii="Cambria" w:hAnsi="Cambria" w:cs="Calibri"/>
          <w:b/>
          <w:bCs/>
          <w:color w:val="FF0000"/>
        </w:rPr>
        <w:t>Altering or Repealing Articles of the Constitution</w:t>
      </w:r>
    </w:p>
    <w:p w14:paraId="5F3A4749" w14:textId="3C99F689" w:rsidR="00E50D53" w:rsidRPr="00AA6008" w:rsidRDefault="00E50D53" w:rsidP="00AA6008">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Proposals to alter or repeal any alterable or repeal</w:t>
      </w:r>
      <w:r w:rsidR="00CA6FE2">
        <w:rPr>
          <w:rFonts w:ascii="Calibri" w:hAnsi="Calibri" w:cs="Calibri"/>
          <w:color w:val="FF0000"/>
        </w:rPr>
        <w:t>-</w:t>
      </w:r>
      <w:r w:rsidRPr="00AA6008">
        <w:rPr>
          <w:rFonts w:ascii="Calibri" w:hAnsi="Calibri" w:cs="Calibri"/>
          <w:color w:val="FF0000"/>
        </w:rPr>
        <w:t>able article of this Constitution or to add an article shall be submitted in writing to the Council of Ministry</w:t>
      </w:r>
      <w:r w:rsidR="00393899" w:rsidRPr="00AA6008">
        <w:rPr>
          <w:rFonts w:ascii="Calibri" w:hAnsi="Calibri" w:cs="Calibri"/>
          <w:color w:val="FF0000"/>
        </w:rPr>
        <w:t xml:space="preserve">. </w:t>
      </w:r>
      <w:r w:rsidR="004B1F47" w:rsidRPr="00AA6008">
        <w:rPr>
          <w:rFonts w:ascii="Calibri" w:hAnsi="Calibri" w:cs="Calibri"/>
          <w:color w:val="FF0000"/>
        </w:rPr>
        <w:t>Any</w:t>
      </w:r>
      <w:r w:rsidR="00393899" w:rsidRPr="00AA6008">
        <w:rPr>
          <w:rFonts w:ascii="Calibri" w:hAnsi="Calibri" w:cs="Calibri"/>
          <w:color w:val="FF0000"/>
        </w:rPr>
        <w:t xml:space="preserve"> </w:t>
      </w:r>
      <w:r w:rsidR="00E50BC6" w:rsidRPr="00AA6008">
        <w:rPr>
          <w:rFonts w:ascii="Calibri" w:hAnsi="Calibri" w:cs="Calibri"/>
          <w:color w:val="FF0000"/>
        </w:rPr>
        <w:t xml:space="preserve">proposal </w:t>
      </w:r>
      <w:r w:rsidRPr="00AA6008">
        <w:rPr>
          <w:rFonts w:ascii="Calibri" w:hAnsi="Calibri" w:cs="Calibri"/>
          <w:color w:val="FF0000"/>
        </w:rPr>
        <w:t xml:space="preserve">shall be publicly announced </w:t>
      </w:r>
      <w:r w:rsidR="00097036" w:rsidRPr="00AA6008">
        <w:rPr>
          <w:rFonts w:ascii="Calibri" w:hAnsi="Calibri" w:cs="Calibri"/>
          <w:color w:val="FF0000"/>
        </w:rPr>
        <w:t xml:space="preserve">a minimum of </w:t>
      </w:r>
      <w:r w:rsidRPr="00AA6008">
        <w:rPr>
          <w:rFonts w:ascii="Calibri" w:hAnsi="Calibri" w:cs="Calibri"/>
          <w:color w:val="FF0000"/>
        </w:rPr>
        <w:t>two Sundays immed</w:t>
      </w:r>
      <w:r w:rsidR="000B46BE" w:rsidRPr="00AA6008">
        <w:rPr>
          <w:rFonts w:ascii="Calibri" w:hAnsi="Calibri" w:cs="Calibri"/>
          <w:color w:val="FF0000"/>
        </w:rPr>
        <w:t xml:space="preserve">iately </w:t>
      </w:r>
      <w:r w:rsidR="00A602CE" w:rsidRPr="00AA6008">
        <w:rPr>
          <w:rFonts w:ascii="Calibri" w:hAnsi="Calibri" w:cs="Calibri"/>
          <w:color w:val="FF0000"/>
        </w:rPr>
        <w:t>preceding</w:t>
      </w:r>
      <w:r w:rsidR="00097036" w:rsidRPr="00AA6008">
        <w:rPr>
          <w:rFonts w:ascii="Calibri" w:hAnsi="Calibri" w:cs="Calibri"/>
          <w:color w:val="FF0000"/>
        </w:rPr>
        <w:t xml:space="preserve"> the congregational meeting </w:t>
      </w:r>
      <w:r w:rsidR="00A602CE" w:rsidRPr="00AA6008">
        <w:rPr>
          <w:rFonts w:ascii="Calibri" w:hAnsi="Calibri" w:cs="Calibri"/>
          <w:color w:val="FF0000"/>
        </w:rPr>
        <w:t xml:space="preserve">in which the proposal </w:t>
      </w:r>
      <w:r w:rsidR="005F08C3" w:rsidRPr="00AA6008">
        <w:rPr>
          <w:rFonts w:ascii="Calibri" w:hAnsi="Calibri" w:cs="Calibri"/>
          <w:color w:val="FF0000"/>
        </w:rPr>
        <w:t xml:space="preserve">shall be discussed. </w:t>
      </w:r>
      <w:r w:rsidR="00225B9E" w:rsidRPr="00AA6008">
        <w:rPr>
          <w:rFonts w:ascii="Calibri" w:hAnsi="Calibri" w:cs="Calibri"/>
          <w:color w:val="FF0000"/>
        </w:rPr>
        <w:t>Any proposal shall be discussed in an</w:t>
      </w:r>
      <w:r w:rsidR="00A2669B" w:rsidRPr="00AA6008">
        <w:rPr>
          <w:rFonts w:ascii="Calibri" w:hAnsi="Calibri" w:cs="Calibri"/>
          <w:color w:val="FF0000"/>
        </w:rPr>
        <w:t xml:space="preserve"> initial</w:t>
      </w:r>
      <w:r w:rsidR="0012176F" w:rsidRPr="00AA6008">
        <w:rPr>
          <w:rFonts w:ascii="Calibri" w:hAnsi="Calibri" w:cs="Calibri"/>
          <w:color w:val="FF0000"/>
        </w:rPr>
        <w:t xml:space="preserve"> congregational meeting and voted on in a subsequent meeting held no less </w:t>
      </w:r>
      <w:r w:rsidR="00FA7BA1" w:rsidRPr="00AA6008">
        <w:rPr>
          <w:rFonts w:ascii="Calibri" w:hAnsi="Calibri" w:cs="Calibri"/>
          <w:color w:val="FF0000"/>
        </w:rPr>
        <w:t>than one week after the initial meeting.</w:t>
      </w:r>
      <w:r w:rsidR="00A2669B" w:rsidRPr="00AA6008">
        <w:rPr>
          <w:rFonts w:ascii="Calibri" w:hAnsi="Calibri" w:cs="Calibri"/>
          <w:color w:val="FF0000"/>
        </w:rPr>
        <w:t xml:space="preserve"> </w:t>
      </w:r>
      <w:r w:rsidRPr="00AA6008">
        <w:rPr>
          <w:rFonts w:ascii="Calibri" w:hAnsi="Calibri" w:cs="Calibri"/>
          <w:color w:val="FF0000"/>
        </w:rPr>
        <w:t>A two-thirds vote of the voting members present shall be required to alter or repeal any alterable or repeal</w:t>
      </w:r>
      <w:r w:rsidR="00C36350">
        <w:rPr>
          <w:rFonts w:ascii="Calibri" w:hAnsi="Calibri" w:cs="Calibri"/>
          <w:color w:val="FF0000"/>
        </w:rPr>
        <w:t>-</w:t>
      </w:r>
      <w:r w:rsidRPr="00AA6008">
        <w:rPr>
          <w:rFonts w:ascii="Calibri" w:hAnsi="Calibri" w:cs="Calibri"/>
          <w:color w:val="FF0000"/>
        </w:rPr>
        <w:t>able article of this Constitution or to add an article.</w:t>
      </w:r>
    </w:p>
    <w:p w14:paraId="3FF31011" w14:textId="505EAE8F" w:rsidR="00E50D53" w:rsidRPr="00AA6008" w:rsidRDefault="00E50D53"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341230" w:rsidRPr="00AA6008">
        <w:rPr>
          <w:rFonts w:ascii="Cambria" w:hAnsi="Cambria" w:cs="Calibri"/>
          <w:b/>
          <w:bCs/>
          <w:color w:val="FF0000"/>
        </w:rPr>
        <w:t>3</w:t>
      </w:r>
      <w:r w:rsidR="00E419BD" w:rsidRPr="00AA6008">
        <w:rPr>
          <w:rFonts w:ascii="Cambria" w:hAnsi="Cambria" w:cs="Calibri"/>
          <w:b/>
          <w:bCs/>
          <w:color w:val="FF0000"/>
        </w:rPr>
        <w:t>: Processes for Repealing or Amending Bylaws</w:t>
      </w:r>
    </w:p>
    <w:p w14:paraId="4988885C" w14:textId="3E62FCBA" w:rsidR="00F21E8A" w:rsidRPr="00AA6008" w:rsidRDefault="00E50D53" w:rsidP="00AA6008">
      <w:pPr>
        <w:tabs>
          <w:tab w:val="left" w:pos="360"/>
        </w:tabs>
        <w:spacing w:after="120" w:line="240" w:lineRule="auto"/>
        <w:ind w:left="1800" w:right="1440"/>
        <w:rPr>
          <w:rFonts w:ascii="Calibri" w:hAnsi="Calibri" w:cs="Calibri"/>
          <w:color w:val="FF0000"/>
        </w:rPr>
      </w:pPr>
      <w:r w:rsidRPr="00AA6008">
        <w:rPr>
          <w:rFonts w:ascii="Calibri" w:hAnsi="Calibri" w:cs="Calibri"/>
          <w:color w:val="FF0000"/>
        </w:rPr>
        <w:t xml:space="preserve">Any and all </w:t>
      </w:r>
      <w:r w:rsidR="00341230" w:rsidRPr="00AA6008">
        <w:rPr>
          <w:rFonts w:ascii="Calibri" w:hAnsi="Calibri" w:cs="Calibri"/>
          <w:color w:val="FF0000"/>
        </w:rPr>
        <w:t>b</w:t>
      </w:r>
      <w:r w:rsidRPr="00AA6008">
        <w:rPr>
          <w:rFonts w:ascii="Calibri" w:hAnsi="Calibri" w:cs="Calibri"/>
          <w:color w:val="FF0000"/>
        </w:rPr>
        <w:t>ylaws may be repealed or amended by a majority vote of the voting members present at any regular meeting, provided that public notice of this proposed action shall have been given the congregation on at least two Sundays prior to the time of the meeting, and provided that the proposed amendment has been submitted in writing to the Council of Ministry for its study and recommendation.</w:t>
      </w:r>
    </w:p>
    <w:p w14:paraId="64452D8A" w14:textId="470EC9F1" w:rsidR="001B2F61" w:rsidRPr="004618A4" w:rsidRDefault="001B2F61" w:rsidP="001B2F61">
      <w:pPr>
        <w:spacing w:after="120" w:line="240" w:lineRule="auto"/>
        <w:rPr>
          <w:rFonts w:ascii="Cambria" w:hAnsi="Cambria"/>
        </w:rPr>
      </w:pPr>
      <w:r>
        <w:rPr>
          <w:rFonts w:ascii="Cambria" w:hAnsi="Cambria"/>
        </w:rPr>
        <w:t xml:space="preserve">Article X </w:t>
      </w:r>
      <w:r w:rsidRPr="004618A4">
        <w:rPr>
          <w:rFonts w:ascii="Cambria" w:hAnsi="Cambria"/>
        </w:rPr>
        <w:t xml:space="preserve">outlines the procedure for making changes to the </w:t>
      </w:r>
      <w:r>
        <w:rPr>
          <w:rFonts w:ascii="Cambria" w:hAnsi="Cambria"/>
        </w:rPr>
        <w:t>constitution or bylaws</w:t>
      </w:r>
      <w:r w:rsidRPr="004618A4">
        <w:rPr>
          <w:rFonts w:ascii="Cambria" w:hAnsi="Cambria"/>
        </w:rPr>
        <w:t>. Its purpose includes:</w:t>
      </w:r>
    </w:p>
    <w:p w14:paraId="4CF0E5C4" w14:textId="77777777" w:rsidR="001B2F61" w:rsidRPr="004618A4" w:rsidRDefault="001B2F61" w:rsidP="001B2F61">
      <w:pPr>
        <w:spacing w:after="120" w:line="240" w:lineRule="auto"/>
        <w:ind w:left="360"/>
        <w:rPr>
          <w:rFonts w:ascii="Cambria" w:hAnsi="Cambria"/>
        </w:rPr>
      </w:pPr>
      <w:r>
        <w:rPr>
          <w:rFonts w:ascii="Cambria" w:hAnsi="Cambria"/>
          <w:i/>
          <w:iCs/>
        </w:rPr>
        <w:t>Maintaining flexibility</w:t>
      </w:r>
      <w:r>
        <w:rPr>
          <w:rFonts w:ascii="Cambria" w:hAnsi="Cambria"/>
        </w:rPr>
        <w:t xml:space="preserve">. </w:t>
      </w:r>
      <w:r w:rsidRPr="004618A4">
        <w:rPr>
          <w:rFonts w:ascii="Cambria" w:hAnsi="Cambria"/>
        </w:rPr>
        <w:t>This article allows the church constitution to evolve over time, adapting to new challenges, legal requirements, or changing needs of the congregation, while still preserving core doctrinal commitments.</w:t>
      </w:r>
    </w:p>
    <w:p w14:paraId="50AB79DA" w14:textId="1F140489" w:rsidR="001B2F61" w:rsidRPr="004618A4" w:rsidRDefault="001B2F61" w:rsidP="001B2F61">
      <w:pPr>
        <w:spacing w:after="120" w:line="240" w:lineRule="auto"/>
        <w:ind w:left="360"/>
        <w:rPr>
          <w:rFonts w:ascii="Cambria" w:hAnsi="Cambria"/>
        </w:rPr>
      </w:pPr>
      <w:r>
        <w:rPr>
          <w:rFonts w:ascii="Cambria" w:hAnsi="Cambria"/>
          <w:i/>
          <w:iCs/>
        </w:rPr>
        <w:t xml:space="preserve">Safeguarding </w:t>
      </w:r>
      <w:r w:rsidR="005F1AA8">
        <w:rPr>
          <w:rFonts w:ascii="Cambria" w:hAnsi="Cambria"/>
          <w:i/>
          <w:iCs/>
        </w:rPr>
        <w:t>theological</w:t>
      </w:r>
      <w:r>
        <w:rPr>
          <w:rFonts w:ascii="Cambria" w:hAnsi="Cambria"/>
          <w:i/>
          <w:iCs/>
        </w:rPr>
        <w:t xml:space="preserve"> beliefs. </w:t>
      </w:r>
      <w:r w:rsidR="00295B09">
        <w:rPr>
          <w:rFonts w:ascii="Cambria" w:hAnsi="Cambria"/>
        </w:rPr>
        <w:t>Section 1 places</w:t>
      </w:r>
      <w:r>
        <w:rPr>
          <w:rFonts w:ascii="Cambria" w:hAnsi="Cambria"/>
        </w:rPr>
        <w:t xml:space="preserve"> </w:t>
      </w:r>
      <w:r w:rsidRPr="004618A4">
        <w:rPr>
          <w:rFonts w:ascii="Cambria" w:hAnsi="Cambria"/>
        </w:rPr>
        <w:t xml:space="preserve">restrictions on amending sections </w:t>
      </w:r>
      <w:r>
        <w:rPr>
          <w:rFonts w:ascii="Cambria" w:hAnsi="Cambria"/>
        </w:rPr>
        <w:t>of the constitution</w:t>
      </w:r>
      <w:r w:rsidR="00295B09">
        <w:rPr>
          <w:rFonts w:ascii="Cambria" w:hAnsi="Cambria"/>
        </w:rPr>
        <w:t xml:space="preserve"> </w:t>
      </w:r>
      <w:r w:rsidRPr="004618A4">
        <w:rPr>
          <w:rFonts w:ascii="Cambria" w:hAnsi="Cambria"/>
        </w:rPr>
        <w:t>related to doctrine or confessional statements</w:t>
      </w:r>
      <w:r>
        <w:rPr>
          <w:rFonts w:ascii="Cambria" w:hAnsi="Cambria"/>
        </w:rPr>
        <w:t xml:space="preserve">. This ensures any </w:t>
      </w:r>
      <w:r w:rsidRPr="004618A4">
        <w:rPr>
          <w:rFonts w:ascii="Cambria" w:hAnsi="Cambria"/>
        </w:rPr>
        <w:t xml:space="preserve">changes </w:t>
      </w:r>
      <w:r w:rsidR="00876433">
        <w:rPr>
          <w:rFonts w:ascii="Cambria" w:hAnsi="Cambria"/>
        </w:rPr>
        <w:t xml:space="preserve">to the congregation’s operating processes </w:t>
      </w:r>
      <w:r w:rsidRPr="004618A4">
        <w:rPr>
          <w:rFonts w:ascii="Cambria" w:hAnsi="Cambria"/>
        </w:rPr>
        <w:t>don’t compromise the theological foundation of the congregation.</w:t>
      </w:r>
    </w:p>
    <w:p w14:paraId="5F999C8C" w14:textId="1A900F83" w:rsidR="00FF31FD" w:rsidRPr="00AA6008" w:rsidRDefault="001B2F61" w:rsidP="00BA2514">
      <w:pPr>
        <w:spacing w:after="240" w:line="240" w:lineRule="auto"/>
        <w:ind w:left="360"/>
        <w:rPr>
          <w:rFonts w:ascii="Calibri" w:hAnsi="Calibri" w:cs="Calibri"/>
          <w:color w:val="FF0000"/>
        </w:rPr>
      </w:pPr>
      <w:r w:rsidRPr="002E2BF2">
        <w:rPr>
          <w:rFonts w:ascii="Cambria" w:hAnsi="Cambria"/>
          <w:i/>
          <w:iCs/>
        </w:rPr>
        <w:t>Clarifying process.</w:t>
      </w:r>
      <w:r>
        <w:rPr>
          <w:rFonts w:ascii="Cambria" w:hAnsi="Cambria"/>
        </w:rPr>
        <w:t xml:space="preserve"> This article</w:t>
      </w:r>
      <w:r w:rsidRPr="004618A4">
        <w:rPr>
          <w:rFonts w:ascii="Cambria" w:hAnsi="Cambria"/>
        </w:rPr>
        <w:t xml:space="preserve"> establishes the procedure for proposing, discussing, and voting on amendments. </w:t>
      </w:r>
      <w:r w:rsidR="00876433">
        <w:rPr>
          <w:rFonts w:ascii="Cambria" w:hAnsi="Cambria"/>
        </w:rPr>
        <w:t xml:space="preserve">Note that the procedure </w:t>
      </w:r>
      <w:r w:rsidRPr="004618A4">
        <w:rPr>
          <w:rFonts w:ascii="Cambria" w:hAnsi="Cambria"/>
        </w:rPr>
        <w:t>includes advance notice, a required majority vote, and involvement of church leadership, ensuring transparency and consensus.</w:t>
      </w:r>
    </w:p>
    <w:p w14:paraId="68AD703A" w14:textId="6AE678DD" w:rsidR="0081462B" w:rsidRPr="00AA6008" w:rsidRDefault="0081462B" w:rsidP="00723B7B">
      <w:pPr>
        <w:spacing w:after="120" w:line="240" w:lineRule="auto"/>
        <w:ind w:left="1440" w:right="1440" w:hanging="1440"/>
        <w:jc w:val="center"/>
        <w:rPr>
          <w:rFonts w:ascii="Cambria" w:hAnsi="Cambria"/>
          <w:b/>
          <w:bCs/>
          <w:color w:val="FF0000"/>
          <w:sz w:val="28"/>
          <w:szCs w:val="28"/>
        </w:rPr>
      </w:pPr>
      <w:r w:rsidRPr="00AA6008">
        <w:rPr>
          <w:rFonts w:ascii="Cambria" w:hAnsi="Cambria"/>
          <w:b/>
          <w:bCs/>
          <w:color w:val="FF0000"/>
          <w:sz w:val="40"/>
          <w:szCs w:val="40"/>
        </w:rPr>
        <w:t>Bylaws</w:t>
      </w:r>
    </w:p>
    <w:p w14:paraId="60B75D3A" w14:textId="43CE585A" w:rsidR="0081462B" w:rsidRDefault="00FE357A" w:rsidP="007643F7">
      <w:pPr>
        <w:spacing w:after="240" w:line="240" w:lineRule="auto"/>
        <w:ind w:left="1080" w:right="1440" w:hanging="1080"/>
        <w:jc w:val="center"/>
        <w:rPr>
          <w:rFonts w:ascii="Cambria" w:hAnsi="Cambria"/>
          <w:b/>
          <w:bCs/>
          <w:color w:val="FF0000"/>
          <w:sz w:val="28"/>
          <w:szCs w:val="28"/>
        </w:rPr>
      </w:pPr>
      <w:r>
        <w:rPr>
          <w:rFonts w:ascii="Cambria" w:hAnsi="Cambria"/>
          <w:b/>
          <w:bCs/>
          <w:color w:val="FF0000"/>
          <w:sz w:val="28"/>
          <w:szCs w:val="28"/>
        </w:rPr>
        <w:t xml:space="preserve">Bylaw </w:t>
      </w:r>
      <w:r w:rsidR="0081462B" w:rsidRPr="00AA6008">
        <w:rPr>
          <w:rFonts w:ascii="Cambria" w:hAnsi="Cambria"/>
          <w:b/>
          <w:bCs/>
          <w:color w:val="FF0000"/>
          <w:sz w:val="28"/>
          <w:szCs w:val="28"/>
        </w:rPr>
        <w:t xml:space="preserve">Article I: </w:t>
      </w:r>
      <w:r w:rsidR="00D750F2" w:rsidRPr="00AA6008">
        <w:rPr>
          <w:rFonts w:ascii="Cambria" w:hAnsi="Cambria"/>
          <w:b/>
          <w:bCs/>
          <w:color w:val="FF0000"/>
          <w:sz w:val="28"/>
          <w:szCs w:val="28"/>
        </w:rPr>
        <w:t xml:space="preserve">Congregational </w:t>
      </w:r>
      <w:r w:rsidR="00B95B9E" w:rsidRPr="00AA6008">
        <w:rPr>
          <w:rFonts w:ascii="Cambria" w:hAnsi="Cambria"/>
          <w:b/>
          <w:bCs/>
          <w:color w:val="FF0000"/>
          <w:sz w:val="28"/>
          <w:szCs w:val="28"/>
        </w:rPr>
        <w:t>Membership</w:t>
      </w:r>
    </w:p>
    <w:p w14:paraId="69A4F01D" w14:textId="632BF140" w:rsidR="00DC781C" w:rsidRPr="00DC781C" w:rsidRDefault="00DC781C" w:rsidP="003E390A">
      <w:pPr>
        <w:spacing w:after="240" w:line="240" w:lineRule="auto"/>
        <w:rPr>
          <w:rFonts w:ascii="Cambria" w:hAnsi="Cambria"/>
          <w:color w:val="000000" w:themeColor="text1"/>
        </w:rPr>
      </w:pPr>
      <w:r w:rsidRPr="00DC781C">
        <w:rPr>
          <w:rFonts w:ascii="Cambria" w:hAnsi="Cambria"/>
          <w:color w:val="000000" w:themeColor="text1"/>
        </w:rPr>
        <w:t xml:space="preserve">Article V of the constitution </w:t>
      </w:r>
      <w:r>
        <w:rPr>
          <w:rFonts w:ascii="Cambria" w:hAnsi="Cambria"/>
          <w:color w:val="000000" w:themeColor="text1"/>
        </w:rPr>
        <w:t xml:space="preserve">defined three types of membership: baptized, communicant, and voting. </w:t>
      </w:r>
      <w:r w:rsidR="00720A04">
        <w:rPr>
          <w:rFonts w:ascii="Cambria" w:hAnsi="Cambria"/>
          <w:color w:val="000000" w:themeColor="text1"/>
        </w:rPr>
        <w:t>That article pointed to the bylaws for additional details about membership. Those details are now covered in Article I of the bylaws.</w:t>
      </w:r>
    </w:p>
    <w:p w14:paraId="58BE837D" w14:textId="745122A2" w:rsidR="00135472" w:rsidRPr="00AA6008" w:rsidRDefault="00135472"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D750F2" w:rsidRPr="00AA6008">
        <w:rPr>
          <w:rFonts w:ascii="Cambria" w:hAnsi="Cambria" w:cs="Calibri"/>
          <w:b/>
          <w:bCs/>
          <w:color w:val="FF0000"/>
        </w:rPr>
        <w:t>:</w:t>
      </w:r>
      <w:r w:rsidRPr="00AA6008">
        <w:rPr>
          <w:rFonts w:ascii="Cambria" w:hAnsi="Cambria" w:cs="Calibri"/>
          <w:b/>
          <w:bCs/>
          <w:color w:val="FF0000"/>
        </w:rPr>
        <w:t xml:space="preserve"> Privileges and Responsibilities</w:t>
      </w:r>
    </w:p>
    <w:p w14:paraId="1FC7408F" w14:textId="05DC407D" w:rsidR="00135472" w:rsidRPr="00AA6008" w:rsidRDefault="00135472" w:rsidP="002213DC">
      <w:pPr>
        <w:pStyle w:val="ListParagraph"/>
        <w:numPr>
          <w:ilvl w:val="0"/>
          <w:numId w:val="7"/>
        </w:numPr>
        <w:spacing w:after="120" w:line="240" w:lineRule="auto"/>
        <w:ind w:left="2160" w:right="1440"/>
        <w:rPr>
          <w:rFonts w:ascii="Calibri" w:hAnsi="Calibri" w:cs="Calibri"/>
          <w:color w:val="FF0000"/>
        </w:rPr>
      </w:pPr>
      <w:r w:rsidRPr="00AA6008">
        <w:rPr>
          <w:rFonts w:ascii="Calibri" w:hAnsi="Calibri" w:cs="Calibri"/>
          <w:color w:val="FF0000"/>
        </w:rPr>
        <w:t xml:space="preserve">“God is love” (1 John 4:8), and his love moves him to bless the members of his church with physical and spiritual gifts (1 John 3:1; James 1:17; 1 Corinthians 12:1-31).  In </w:t>
      </w:r>
      <w:r w:rsidR="003D653F" w:rsidRPr="00AA6008">
        <w:rPr>
          <w:rFonts w:ascii="Calibri" w:hAnsi="Calibri" w:cs="Calibri"/>
          <w:color w:val="FF0000"/>
        </w:rPr>
        <w:t>re</w:t>
      </w:r>
      <w:r w:rsidR="00924CAE" w:rsidRPr="00AA6008">
        <w:rPr>
          <w:rFonts w:ascii="Calibri" w:hAnsi="Calibri" w:cs="Calibri"/>
          <w:color w:val="FF0000"/>
        </w:rPr>
        <w:t xml:space="preserve">turn for these underserved blessings, we </w:t>
      </w:r>
      <w:r w:rsidRPr="00AA6008">
        <w:rPr>
          <w:rFonts w:ascii="Calibri" w:hAnsi="Calibri" w:cs="Calibri"/>
          <w:color w:val="FF0000"/>
        </w:rPr>
        <w:t xml:space="preserve">love him (1 John 4:19) and </w:t>
      </w:r>
      <w:r w:rsidR="00924CAE" w:rsidRPr="00AA6008">
        <w:rPr>
          <w:rFonts w:ascii="Calibri" w:hAnsi="Calibri" w:cs="Calibri"/>
          <w:color w:val="FF0000"/>
        </w:rPr>
        <w:t xml:space="preserve">demonstrate that love </w:t>
      </w:r>
      <w:r w:rsidR="00C05FAA" w:rsidRPr="00AA6008">
        <w:rPr>
          <w:rFonts w:ascii="Calibri" w:hAnsi="Calibri" w:cs="Calibri"/>
          <w:color w:val="FF0000"/>
        </w:rPr>
        <w:t>with the works that we do</w:t>
      </w:r>
      <w:r w:rsidRPr="00AA6008">
        <w:rPr>
          <w:rFonts w:ascii="Calibri" w:hAnsi="Calibri" w:cs="Calibri"/>
          <w:color w:val="FF0000"/>
        </w:rPr>
        <w:t xml:space="preserve">.  The exercise of </w:t>
      </w:r>
      <w:r w:rsidR="00C05FAA" w:rsidRPr="00AA6008">
        <w:rPr>
          <w:rFonts w:ascii="Calibri" w:hAnsi="Calibri" w:cs="Calibri"/>
          <w:color w:val="FF0000"/>
        </w:rPr>
        <w:t>such love</w:t>
      </w:r>
      <w:r w:rsidR="009B4749" w:rsidRPr="00AA6008">
        <w:rPr>
          <w:rFonts w:ascii="Calibri" w:hAnsi="Calibri" w:cs="Calibri"/>
          <w:color w:val="FF0000"/>
        </w:rPr>
        <w:t xml:space="preserve"> we acknowledge as</w:t>
      </w:r>
      <w:r w:rsidRPr="00AA6008">
        <w:rPr>
          <w:rFonts w:ascii="Calibri" w:hAnsi="Calibri" w:cs="Calibri"/>
          <w:color w:val="FF0000"/>
        </w:rPr>
        <w:t xml:space="preserve"> both a privilege and a responsibility.  Therefore, it is expected that members of this congregation will:</w:t>
      </w:r>
    </w:p>
    <w:p w14:paraId="3A0461E0" w14:textId="2A50E123"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worship regularly and faithfully (Hebrew 10:25)</w:t>
      </w:r>
      <w:r w:rsidR="00775362" w:rsidRPr="00AA6008">
        <w:rPr>
          <w:rFonts w:ascii="Calibri" w:hAnsi="Calibri" w:cs="Calibri"/>
          <w:color w:val="FF0000"/>
        </w:rPr>
        <w:t>,</w:t>
      </w:r>
    </w:p>
    <w:p w14:paraId="552BA37E" w14:textId="7BD9C870"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participate in on-going spiritual growth activities such as personal and/or group Bible study (2 Peter 3:18)</w:t>
      </w:r>
      <w:r w:rsidR="00775362" w:rsidRPr="00AA6008">
        <w:rPr>
          <w:rFonts w:ascii="Calibri" w:hAnsi="Calibri" w:cs="Calibri"/>
          <w:color w:val="FF0000"/>
        </w:rPr>
        <w:t>,</w:t>
      </w:r>
    </w:p>
    <w:p w14:paraId="062BFFCE" w14:textId="6CEB70E3"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partake of the Lord’s Supper frequently, if they are recognized as those who can properly examine themselves (1 Corinthians 11:28) and who are willing and able to express confessional fellowship through participation in the Lord’s Supper (1 Corinthians 10:16-17)</w:t>
      </w:r>
      <w:r w:rsidR="00775362" w:rsidRPr="00AA6008">
        <w:rPr>
          <w:rFonts w:ascii="Calibri" w:hAnsi="Calibri" w:cs="Calibri"/>
          <w:color w:val="FF0000"/>
        </w:rPr>
        <w:t>,</w:t>
      </w:r>
    </w:p>
    <w:p w14:paraId="61012BF2" w14:textId="1F56AC94"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 xml:space="preserve">share the good news about Jesus with </w:t>
      </w:r>
      <w:r w:rsidR="00095606" w:rsidRPr="00AA6008">
        <w:rPr>
          <w:rFonts w:ascii="Calibri" w:hAnsi="Calibri" w:cs="Calibri"/>
          <w:color w:val="FF0000"/>
        </w:rPr>
        <w:t>others as God provides the opportunity</w:t>
      </w:r>
      <w:r w:rsidRPr="00AA6008">
        <w:rPr>
          <w:rFonts w:ascii="Calibri" w:hAnsi="Calibri" w:cs="Calibri"/>
          <w:color w:val="FF0000"/>
        </w:rPr>
        <w:t xml:space="preserve"> (Acts 1:8)</w:t>
      </w:r>
      <w:r w:rsidR="00775362" w:rsidRPr="00AA6008">
        <w:rPr>
          <w:rFonts w:ascii="Calibri" w:hAnsi="Calibri" w:cs="Calibri"/>
          <w:color w:val="FF0000"/>
        </w:rPr>
        <w:t>,</w:t>
      </w:r>
    </w:p>
    <w:p w14:paraId="04FFBFE7" w14:textId="5B2763D5"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have their children baptized as soon as possible because baptism saves us (1 Peter 3:21)</w:t>
      </w:r>
      <w:r w:rsidR="00775362" w:rsidRPr="00AA6008">
        <w:rPr>
          <w:rFonts w:ascii="Calibri" w:hAnsi="Calibri" w:cs="Calibri"/>
          <w:color w:val="FF0000"/>
        </w:rPr>
        <w:t>,</w:t>
      </w:r>
    </w:p>
    <w:p w14:paraId="6271C45A" w14:textId="112DD9D1"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bring up their children in the training and instruction of the Lord (Ephesians 6:4)</w:t>
      </w:r>
      <w:r w:rsidR="00775362" w:rsidRPr="00AA6008">
        <w:rPr>
          <w:rFonts w:ascii="Calibri" w:hAnsi="Calibri" w:cs="Calibri"/>
          <w:color w:val="FF0000"/>
        </w:rPr>
        <w:t>,</w:t>
      </w:r>
    </w:p>
    <w:p w14:paraId="41869CD1" w14:textId="2709EEEF"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remember that all their possessions, time, spiritual gifts, and abilities are a trust from God and, therefore, cheerfully decide in their hearts (2 Corinthians 9:7) the portion of their possessions, time, spiritual gifts, and abilities which they will devote to the Lord for use in carrying out the congregation’s ministry and programs, including the work of the church-at-large (1 Corinthians 9:14; 1 Corinthians 16:2; 2 Corinthians 9:6-11; 1 Peter 4:10; Matthew 20:18-20)</w:t>
      </w:r>
      <w:r w:rsidR="00775362" w:rsidRPr="00AA6008">
        <w:rPr>
          <w:rFonts w:ascii="Calibri" w:hAnsi="Calibri" w:cs="Calibri"/>
          <w:color w:val="FF0000"/>
        </w:rPr>
        <w:t>,</w:t>
      </w:r>
    </w:p>
    <w:p w14:paraId="643ADBE2" w14:textId="3414806D" w:rsidR="00135472" w:rsidRPr="00AA6008" w:rsidRDefault="00135472" w:rsidP="002213DC">
      <w:pPr>
        <w:pStyle w:val="ListParagraph"/>
        <w:numPr>
          <w:ilvl w:val="0"/>
          <w:numId w:val="5"/>
        </w:numPr>
        <w:spacing w:after="120" w:line="240" w:lineRule="auto"/>
        <w:ind w:left="2520" w:right="1440"/>
        <w:rPr>
          <w:rFonts w:ascii="Calibri" w:hAnsi="Calibri" w:cs="Calibri"/>
          <w:color w:val="FF0000"/>
        </w:rPr>
      </w:pPr>
      <w:r w:rsidRPr="00AA6008">
        <w:rPr>
          <w:rFonts w:ascii="Calibri" w:hAnsi="Calibri" w:cs="Calibri"/>
          <w:color w:val="FF0000"/>
        </w:rPr>
        <w:t xml:space="preserve">stay informed of issues and opportunities which God places before the congregation and work together with fellow members for consensus by offering input guided by the Word of God, based on the congregation’s </w:t>
      </w:r>
      <w:r w:rsidR="00346E76" w:rsidRPr="00AA6008">
        <w:rPr>
          <w:rFonts w:ascii="Calibri" w:hAnsi="Calibri" w:cs="Calibri"/>
          <w:color w:val="FF0000"/>
        </w:rPr>
        <w:t>mission</w:t>
      </w:r>
      <w:r w:rsidRPr="00AA6008">
        <w:rPr>
          <w:rFonts w:ascii="Calibri" w:hAnsi="Calibri" w:cs="Calibri"/>
          <w:color w:val="FF0000"/>
        </w:rPr>
        <w:t xml:space="preserve">, and shaped by the congregation’s </w:t>
      </w:r>
      <w:r w:rsidR="00755B30" w:rsidRPr="00AA6008">
        <w:rPr>
          <w:rFonts w:ascii="Calibri" w:hAnsi="Calibri" w:cs="Calibri"/>
          <w:color w:val="FF0000"/>
        </w:rPr>
        <w:t>planning documents.</w:t>
      </w:r>
    </w:p>
    <w:p w14:paraId="411264C3" w14:textId="0186CE27" w:rsidR="00135472" w:rsidRPr="00AA6008" w:rsidRDefault="00135472" w:rsidP="002213DC">
      <w:pPr>
        <w:pStyle w:val="ListParagraph"/>
        <w:numPr>
          <w:ilvl w:val="0"/>
          <w:numId w:val="7"/>
        </w:numPr>
        <w:spacing w:after="120" w:line="240" w:lineRule="auto"/>
        <w:ind w:left="2160" w:right="1440"/>
        <w:rPr>
          <w:rFonts w:ascii="Calibri" w:hAnsi="Calibri" w:cs="Calibri"/>
          <w:color w:val="FF0000"/>
        </w:rPr>
      </w:pPr>
      <w:r w:rsidRPr="00AA6008">
        <w:rPr>
          <w:rFonts w:ascii="Calibri" w:hAnsi="Calibri" w:cs="Calibri"/>
          <w:color w:val="FF0000"/>
        </w:rPr>
        <w:t>Our God has implanted within us Christians the new man, who desires to live righteously (2 Corinthians 5:17; Ephesians 4:24).  Consequently, members of his church will:</w:t>
      </w:r>
    </w:p>
    <w:p w14:paraId="79B069BF" w14:textId="4034C52F" w:rsidR="00135472" w:rsidRPr="00AA6008" w:rsidRDefault="00135472" w:rsidP="002213DC">
      <w:pPr>
        <w:pStyle w:val="ListParagraph"/>
        <w:numPr>
          <w:ilvl w:val="0"/>
          <w:numId w:val="6"/>
        </w:numPr>
        <w:spacing w:after="120" w:line="240" w:lineRule="auto"/>
        <w:ind w:left="2520" w:right="1440"/>
        <w:rPr>
          <w:rFonts w:ascii="Calibri" w:hAnsi="Calibri" w:cs="Calibri"/>
          <w:color w:val="FF0000"/>
        </w:rPr>
      </w:pPr>
      <w:r w:rsidRPr="00AA6008">
        <w:rPr>
          <w:rFonts w:ascii="Calibri" w:hAnsi="Calibri" w:cs="Calibri"/>
          <w:color w:val="FF0000"/>
        </w:rPr>
        <w:t>not live in obvious acts of the sinful nature (Galatians 5:19-21) but lead a Christian life (Galatians 5:22-25)</w:t>
      </w:r>
      <w:r w:rsidR="004C508F" w:rsidRPr="00AA6008">
        <w:rPr>
          <w:rFonts w:ascii="Calibri" w:hAnsi="Calibri" w:cs="Calibri"/>
          <w:color w:val="FF0000"/>
        </w:rPr>
        <w:t>,</w:t>
      </w:r>
    </w:p>
    <w:p w14:paraId="7FD5CD94" w14:textId="747DB81F" w:rsidR="00135472" w:rsidRPr="00AA6008" w:rsidRDefault="00135472" w:rsidP="002213DC">
      <w:pPr>
        <w:pStyle w:val="ListParagraph"/>
        <w:numPr>
          <w:ilvl w:val="0"/>
          <w:numId w:val="6"/>
        </w:numPr>
        <w:spacing w:after="120" w:line="240" w:lineRule="auto"/>
        <w:ind w:left="2520" w:right="1440"/>
        <w:rPr>
          <w:rFonts w:ascii="Calibri" w:hAnsi="Calibri" w:cs="Calibri"/>
          <w:color w:val="FF0000"/>
        </w:rPr>
      </w:pPr>
      <w:r w:rsidRPr="00AA6008">
        <w:rPr>
          <w:rFonts w:ascii="Calibri" w:hAnsi="Calibri" w:cs="Calibri"/>
          <w:color w:val="FF0000"/>
        </w:rPr>
        <w:t>permit themselves, when they have erred, to be admonished and corrected by their fellow Christians</w:t>
      </w:r>
      <w:r w:rsidR="004C508F" w:rsidRPr="00AA6008">
        <w:rPr>
          <w:rFonts w:ascii="Calibri" w:hAnsi="Calibri" w:cs="Calibri"/>
          <w:color w:val="FF0000"/>
        </w:rPr>
        <w:t xml:space="preserve"> (</w:t>
      </w:r>
      <w:r w:rsidRPr="00AA6008">
        <w:rPr>
          <w:rFonts w:ascii="Calibri" w:hAnsi="Calibri" w:cs="Calibri"/>
          <w:color w:val="FF0000"/>
        </w:rPr>
        <w:t>Matthew 18:15-18</w:t>
      </w:r>
      <w:r w:rsidR="004C508F" w:rsidRPr="00AA6008">
        <w:rPr>
          <w:rFonts w:ascii="Calibri" w:hAnsi="Calibri" w:cs="Calibri"/>
          <w:color w:val="FF0000"/>
        </w:rPr>
        <w:t>),</w:t>
      </w:r>
    </w:p>
    <w:p w14:paraId="483C9715" w14:textId="3E834ACB" w:rsidR="00135472" w:rsidRDefault="00135472" w:rsidP="002213DC">
      <w:pPr>
        <w:pStyle w:val="ListParagraph"/>
        <w:numPr>
          <w:ilvl w:val="0"/>
          <w:numId w:val="6"/>
        </w:numPr>
        <w:spacing w:after="240" w:line="240" w:lineRule="auto"/>
        <w:ind w:left="2520" w:right="1440"/>
        <w:rPr>
          <w:rFonts w:ascii="Calibri" w:hAnsi="Calibri" w:cs="Calibri"/>
          <w:color w:val="FF0000"/>
        </w:rPr>
      </w:pPr>
      <w:r w:rsidRPr="00AA6008">
        <w:rPr>
          <w:rFonts w:ascii="Calibri" w:hAnsi="Calibri" w:cs="Calibri"/>
          <w:color w:val="FF0000"/>
        </w:rPr>
        <w:t>refuse to hold membership in any organization whose teachings and practices conflict with the Word of God (John 5:23; 8:31,32; 2 Corinthians 6:14-18)</w:t>
      </w:r>
      <w:r w:rsidR="004C508F" w:rsidRPr="00AA6008">
        <w:rPr>
          <w:rFonts w:ascii="Calibri" w:hAnsi="Calibri" w:cs="Calibri"/>
          <w:color w:val="FF0000"/>
        </w:rPr>
        <w:t>.</w:t>
      </w:r>
    </w:p>
    <w:p w14:paraId="4123803F" w14:textId="10F84C53" w:rsidR="00186ABB" w:rsidRDefault="00892056" w:rsidP="00BA2514">
      <w:pPr>
        <w:spacing w:after="120" w:line="240" w:lineRule="auto"/>
        <w:rPr>
          <w:rFonts w:ascii="Cambria" w:hAnsi="Cambria" w:cs="Calibri"/>
          <w:b/>
          <w:bCs/>
          <w:color w:val="FF0000"/>
        </w:rPr>
      </w:pPr>
      <w:r>
        <w:rPr>
          <w:rFonts w:ascii="Cambria" w:hAnsi="Cambria" w:cs="Calibri"/>
          <w:color w:val="000000" w:themeColor="text1"/>
        </w:rPr>
        <w:t>Section 1</w:t>
      </w:r>
      <w:r w:rsidR="00ED3C43">
        <w:rPr>
          <w:rFonts w:ascii="Cambria" w:hAnsi="Cambria" w:cs="Calibri"/>
          <w:color w:val="000000" w:themeColor="text1"/>
        </w:rPr>
        <w:t xml:space="preserve"> outlines the expectations for members in response to God’s love.</w:t>
      </w:r>
      <w:r w:rsidR="005E0F8E">
        <w:rPr>
          <w:rFonts w:ascii="Cambria" w:hAnsi="Cambria" w:cs="Calibri"/>
          <w:color w:val="000000" w:themeColor="text1"/>
        </w:rPr>
        <w:t xml:space="preserve"> Part A focuses on</w:t>
      </w:r>
      <w:r w:rsidR="00C37E6F">
        <w:rPr>
          <w:rFonts w:ascii="Cambria" w:hAnsi="Cambria" w:cs="Calibri"/>
          <w:color w:val="000000" w:themeColor="text1"/>
        </w:rPr>
        <w:t xml:space="preserve"> </w:t>
      </w:r>
      <w:r w:rsidR="00D73F6F">
        <w:rPr>
          <w:rFonts w:ascii="Cambria" w:hAnsi="Cambria" w:cs="Calibri"/>
          <w:color w:val="000000" w:themeColor="text1"/>
        </w:rPr>
        <w:t xml:space="preserve">participation in positive activities. This includes </w:t>
      </w:r>
      <w:r w:rsidR="00D6301F">
        <w:rPr>
          <w:rFonts w:ascii="Cambria" w:hAnsi="Cambria" w:cs="Calibri"/>
          <w:color w:val="000000" w:themeColor="text1"/>
        </w:rPr>
        <w:t xml:space="preserve">making faithful use of God’s Word and sacraments, evangelism, discipleship of children, </w:t>
      </w:r>
      <w:r w:rsidR="00DD6E85">
        <w:rPr>
          <w:rFonts w:ascii="Cambria" w:hAnsi="Cambria" w:cs="Calibri"/>
          <w:color w:val="000000" w:themeColor="text1"/>
        </w:rPr>
        <w:t>using one gifts in support of ministry, and generally being involved in the congregation. Part B focuses on avoidance of negative activities</w:t>
      </w:r>
      <w:r w:rsidR="000F5AD2">
        <w:rPr>
          <w:rFonts w:ascii="Cambria" w:hAnsi="Cambria" w:cs="Calibri"/>
          <w:color w:val="000000" w:themeColor="text1"/>
        </w:rPr>
        <w:t xml:space="preserve"> and a willingness, when sinful error has occurred, to accept loving admonishment.</w:t>
      </w:r>
    </w:p>
    <w:p w14:paraId="6F037841" w14:textId="3DCDEE4B" w:rsidR="00186ABB" w:rsidRPr="00186ABB" w:rsidRDefault="00FE357A" w:rsidP="00186ABB">
      <w:pPr>
        <w:spacing w:after="120" w:line="240" w:lineRule="auto"/>
        <w:ind w:left="1440" w:right="1440"/>
        <w:rPr>
          <w:rFonts w:ascii="Cambria" w:hAnsi="Cambria"/>
          <w:b/>
          <w:bCs/>
          <w:color w:val="FF0000"/>
          <w:sz w:val="32"/>
          <w:szCs w:val="32"/>
        </w:rPr>
      </w:pPr>
      <w:r>
        <w:rPr>
          <w:rFonts w:ascii="Cambria" w:hAnsi="Cambria"/>
          <w:b/>
          <w:bCs/>
          <w:color w:val="FF0000"/>
          <w:sz w:val="24"/>
          <w:szCs w:val="24"/>
        </w:rPr>
        <w:t xml:space="preserve">Bylaw </w:t>
      </w:r>
      <w:r w:rsidR="00186ABB" w:rsidRPr="00186ABB">
        <w:rPr>
          <w:rFonts w:ascii="Cambria" w:hAnsi="Cambria"/>
          <w:b/>
          <w:bCs/>
          <w:color w:val="FF0000"/>
          <w:sz w:val="24"/>
          <w:szCs w:val="24"/>
        </w:rPr>
        <w:t>Article I: Congregational Membership (continued)</w:t>
      </w:r>
    </w:p>
    <w:p w14:paraId="577CE542" w14:textId="5A8F28F7" w:rsidR="00135472" w:rsidRPr="00AF71E1" w:rsidRDefault="00135472" w:rsidP="00AA6008">
      <w:pPr>
        <w:spacing w:after="120" w:line="240" w:lineRule="auto"/>
        <w:ind w:left="1440" w:right="1440"/>
        <w:rPr>
          <w:rFonts w:ascii="Cambria" w:hAnsi="Cambria" w:cs="Calibri"/>
          <w:b/>
          <w:bCs/>
          <w:color w:val="FF0000"/>
        </w:rPr>
      </w:pPr>
      <w:r w:rsidRPr="00AF71E1">
        <w:rPr>
          <w:rFonts w:ascii="Cambria" w:hAnsi="Cambria" w:cs="Calibri"/>
          <w:b/>
          <w:bCs/>
          <w:color w:val="FF0000"/>
        </w:rPr>
        <w:t>Section 2. Reception into Membership</w:t>
      </w:r>
    </w:p>
    <w:p w14:paraId="0AAACD46" w14:textId="77777777" w:rsidR="00AF71E1" w:rsidRPr="00AF71E1" w:rsidRDefault="00135472" w:rsidP="002213DC">
      <w:pPr>
        <w:pStyle w:val="ListParagraph"/>
        <w:numPr>
          <w:ilvl w:val="2"/>
          <w:numId w:val="8"/>
        </w:numPr>
        <w:spacing w:after="120" w:line="240" w:lineRule="auto"/>
        <w:ind w:left="2160" w:right="1440"/>
        <w:rPr>
          <w:rFonts w:ascii="Calibri" w:hAnsi="Calibri" w:cs="Calibri"/>
          <w:color w:val="FF0000"/>
        </w:rPr>
      </w:pPr>
      <w:r w:rsidRPr="00AF71E1">
        <w:rPr>
          <w:rFonts w:ascii="Calibri" w:hAnsi="Calibri" w:cs="Calibri"/>
          <w:color w:val="FF0000"/>
        </w:rPr>
        <w:t>At baptism children become members of God’s spiritual family.  At the baptism of children whose parent(s) are members, those children are also then considered to be members of the congregation.</w:t>
      </w:r>
    </w:p>
    <w:p w14:paraId="45531B43" w14:textId="05BEFADE" w:rsidR="00AF71E1" w:rsidRPr="00AF71E1" w:rsidRDefault="00135472" w:rsidP="002213DC">
      <w:pPr>
        <w:pStyle w:val="ListParagraph"/>
        <w:numPr>
          <w:ilvl w:val="2"/>
          <w:numId w:val="8"/>
        </w:numPr>
        <w:spacing w:after="120" w:line="240" w:lineRule="auto"/>
        <w:ind w:left="2160" w:right="1440"/>
        <w:rPr>
          <w:rFonts w:ascii="Calibri" w:hAnsi="Calibri" w:cs="Calibri"/>
          <w:color w:val="FF0000"/>
        </w:rPr>
      </w:pPr>
      <w:r w:rsidRPr="00AF71E1">
        <w:rPr>
          <w:rFonts w:ascii="Calibri" w:hAnsi="Calibri" w:cs="Calibri"/>
          <w:color w:val="FF0000"/>
        </w:rPr>
        <w:t>Adults who wish to be received into membership in the congregation shall bring their request to the attention of a pastor(s).  The Council of Ministry shall honor the request when accompanied by a letter of transfer from a congregation which is in agreement with this congregation in doctrine and practice.  Notice of such receptions shall be reported to the entire congregation.</w:t>
      </w:r>
    </w:p>
    <w:p w14:paraId="1A82161E" w14:textId="415A6EA2" w:rsidR="00775BA8" w:rsidRPr="00AF71E1" w:rsidRDefault="00135472" w:rsidP="002213DC">
      <w:pPr>
        <w:pStyle w:val="ListParagraph"/>
        <w:numPr>
          <w:ilvl w:val="2"/>
          <w:numId w:val="8"/>
        </w:numPr>
        <w:spacing w:after="120" w:line="240" w:lineRule="auto"/>
        <w:ind w:left="2160" w:right="1440"/>
        <w:rPr>
          <w:rFonts w:ascii="Calibri" w:hAnsi="Calibri" w:cs="Calibri"/>
          <w:color w:val="FF0000"/>
        </w:rPr>
      </w:pPr>
      <w:r w:rsidRPr="00AF71E1">
        <w:rPr>
          <w:rFonts w:ascii="Calibri" w:hAnsi="Calibri" w:cs="Calibri"/>
          <w:color w:val="FF0000"/>
        </w:rPr>
        <w:t>Adults who are not members of a congregation which is in agreement with this congregation in doctrine and practice and desire to become members shall meet with the pastor(s) who will determine the level of instruction necessary for that person to be in a position to state oneness in faith with the members of the congregation.  An adult who has completed a course of instruction in Lutheran Christian doctrine as determined by the pastor(s) and Council of Ministry will be received into membership either by profession of faith or by adult confirmation.</w:t>
      </w:r>
      <w:r w:rsidR="00775BA8" w:rsidRPr="00AF71E1">
        <w:rPr>
          <w:rFonts w:ascii="Calibri" w:hAnsi="Calibri" w:cs="Calibri"/>
          <w:color w:val="FF0000"/>
        </w:rPr>
        <w:t xml:space="preserve"> </w:t>
      </w:r>
    </w:p>
    <w:p w14:paraId="18C81DE0" w14:textId="47AEDDDC" w:rsidR="00775BA8" w:rsidRPr="00AA6008" w:rsidRDefault="00775BA8" w:rsidP="00775BA8">
      <w:pPr>
        <w:spacing w:after="120" w:line="240" w:lineRule="auto"/>
        <w:ind w:left="1440" w:right="1440"/>
        <w:rPr>
          <w:rFonts w:ascii="Cambria" w:hAnsi="Cambria" w:cs="Calibri"/>
          <w:b/>
          <w:bCs/>
          <w:color w:val="FF0000"/>
        </w:rPr>
      </w:pPr>
      <w:r w:rsidRPr="00AA6008">
        <w:rPr>
          <w:rFonts w:ascii="Cambria" w:hAnsi="Cambria" w:cs="Calibri"/>
          <w:b/>
          <w:bCs/>
          <w:color w:val="FF0000"/>
        </w:rPr>
        <w:t>Section 3. Transfer, Release, or Removal from Membership</w:t>
      </w:r>
    </w:p>
    <w:p w14:paraId="502ECE60"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 xml:space="preserve">Those desiring a transfer or release from membership shall bring their request to the attention of the pastor or the Council of Ministry for action.  </w:t>
      </w:r>
    </w:p>
    <w:p w14:paraId="2EB014F7"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Transfer of membership shall apply only to those who desire membership in a congregation which is in doctrinal fellowship with our congregation (Acts 2:42).</w:t>
      </w:r>
    </w:p>
    <w:p w14:paraId="34210446"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Release from membership shall apply when affiliation is sought with a Christian church and/or denomination not in agreement with this congregation in doctrine and practice (Romans 16:17).</w:t>
      </w:r>
    </w:p>
    <w:p w14:paraId="71ADC246"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Members with whom the congregation has been unable to communicate, despite diligent efforts to do so, may be removed from the membership list.</w:t>
      </w:r>
    </w:p>
    <w:p w14:paraId="3202F742"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 xml:space="preserve">Members who persist in an error that in itself does not make the presence of saving faith impossible may be removed from membership after they have been evangelically admonished by their fellow Christians (Matthew 18:15-16) and when their adherence to error becomes public and a matter of divisiveness (Titus 3:10) and thus an offense and obstacle to the truth of God’s Word (Romans 16:17).  This action shall not be used as a substitute for the loving act of excommunication when impenitence is clearly evident.  </w:t>
      </w:r>
    </w:p>
    <w:p w14:paraId="36D47452" w14:textId="77777777" w:rsidR="00775BA8" w:rsidRPr="00AA6008" w:rsidRDefault="00775BA8" w:rsidP="002213DC">
      <w:pPr>
        <w:pStyle w:val="ListParagraph"/>
        <w:numPr>
          <w:ilvl w:val="0"/>
          <w:numId w:val="11"/>
        </w:numPr>
        <w:spacing w:after="120" w:line="240" w:lineRule="auto"/>
        <w:ind w:left="2160" w:right="1440"/>
        <w:rPr>
          <w:rFonts w:ascii="Calibri" w:hAnsi="Calibri" w:cs="Calibri"/>
          <w:color w:val="FF0000"/>
        </w:rPr>
      </w:pPr>
      <w:r w:rsidRPr="00AA6008">
        <w:rPr>
          <w:rFonts w:ascii="Calibri" w:hAnsi="Calibri" w:cs="Calibri"/>
          <w:color w:val="FF0000"/>
        </w:rPr>
        <w:t>Members who persistently abstain from the congregation’s public ministry of Word and Sacrament, despite being evangelically admonished by their fellow Christians, yet who give a confession that makes the presence of saving faith possible, may be removed from membership for self-exclusion as a loving attempt to remove the false security that congregational membership saves.  This action shall not be used as a substitute for the loving act of excommunication when impenitence is clearly evident.</w:t>
      </w:r>
    </w:p>
    <w:p w14:paraId="0F7F435C" w14:textId="77777777" w:rsidR="00775BA8" w:rsidRPr="00AA6008" w:rsidRDefault="00775BA8" w:rsidP="002213DC">
      <w:pPr>
        <w:pStyle w:val="ListParagraph"/>
        <w:numPr>
          <w:ilvl w:val="0"/>
          <w:numId w:val="11"/>
        </w:numPr>
        <w:spacing w:after="240" w:line="240" w:lineRule="auto"/>
        <w:ind w:left="2160" w:right="1440"/>
        <w:rPr>
          <w:rFonts w:ascii="Calibri" w:hAnsi="Calibri" w:cs="Calibri"/>
          <w:color w:val="FF0000"/>
        </w:rPr>
      </w:pPr>
      <w:r w:rsidRPr="00AA6008">
        <w:rPr>
          <w:rFonts w:ascii="Calibri" w:hAnsi="Calibri" w:cs="Calibri"/>
          <w:color w:val="FF0000"/>
        </w:rPr>
        <w:t>Members transferred, released, or removed have no further rights in this congregation and its property.</w:t>
      </w:r>
    </w:p>
    <w:p w14:paraId="28C84FD0" w14:textId="77777777" w:rsidR="00E74AEC" w:rsidRDefault="00FC62DA" w:rsidP="00D01146">
      <w:pPr>
        <w:spacing w:after="120" w:line="240" w:lineRule="auto"/>
        <w:rPr>
          <w:rFonts w:ascii="Cambria" w:hAnsi="Cambria" w:cs="Calibri"/>
        </w:rPr>
      </w:pPr>
      <w:r w:rsidRPr="00FC62DA">
        <w:rPr>
          <w:rFonts w:ascii="Cambria" w:hAnsi="Cambria" w:cs="Calibri"/>
        </w:rPr>
        <w:t>Bylaws Ar</w:t>
      </w:r>
      <w:r w:rsidR="00D01146">
        <w:rPr>
          <w:rFonts w:ascii="Cambria" w:hAnsi="Cambria" w:cs="Calibri"/>
        </w:rPr>
        <w:t xml:space="preserve">ticle I, Section 2 </w:t>
      </w:r>
      <w:r w:rsidR="00D01146" w:rsidRPr="00D01146">
        <w:rPr>
          <w:rFonts w:ascii="Cambria" w:hAnsi="Cambria" w:cs="Calibri"/>
        </w:rPr>
        <w:t xml:space="preserve">details the process for individuals to become members of the congregation. </w:t>
      </w:r>
      <w:r w:rsidR="009C5888">
        <w:rPr>
          <w:rFonts w:ascii="Cambria" w:hAnsi="Cambria" w:cs="Calibri"/>
        </w:rPr>
        <w:t>(</w:t>
      </w:r>
      <w:r w:rsidR="00D01146">
        <w:rPr>
          <w:rFonts w:ascii="Cambria" w:hAnsi="Cambria" w:cs="Calibri"/>
        </w:rPr>
        <w:t>Note</w:t>
      </w:r>
      <w:r w:rsidR="009C5888">
        <w:rPr>
          <w:rFonts w:ascii="Cambria" w:hAnsi="Cambria" w:cs="Calibri"/>
        </w:rPr>
        <w:t>, just as in Article V of the constitution, this section stipulates</w:t>
      </w:r>
      <w:r w:rsidR="00D01146">
        <w:rPr>
          <w:rFonts w:ascii="Cambria" w:hAnsi="Cambria" w:cs="Calibri"/>
        </w:rPr>
        <w:t xml:space="preserve"> that infants </w:t>
      </w:r>
      <w:r w:rsidR="00AA2FE9">
        <w:rPr>
          <w:rFonts w:ascii="Cambria" w:hAnsi="Cambria" w:cs="Calibri"/>
        </w:rPr>
        <w:t xml:space="preserve">who are baptized in the congregation </w:t>
      </w:r>
      <w:r w:rsidR="00D01146" w:rsidRPr="00D01146">
        <w:rPr>
          <w:rFonts w:ascii="Cambria" w:hAnsi="Cambria" w:cs="Calibri"/>
        </w:rPr>
        <w:t xml:space="preserve">are considered members </w:t>
      </w:r>
      <w:r w:rsidR="00AA2FE9">
        <w:rPr>
          <w:rFonts w:ascii="Cambria" w:hAnsi="Cambria" w:cs="Calibri"/>
        </w:rPr>
        <w:t>only i</w:t>
      </w:r>
      <w:r w:rsidR="00D01146" w:rsidRPr="00D01146">
        <w:rPr>
          <w:rFonts w:ascii="Cambria" w:hAnsi="Cambria" w:cs="Calibri"/>
        </w:rPr>
        <w:t>f their parents are members.</w:t>
      </w:r>
      <w:r w:rsidR="009C5888">
        <w:rPr>
          <w:rFonts w:ascii="Cambria" w:hAnsi="Cambria" w:cs="Calibri"/>
        </w:rPr>
        <w:t xml:space="preserve">) </w:t>
      </w:r>
      <w:r w:rsidR="00E74AEC">
        <w:rPr>
          <w:rFonts w:ascii="Cambria" w:hAnsi="Cambria" w:cs="Calibri"/>
        </w:rPr>
        <w:t>S</w:t>
      </w:r>
      <w:r w:rsidR="0067696E" w:rsidRPr="0067696E">
        <w:rPr>
          <w:rFonts w:ascii="Cambria" w:hAnsi="Cambria" w:cs="Calibri"/>
        </w:rPr>
        <w:t xml:space="preserve">ection 3 </w:t>
      </w:r>
      <w:r w:rsidR="00E74AEC">
        <w:rPr>
          <w:rFonts w:ascii="Cambria" w:hAnsi="Cambria" w:cs="Calibri"/>
        </w:rPr>
        <w:t xml:space="preserve">then </w:t>
      </w:r>
      <w:r w:rsidR="0067696E" w:rsidRPr="0067696E">
        <w:rPr>
          <w:rFonts w:ascii="Cambria" w:hAnsi="Cambria" w:cs="Calibri"/>
        </w:rPr>
        <w:t xml:space="preserve">outlines the </w:t>
      </w:r>
      <w:r w:rsidR="00FF5463">
        <w:rPr>
          <w:rFonts w:ascii="Cambria" w:hAnsi="Cambria" w:cs="Calibri"/>
        </w:rPr>
        <w:t xml:space="preserve">various ways individuals may cease to be members of the congregation. </w:t>
      </w:r>
    </w:p>
    <w:p w14:paraId="1F806856" w14:textId="276AEE0D" w:rsidR="00BB30B2" w:rsidRDefault="00BB30B2" w:rsidP="00D01146">
      <w:pPr>
        <w:spacing w:after="120" w:line="240" w:lineRule="auto"/>
        <w:rPr>
          <w:rFonts w:ascii="Cambria" w:hAnsi="Cambria" w:cs="Calibri"/>
        </w:rPr>
      </w:pPr>
      <w:r>
        <w:rPr>
          <w:rFonts w:ascii="Cambria" w:hAnsi="Cambria" w:cs="Calibri"/>
        </w:rPr>
        <w:t>The terminology</w:t>
      </w:r>
      <w:r w:rsidR="00E4186F">
        <w:rPr>
          <w:rFonts w:ascii="Cambria" w:hAnsi="Cambria" w:cs="Calibri"/>
        </w:rPr>
        <w:t xml:space="preserve"> – release, removal, etc.—used </w:t>
      </w:r>
      <w:r>
        <w:rPr>
          <w:rFonts w:ascii="Cambria" w:hAnsi="Cambria" w:cs="Calibri"/>
        </w:rPr>
        <w:t>here is what is most common in Lutheran congregations.</w:t>
      </w:r>
    </w:p>
    <w:p w14:paraId="60349168" w14:textId="10379ECC" w:rsidR="007C0945" w:rsidRDefault="007C0945" w:rsidP="007C0945">
      <w:pPr>
        <w:spacing w:after="120" w:line="240" w:lineRule="auto"/>
        <w:rPr>
          <w:rFonts w:ascii="Cambria" w:hAnsi="Cambria" w:cs="Calibri"/>
        </w:rPr>
      </w:pPr>
      <w:r>
        <w:rPr>
          <w:rFonts w:ascii="Cambria" w:hAnsi="Cambria" w:cs="Calibri"/>
        </w:rPr>
        <w:t xml:space="preserve">Bylaws Article I, Sections 3D deals with members </w:t>
      </w:r>
      <w:r w:rsidR="0004370D">
        <w:rPr>
          <w:rFonts w:ascii="Cambria" w:hAnsi="Cambria" w:cs="Calibri"/>
        </w:rPr>
        <w:t xml:space="preserve">who have not been to church in some time. The congregation no longer has accurate contact information </w:t>
      </w:r>
      <w:r w:rsidR="00182DB3">
        <w:rPr>
          <w:rFonts w:ascii="Cambria" w:hAnsi="Cambria" w:cs="Calibri"/>
        </w:rPr>
        <w:t xml:space="preserve">for this member. Eventually, it is good order for those individuals to be removed from membership. </w:t>
      </w:r>
      <w:r>
        <w:rPr>
          <w:rFonts w:ascii="Cambria" w:hAnsi="Cambria" w:cs="Calibri"/>
        </w:rPr>
        <w:t xml:space="preserve"> </w:t>
      </w:r>
      <w:r w:rsidR="00FD4EAB">
        <w:rPr>
          <w:rFonts w:ascii="Cambria" w:hAnsi="Cambria" w:cs="Calibri"/>
        </w:rPr>
        <w:t xml:space="preserve">The elder training resources at welscongregationalservices.net suggest a </w:t>
      </w:r>
      <w:r w:rsidR="00F85DBB">
        <w:rPr>
          <w:rFonts w:ascii="Cambria" w:hAnsi="Cambria" w:cs="Calibri"/>
        </w:rPr>
        <w:t>system of “diligent efforts” to establish contact with such members</w:t>
      </w:r>
      <w:r w:rsidR="00223918">
        <w:rPr>
          <w:rFonts w:ascii="Cambria" w:hAnsi="Cambria" w:cs="Calibri"/>
        </w:rPr>
        <w:t>. Following that system allows for consistency when removing names from membership rosters.</w:t>
      </w:r>
    </w:p>
    <w:p w14:paraId="18F567A5" w14:textId="77777777" w:rsidR="00FC4D36" w:rsidRDefault="00173CF7" w:rsidP="00D01146">
      <w:pPr>
        <w:spacing w:after="120" w:line="240" w:lineRule="auto"/>
        <w:rPr>
          <w:rFonts w:ascii="Cambria" w:hAnsi="Cambria" w:cs="Calibri"/>
        </w:rPr>
      </w:pPr>
      <w:r>
        <w:rPr>
          <w:rFonts w:ascii="Cambria" w:hAnsi="Cambria" w:cs="Calibri"/>
        </w:rPr>
        <w:t>Bylaws Article I, Section</w:t>
      </w:r>
      <w:r w:rsidR="004F4E3D">
        <w:rPr>
          <w:rFonts w:ascii="Cambria" w:hAnsi="Cambria" w:cs="Calibri"/>
        </w:rPr>
        <w:t>s</w:t>
      </w:r>
      <w:r>
        <w:rPr>
          <w:rFonts w:ascii="Cambria" w:hAnsi="Cambria" w:cs="Calibri"/>
        </w:rPr>
        <w:t xml:space="preserve"> 3</w:t>
      </w:r>
      <w:r w:rsidR="001A4FCA">
        <w:rPr>
          <w:rFonts w:ascii="Cambria" w:hAnsi="Cambria" w:cs="Calibri"/>
        </w:rPr>
        <w:t>E</w:t>
      </w:r>
      <w:r>
        <w:rPr>
          <w:rFonts w:ascii="Cambria" w:hAnsi="Cambria" w:cs="Calibri"/>
        </w:rPr>
        <w:t xml:space="preserve"> </w:t>
      </w:r>
      <w:r w:rsidR="004F4E3D">
        <w:rPr>
          <w:rFonts w:ascii="Cambria" w:hAnsi="Cambria" w:cs="Calibri"/>
        </w:rPr>
        <w:t xml:space="preserve">and 3F </w:t>
      </w:r>
      <w:r>
        <w:rPr>
          <w:rFonts w:ascii="Cambria" w:hAnsi="Cambria" w:cs="Calibri"/>
        </w:rPr>
        <w:t xml:space="preserve">deals with </w:t>
      </w:r>
      <w:r w:rsidR="00D62182">
        <w:rPr>
          <w:rFonts w:ascii="Cambria" w:hAnsi="Cambria" w:cs="Calibri"/>
        </w:rPr>
        <w:t xml:space="preserve">members who </w:t>
      </w:r>
      <w:r w:rsidR="004F4E3D">
        <w:rPr>
          <w:rFonts w:ascii="Cambria" w:hAnsi="Cambria" w:cs="Calibri"/>
        </w:rPr>
        <w:t>provide a Christian testimony that would seem to indicate the presence of faith</w:t>
      </w:r>
      <w:r w:rsidR="00B140B7">
        <w:rPr>
          <w:rFonts w:ascii="Cambria" w:hAnsi="Cambria" w:cs="Calibri"/>
        </w:rPr>
        <w:t xml:space="preserve">. Yet, there are reasons for these individuals to no longer be members. In Section 3E, the issue is </w:t>
      </w:r>
      <w:r w:rsidR="0070193B">
        <w:rPr>
          <w:rFonts w:ascii="Cambria" w:hAnsi="Cambria" w:cs="Calibri"/>
        </w:rPr>
        <w:t xml:space="preserve">not only that the member persistently adheres to a doctrinal error, but </w:t>
      </w:r>
      <w:r w:rsidR="00B55120">
        <w:rPr>
          <w:rFonts w:ascii="Cambria" w:hAnsi="Cambria" w:cs="Calibri"/>
        </w:rPr>
        <w:t xml:space="preserve">that error is public within the congregation and causing offence, i.e. potentially leading others into that error. For example, imagine a member </w:t>
      </w:r>
      <w:r w:rsidR="0074305D">
        <w:rPr>
          <w:rFonts w:ascii="Cambria" w:hAnsi="Cambria" w:cs="Calibri"/>
        </w:rPr>
        <w:t>persistently advocates for the belief that God created everything through the process of evolution.</w:t>
      </w:r>
      <w:r w:rsidR="00256337">
        <w:rPr>
          <w:rFonts w:ascii="Cambria" w:hAnsi="Cambria" w:cs="Calibri"/>
        </w:rPr>
        <w:t xml:space="preserve"> I.e. He not only believes that, but tries to convince others in the congregation to believe the same.</w:t>
      </w:r>
      <w:r w:rsidR="0074305D">
        <w:rPr>
          <w:rFonts w:ascii="Cambria" w:hAnsi="Cambria" w:cs="Calibri"/>
        </w:rPr>
        <w:t xml:space="preserve"> </w:t>
      </w:r>
      <w:r w:rsidR="007E0B72">
        <w:rPr>
          <w:rFonts w:ascii="Cambria" w:hAnsi="Cambria" w:cs="Calibri"/>
        </w:rPr>
        <w:t xml:space="preserve">That member may still indeed be Christian. However, </w:t>
      </w:r>
      <w:r w:rsidR="00170BE5">
        <w:rPr>
          <w:rFonts w:ascii="Cambria" w:hAnsi="Cambria" w:cs="Calibri"/>
        </w:rPr>
        <w:t xml:space="preserve">allowing that individual to remain a member </w:t>
      </w:r>
      <w:r w:rsidR="00A56E22">
        <w:rPr>
          <w:rFonts w:ascii="Cambria" w:hAnsi="Cambria" w:cs="Calibri"/>
        </w:rPr>
        <w:t xml:space="preserve">risks other members falling into that error. </w:t>
      </w:r>
    </w:p>
    <w:p w14:paraId="79F03F45" w14:textId="6A4C396C" w:rsidR="005318A3" w:rsidRDefault="00A56E22" w:rsidP="00D01146">
      <w:pPr>
        <w:spacing w:after="120" w:line="240" w:lineRule="auto"/>
        <w:rPr>
          <w:rFonts w:ascii="Cambria" w:hAnsi="Cambria" w:cs="Calibri"/>
        </w:rPr>
      </w:pPr>
      <w:r>
        <w:rPr>
          <w:rFonts w:ascii="Cambria" w:hAnsi="Cambria" w:cs="Calibri"/>
        </w:rPr>
        <w:t>In Section 3F, the i</w:t>
      </w:r>
      <w:r w:rsidR="005E5B8C">
        <w:rPr>
          <w:rFonts w:ascii="Cambria" w:hAnsi="Cambria" w:cs="Calibri"/>
        </w:rPr>
        <w:t>ssue is the member</w:t>
      </w:r>
      <w:r w:rsidR="00C75BB7">
        <w:rPr>
          <w:rFonts w:ascii="Cambria" w:hAnsi="Cambria" w:cs="Calibri"/>
        </w:rPr>
        <w:t xml:space="preserve">, for whatever reason, refuses to benefit from the congregation’s </w:t>
      </w:r>
      <w:r w:rsidR="007F0436">
        <w:rPr>
          <w:rFonts w:ascii="Cambria" w:hAnsi="Cambria" w:cs="Calibri"/>
        </w:rPr>
        <w:t xml:space="preserve">public ministry of Word and sacrament. </w:t>
      </w:r>
      <w:r w:rsidR="00FC4D36">
        <w:rPr>
          <w:rFonts w:ascii="Cambria" w:hAnsi="Cambria" w:cs="Calibri"/>
        </w:rPr>
        <w:t>When church leaders speak to him, h</w:t>
      </w:r>
      <w:r w:rsidR="007F0436">
        <w:rPr>
          <w:rFonts w:ascii="Cambria" w:hAnsi="Cambria" w:cs="Calibri"/>
        </w:rPr>
        <w:t xml:space="preserve">is </w:t>
      </w:r>
      <w:r w:rsidR="00FC4D36">
        <w:rPr>
          <w:rFonts w:ascii="Cambria" w:hAnsi="Cambria" w:cs="Calibri"/>
        </w:rPr>
        <w:t xml:space="preserve">verbal </w:t>
      </w:r>
      <w:r w:rsidR="007F0436">
        <w:rPr>
          <w:rFonts w:ascii="Cambria" w:hAnsi="Cambria" w:cs="Calibri"/>
        </w:rPr>
        <w:t xml:space="preserve">testimony indicates </w:t>
      </w:r>
      <w:r w:rsidR="00D23BE9">
        <w:rPr>
          <w:rFonts w:ascii="Cambria" w:hAnsi="Cambria" w:cs="Calibri"/>
        </w:rPr>
        <w:t>that he believes in Jesus. His testimony in action indicates that he believes he doesn’t need to be part of the congregation.</w:t>
      </w:r>
      <w:r w:rsidR="005318A3">
        <w:rPr>
          <w:rFonts w:ascii="Cambria" w:hAnsi="Cambria" w:cs="Calibri"/>
        </w:rPr>
        <w:t xml:space="preserve"> </w:t>
      </w:r>
      <w:r w:rsidR="00285949">
        <w:rPr>
          <w:rFonts w:ascii="Cambria" w:hAnsi="Cambria" w:cs="Calibri"/>
        </w:rPr>
        <w:t>When used this way, removal is still a type of church discipline, yet</w:t>
      </w:r>
      <w:r w:rsidR="00756865">
        <w:rPr>
          <w:rFonts w:ascii="Cambria" w:hAnsi="Cambria" w:cs="Calibri"/>
        </w:rPr>
        <w:t xml:space="preserve"> it stops short of saying “We are certain that if you would die, you would be eternally damned,” which is what excommunication communicates. </w:t>
      </w:r>
      <w:r w:rsidR="00FC4D36">
        <w:rPr>
          <w:rFonts w:ascii="Cambria" w:hAnsi="Cambria" w:cs="Calibri"/>
        </w:rPr>
        <w:t xml:space="preserve">(These </w:t>
      </w:r>
      <w:r w:rsidR="00714A0B">
        <w:rPr>
          <w:rFonts w:ascii="Cambria" w:hAnsi="Cambria" w:cs="Calibri"/>
        </w:rPr>
        <w:t xml:space="preserve">bylaws state </w:t>
      </w:r>
      <w:r w:rsidR="00FC4D36">
        <w:rPr>
          <w:rFonts w:ascii="Cambria" w:hAnsi="Cambria" w:cs="Calibri"/>
        </w:rPr>
        <w:t xml:space="preserve">that </w:t>
      </w:r>
      <w:r w:rsidR="00714A0B">
        <w:rPr>
          <w:rFonts w:ascii="Cambria" w:hAnsi="Cambria" w:cs="Calibri"/>
        </w:rPr>
        <w:t xml:space="preserve">care will be taken to ensure that removing the individual from membership is not </w:t>
      </w:r>
      <w:r w:rsidR="00C06765">
        <w:rPr>
          <w:rFonts w:ascii="Cambria" w:hAnsi="Cambria" w:cs="Calibri"/>
        </w:rPr>
        <w:t>an “easy out,” sparing congregational leaders from having to actually excommunicate the member.</w:t>
      </w:r>
      <w:r w:rsidR="00FC4D36">
        <w:rPr>
          <w:rFonts w:ascii="Cambria" w:hAnsi="Cambria" w:cs="Calibri"/>
        </w:rPr>
        <w:t>)</w:t>
      </w:r>
      <w:r w:rsidR="00F33875">
        <w:rPr>
          <w:rFonts w:ascii="Cambria" w:hAnsi="Cambria" w:cs="Calibri"/>
        </w:rPr>
        <w:t xml:space="preserve"> </w:t>
      </w:r>
    </w:p>
    <w:p w14:paraId="468A75AA" w14:textId="096C3339" w:rsidR="009C5888" w:rsidRDefault="004D3E74" w:rsidP="009C5888">
      <w:pPr>
        <w:spacing w:after="120" w:line="240" w:lineRule="auto"/>
        <w:rPr>
          <w:rFonts w:ascii="Cambria" w:hAnsi="Cambria" w:cs="Calibri"/>
        </w:rPr>
      </w:pPr>
      <w:r>
        <w:rPr>
          <w:rFonts w:ascii="Cambria" w:hAnsi="Cambria" w:cs="Calibri"/>
        </w:rPr>
        <w:t>Note that t</w:t>
      </w:r>
      <w:r w:rsidR="009C5888" w:rsidRPr="00D01146">
        <w:rPr>
          <w:rFonts w:ascii="Cambria" w:hAnsi="Cambria" w:cs="Calibri"/>
        </w:rPr>
        <w:t xml:space="preserve">he Council of Ministry handles </w:t>
      </w:r>
      <w:r w:rsidR="009C5888">
        <w:rPr>
          <w:rFonts w:ascii="Cambria" w:hAnsi="Cambria" w:cs="Calibri"/>
        </w:rPr>
        <w:t xml:space="preserve">all </w:t>
      </w:r>
      <w:r w:rsidR="009C5888" w:rsidRPr="00D01146">
        <w:rPr>
          <w:rFonts w:ascii="Cambria" w:hAnsi="Cambria" w:cs="Calibri"/>
        </w:rPr>
        <w:t>membership requests</w:t>
      </w:r>
      <w:r>
        <w:rPr>
          <w:rFonts w:ascii="Cambria" w:hAnsi="Cambria" w:cs="Calibri"/>
        </w:rPr>
        <w:t xml:space="preserve">. These actions are then reported to the congregation in whatever communication methods the </w:t>
      </w:r>
      <w:r w:rsidR="00FC4D36">
        <w:rPr>
          <w:rFonts w:ascii="Cambria" w:hAnsi="Cambria" w:cs="Calibri"/>
        </w:rPr>
        <w:t>congregation</w:t>
      </w:r>
      <w:r>
        <w:rPr>
          <w:rFonts w:ascii="Cambria" w:hAnsi="Cambria" w:cs="Calibri"/>
        </w:rPr>
        <w:t xml:space="preserve"> utilizes. When it comes to reception into membership, m</w:t>
      </w:r>
      <w:r w:rsidR="009C5888">
        <w:rPr>
          <w:rFonts w:ascii="Cambria" w:hAnsi="Cambria" w:cs="Calibri"/>
        </w:rPr>
        <w:t>any congregations formally welcome new members through a rite inserted into the order of service at worship.</w:t>
      </w:r>
    </w:p>
    <w:p w14:paraId="2D25A01B" w14:textId="77777777" w:rsidR="00186ABB" w:rsidRDefault="00186ABB" w:rsidP="00186ABB">
      <w:pPr>
        <w:spacing w:after="120" w:line="240" w:lineRule="auto"/>
        <w:ind w:right="1440"/>
        <w:rPr>
          <w:rFonts w:ascii="Calibri" w:hAnsi="Calibri" w:cs="Calibri"/>
          <w:color w:val="FF0000"/>
        </w:rPr>
      </w:pPr>
    </w:p>
    <w:p w14:paraId="565E6733" w14:textId="2C9BAE84" w:rsidR="00EA40AE" w:rsidRPr="00186ABB" w:rsidRDefault="00FE357A" w:rsidP="00EA40AE">
      <w:pPr>
        <w:spacing w:after="120" w:line="240" w:lineRule="auto"/>
        <w:ind w:left="1440" w:right="1440"/>
        <w:rPr>
          <w:rFonts w:ascii="Cambria" w:hAnsi="Cambria"/>
          <w:b/>
          <w:bCs/>
          <w:color w:val="FF0000"/>
          <w:sz w:val="32"/>
          <w:szCs w:val="32"/>
        </w:rPr>
      </w:pPr>
      <w:r>
        <w:rPr>
          <w:rFonts w:ascii="Cambria" w:hAnsi="Cambria"/>
          <w:b/>
          <w:bCs/>
          <w:color w:val="FF0000"/>
          <w:sz w:val="24"/>
          <w:szCs w:val="24"/>
        </w:rPr>
        <w:t xml:space="preserve">Bylaw </w:t>
      </w:r>
      <w:r w:rsidR="00EA40AE" w:rsidRPr="00186ABB">
        <w:rPr>
          <w:rFonts w:ascii="Cambria" w:hAnsi="Cambria"/>
          <w:b/>
          <w:bCs/>
          <w:color w:val="FF0000"/>
          <w:sz w:val="24"/>
          <w:szCs w:val="24"/>
        </w:rPr>
        <w:t>Article I: Congregational Membership (continued)</w:t>
      </w:r>
    </w:p>
    <w:p w14:paraId="3B816837" w14:textId="03901F38" w:rsidR="00135472" w:rsidRPr="00AA6008" w:rsidRDefault="00135472"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4</w:t>
      </w:r>
      <w:r w:rsidR="005E0172" w:rsidRPr="00AA6008">
        <w:rPr>
          <w:rFonts w:ascii="Cambria" w:hAnsi="Cambria" w:cs="Calibri"/>
          <w:b/>
          <w:bCs/>
          <w:color w:val="FF0000"/>
        </w:rPr>
        <w:t xml:space="preserve">: </w:t>
      </w:r>
      <w:r w:rsidRPr="00AA6008">
        <w:rPr>
          <w:rFonts w:ascii="Cambria" w:hAnsi="Cambria" w:cs="Calibri"/>
          <w:b/>
          <w:bCs/>
          <w:color w:val="FF0000"/>
        </w:rPr>
        <w:t>Church Discipline and Excommunication</w:t>
      </w:r>
    </w:p>
    <w:p w14:paraId="6E87E1D7" w14:textId="0AA19A30" w:rsidR="00135472" w:rsidRPr="00AA6008" w:rsidRDefault="00135472" w:rsidP="00AA6008">
      <w:pPr>
        <w:spacing w:after="120" w:line="240" w:lineRule="auto"/>
        <w:ind w:left="2160" w:right="1440"/>
        <w:rPr>
          <w:rFonts w:ascii="Calibri" w:hAnsi="Calibri" w:cs="Calibri"/>
          <w:color w:val="FF0000"/>
        </w:rPr>
      </w:pPr>
      <w:r w:rsidRPr="00AA6008">
        <w:rPr>
          <w:rFonts w:ascii="Calibri" w:hAnsi="Calibri" w:cs="Calibri"/>
          <w:color w:val="FF0000"/>
        </w:rPr>
        <w:t xml:space="preserve">Christian discipline shall be exercised in this congregation according to Matthew 18:15-18 toward those who err from the faith or who in other ways have given offense. Those members who become evident as impenitent sinners must be excommunicated. At all times this shall be done in the spirit of the gospel, namely, to regain the erring.  A unanimous vote of the pastor(s) and Council of Ministry is necessary for excommunication. </w:t>
      </w:r>
      <w:r w:rsidR="004022E4">
        <w:rPr>
          <w:rFonts w:ascii="Calibri" w:hAnsi="Calibri" w:cs="Calibri"/>
          <w:color w:val="FF0000"/>
        </w:rPr>
        <w:t>T</w:t>
      </w:r>
      <w:r w:rsidRPr="00AA6008">
        <w:rPr>
          <w:rFonts w:ascii="Calibri" w:hAnsi="Calibri" w:cs="Calibri"/>
          <w:color w:val="FF0000"/>
        </w:rPr>
        <w:t xml:space="preserve">his ministration must be reported to the church at the next congregational assembly. Those who have been excommunicated </w:t>
      </w:r>
      <w:r w:rsidR="00A81C9E" w:rsidRPr="00AA6008">
        <w:rPr>
          <w:rFonts w:ascii="Calibri" w:hAnsi="Calibri" w:cs="Calibri"/>
          <w:color w:val="FF0000"/>
        </w:rPr>
        <w:t xml:space="preserve">from </w:t>
      </w:r>
      <w:r w:rsidRPr="00AA6008">
        <w:rPr>
          <w:rFonts w:ascii="Calibri" w:hAnsi="Calibri" w:cs="Calibri"/>
          <w:color w:val="FF0000"/>
        </w:rPr>
        <w:t>this congregation lose all rights and privileges in the congregation and its property.</w:t>
      </w:r>
    </w:p>
    <w:p w14:paraId="6DEFE977" w14:textId="430D3EA2" w:rsidR="00135472" w:rsidRPr="00AA6008" w:rsidRDefault="00135472"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5</w:t>
      </w:r>
      <w:r w:rsidR="005E0172" w:rsidRPr="00AA6008">
        <w:rPr>
          <w:rFonts w:ascii="Cambria" w:hAnsi="Cambria" w:cs="Calibri"/>
          <w:b/>
          <w:bCs/>
          <w:color w:val="FF0000"/>
        </w:rPr>
        <w:t>:</w:t>
      </w:r>
      <w:r w:rsidRPr="00AA6008">
        <w:rPr>
          <w:rFonts w:ascii="Cambria" w:hAnsi="Cambria" w:cs="Calibri"/>
          <w:b/>
          <w:bCs/>
          <w:color w:val="FF0000"/>
        </w:rPr>
        <w:t xml:space="preserve"> Reinstatement</w:t>
      </w:r>
    </w:p>
    <w:p w14:paraId="27DC7DE2" w14:textId="77777777" w:rsidR="00135472" w:rsidRPr="00AA6008" w:rsidRDefault="00135472" w:rsidP="00AA6008">
      <w:pPr>
        <w:spacing w:after="120" w:line="240" w:lineRule="auto"/>
        <w:ind w:left="2160" w:right="1440"/>
        <w:rPr>
          <w:rFonts w:ascii="Calibri" w:hAnsi="Calibri" w:cs="Calibri"/>
          <w:color w:val="FF0000"/>
        </w:rPr>
      </w:pPr>
      <w:r w:rsidRPr="00AA6008">
        <w:rPr>
          <w:rFonts w:ascii="Calibri" w:hAnsi="Calibri" w:cs="Calibri"/>
          <w:color w:val="FF0000"/>
        </w:rPr>
        <w:t>When, by the grace of God, a person who has been excommunicated or removed from membership for public sin repents of his or her sin, that person is to be reinstated with all former rights and privileges of this congregation (2 Corinthians 2:6-8).</w:t>
      </w:r>
    </w:p>
    <w:p w14:paraId="50D6001F" w14:textId="20727AF1" w:rsidR="00135472" w:rsidRPr="00AA6008" w:rsidRDefault="00135472"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6</w:t>
      </w:r>
      <w:r w:rsidR="005E0172" w:rsidRPr="00AA6008">
        <w:rPr>
          <w:rFonts w:ascii="Cambria" w:hAnsi="Cambria" w:cs="Calibri"/>
          <w:b/>
          <w:bCs/>
          <w:color w:val="FF0000"/>
        </w:rPr>
        <w:t>:</w:t>
      </w:r>
      <w:r w:rsidRPr="00AA6008">
        <w:rPr>
          <w:rFonts w:ascii="Cambria" w:hAnsi="Cambria" w:cs="Calibri"/>
          <w:b/>
          <w:bCs/>
          <w:color w:val="FF0000"/>
        </w:rPr>
        <w:t xml:space="preserve"> Right of Appeal</w:t>
      </w:r>
    </w:p>
    <w:p w14:paraId="75805315" w14:textId="35DBADAA" w:rsidR="0081462B" w:rsidRDefault="00135472" w:rsidP="001977D9">
      <w:pPr>
        <w:spacing w:after="240" w:line="240" w:lineRule="auto"/>
        <w:ind w:left="2160" w:right="1440"/>
        <w:rPr>
          <w:rFonts w:ascii="Calibri" w:hAnsi="Calibri" w:cs="Calibri"/>
          <w:color w:val="FF0000"/>
        </w:rPr>
      </w:pPr>
      <w:r w:rsidRPr="00AA6008">
        <w:rPr>
          <w:rFonts w:ascii="Calibri" w:hAnsi="Calibri" w:cs="Calibri"/>
          <w:color w:val="FF0000"/>
        </w:rPr>
        <w:t>Any person who has been subject to disciplinary action by this congregation shall be notified in writing by the congregation of the right of appeal.  This notification shall occur within thirty days of the completion of the disciplinary action.  Such appeal must be filed in writing with the district president of the church body with which the congregation is affiliated, with a copy to the congregation, within sixty days of the disciplinary action.</w:t>
      </w:r>
      <w:r w:rsidR="002D5692" w:rsidRPr="00AA6008">
        <w:rPr>
          <w:rFonts w:ascii="Calibri" w:hAnsi="Calibri" w:cs="Calibri"/>
          <w:color w:val="FF0000"/>
        </w:rPr>
        <w:t xml:space="preserve"> (Currently, </w:t>
      </w:r>
      <w:r w:rsidR="002D5692" w:rsidRPr="00AA6008">
        <w:rPr>
          <w:rFonts w:ascii="Calibri" w:hAnsi="Calibri" w:cs="Calibri"/>
          <w:i/>
          <w:iCs/>
          <w:color w:val="FF0000"/>
        </w:rPr>
        <w:t>[name of congregation]</w:t>
      </w:r>
      <w:r w:rsidR="002D5692" w:rsidRPr="00AA6008">
        <w:rPr>
          <w:rFonts w:ascii="Calibri" w:hAnsi="Calibri" w:cs="Calibri"/>
          <w:color w:val="FF0000"/>
        </w:rPr>
        <w:t xml:space="preserve"> is affiliated with the Wisconsin Evangelical Lutheran Synod and a member of the </w:t>
      </w:r>
      <w:r w:rsidR="002D5692" w:rsidRPr="00AA6008">
        <w:rPr>
          <w:rFonts w:ascii="Calibri" w:hAnsi="Calibri" w:cs="Calibri"/>
          <w:i/>
          <w:iCs/>
          <w:color w:val="FF0000"/>
        </w:rPr>
        <w:t>[</w:t>
      </w:r>
      <w:r w:rsidR="00231CE4" w:rsidRPr="00AA6008">
        <w:rPr>
          <w:rFonts w:ascii="Calibri" w:hAnsi="Calibri" w:cs="Calibri"/>
          <w:i/>
          <w:iCs/>
          <w:color w:val="FF0000"/>
        </w:rPr>
        <w:t xml:space="preserve">geographical designation, e.g. Southeastern Wisconsin] </w:t>
      </w:r>
      <w:r w:rsidR="00231CE4" w:rsidRPr="00AA6008">
        <w:rPr>
          <w:rFonts w:ascii="Calibri" w:hAnsi="Calibri" w:cs="Calibri"/>
          <w:color w:val="FF0000"/>
        </w:rPr>
        <w:t>district.</w:t>
      </w:r>
      <w:r w:rsidR="002A5E0C" w:rsidRPr="00AA6008">
        <w:rPr>
          <w:rFonts w:ascii="Calibri" w:hAnsi="Calibri" w:cs="Calibri"/>
          <w:color w:val="FF0000"/>
        </w:rPr>
        <w:t>)</w:t>
      </w:r>
    </w:p>
    <w:p w14:paraId="324C163E" w14:textId="47122595" w:rsidR="00E96D84" w:rsidRDefault="00966CE1" w:rsidP="00E068ED">
      <w:pPr>
        <w:spacing w:after="120" w:line="240" w:lineRule="auto"/>
        <w:rPr>
          <w:rFonts w:ascii="Cambria" w:hAnsi="Cambria" w:cs="Calibri"/>
        </w:rPr>
      </w:pPr>
      <w:r>
        <w:rPr>
          <w:rFonts w:ascii="Cambria" w:hAnsi="Cambria" w:cs="Calibri"/>
        </w:rPr>
        <w:t>Bylaws Article I, S</w:t>
      </w:r>
      <w:r w:rsidR="00F2075B">
        <w:rPr>
          <w:rFonts w:ascii="Cambria" w:hAnsi="Cambria" w:cs="Calibri"/>
        </w:rPr>
        <w:t xml:space="preserve">ections 4, discusses excommunication. Noteworthy is that </w:t>
      </w:r>
      <w:r w:rsidR="000357EE">
        <w:rPr>
          <w:rFonts w:ascii="Cambria" w:hAnsi="Cambria" w:cs="Calibri"/>
        </w:rPr>
        <w:t xml:space="preserve">it requires “a </w:t>
      </w:r>
      <w:r w:rsidR="005A38DA">
        <w:rPr>
          <w:rFonts w:ascii="Cambria" w:hAnsi="Cambria" w:cs="Calibri"/>
        </w:rPr>
        <w:t>unanimous</w:t>
      </w:r>
      <w:r w:rsidR="000357EE">
        <w:rPr>
          <w:rFonts w:ascii="Cambria" w:hAnsi="Cambria" w:cs="Calibri"/>
        </w:rPr>
        <w:t xml:space="preserve"> vote of the pastor</w:t>
      </w:r>
      <w:r w:rsidR="005A38DA">
        <w:rPr>
          <w:rFonts w:ascii="Cambria" w:hAnsi="Cambria" w:cs="Calibri"/>
        </w:rPr>
        <w:t xml:space="preserve"> and Council of Ministry</w:t>
      </w:r>
      <w:r w:rsidR="00106E36">
        <w:rPr>
          <w:rFonts w:ascii="Cambria" w:hAnsi="Cambria" w:cs="Calibri"/>
        </w:rPr>
        <w:t xml:space="preserve">” instead of a unanimous vote by the voting membership at a special meeting. </w:t>
      </w:r>
      <w:r w:rsidR="00C60405">
        <w:rPr>
          <w:rFonts w:ascii="Cambria" w:hAnsi="Cambria" w:cs="Calibri"/>
        </w:rPr>
        <w:t>(</w:t>
      </w:r>
      <w:r w:rsidR="000132AB">
        <w:rPr>
          <w:rFonts w:ascii="Cambria" w:hAnsi="Cambria" w:cs="Calibri"/>
        </w:rPr>
        <w:t xml:space="preserve">In discussing Article IV of the constitution, we noted that in this </w:t>
      </w:r>
      <w:r w:rsidR="0079348C">
        <w:rPr>
          <w:rFonts w:ascii="Cambria" w:hAnsi="Cambria" w:cs="Calibri"/>
        </w:rPr>
        <w:t>sample</w:t>
      </w:r>
      <w:r w:rsidR="00FC4D36">
        <w:rPr>
          <w:rFonts w:ascii="Cambria" w:hAnsi="Cambria" w:cs="Calibri"/>
        </w:rPr>
        <w:t xml:space="preserve"> constitution, </w:t>
      </w:r>
      <w:r w:rsidR="000132AB">
        <w:rPr>
          <w:rFonts w:ascii="Cambria" w:hAnsi="Cambria" w:cs="Calibri"/>
        </w:rPr>
        <w:t>the Council of Ministry serves as the Board of Elders</w:t>
      </w:r>
      <w:r w:rsidR="00C60405">
        <w:rPr>
          <w:rFonts w:ascii="Cambria" w:hAnsi="Cambria" w:cs="Calibri"/>
        </w:rPr>
        <w:t xml:space="preserve">.) </w:t>
      </w:r>
      <w:r w:rsidR="002E2D52">
        <w:rPr>
          <w:rFonts w:ascii="Cambria" w:hAnsi="Cambria" w:cs="Calibri"/>
        </w:rPr>
        <w:t xml:space="preserve">Entrusting this responsibility to the pastor(s) and Council </w:t>
      </w:r>
      <w:r w:rsidR="002E11CF">
        <w:rPr>
          <w:rFonts w:ascii="Cambria" w:hAnsi="Cambria" w:cs="Calibri"/>
        </w:rPr>
        <w:t>is intended to prevent</w:t>
      </w:r>
      <w:r w:rsidR="00106E36">
        <w:rPr>
          <w:rFonts w:ascii="Cambria" w:hAnsi="Cambria" w:cs="Calibri"/>
        </w:rPr>
        <w:t xml:space="preserve"> one voting member from </w:t>
      </w:r>
      <w:r w:rsidR="002E11CF">
        <w:rPr>
          <w:rFonts w:ascii="Cambria" w:hAnsi="Cambria" w:cs="Calibri"/>
        </w:rPr>
        <w:t xml:space="preserve">blocking </w:t>
      </w:r>
      <w:r w:rsidR="002E2D52">
        <w:rPr>
          <w:rFonts w:ascii="Cambria" w:hAnsi="Cambria" w:cs="Calibri"/>
        </w:rPr>
        <w:t>a needed excommunicati</w:t>
      </w:r>
      <w:r w:rsidR="002E11CF">
        <w:rPr>
          <w:rFonts w:ascii="Cambria" w:hAnsi="Cambria" w:cs="Calibri"/>
        </w:rPr>
        <w:t xml:space="preserve">on for </w:t>
      </w:r>
      <w:r w:rsidR="00FC4D36">
        <w:rPr>
          <w:rFonts w:ascii="Cambria" w:hAnsi="Cambria" w:cs="Calibri"/>
        </w:rPr>
        <w:t xml:space="preserve">some </w:t>
      </w:r>
      <w:r w:rsidR="002E11CF">
        <w:rPr>
          <w:rFonts w:ascii="Cambria" w:hAnsi="Cambria" w:cs="Calibri"/>
        </w:rPr>
        <w:t>reason.</w:t>
      </w:r>
      <w:r w:rsidR="00FC4D36">
        <w:rPr>
          <w:rFonts w:ascii="Cambria" w:hAnsi="Cambria" w:cs="Calibri"/>
        </w:rPr>
        <w:t xml:space="preserve"> (E.g. A grandfather refuses to excommunicate his grandson, who is clearly living in unrepentant sin.)</w:t>
      </w:r>
      <w:r w:rsidR="002E11CF">
        <w:rPr>
          <w:rFonts w:ascii="Cambria" w:hAnsi="Cambria" w:cs="Calibri"/>
        </w:rPr>
        <w:t xml:space="preserve"> </w:t>
      </w:r>
      <w:r w:rsidR="00E96D84">
        <w:rPr>
          <w:rFonts w:ascii="Cambria" w:hAnsi="Cambria" w:cs="Calibri"/>
        </w:rPr>
        <w:t xml:space="preserve">When Jesus says “tell it to the church” (Matthew 18:17) as a final step in church discipline, he does not say the church must then </w:t>
      </w:r>
      <w:r w:rsidR="00F63064">
        <w:rPr>
          <w:rFonts w:ascii="Cambria" w:hAnsi="Cambria" w:cs="Calibri"/>
        </w:rPr>
        <w:t xml:space="preserve">vote unanimously. Jesus simply says fellow believers should be informed of the unrepentant sin, that they might </w:t>
      </w:r>
      <w:r w:rsidR="001977D9">
        <w:rPr>
          <w:rFonts w:ascii="Cambria" w:hAnsi="Cambria" w:cs="Calibri"/>
        </w:rPr>
        <w:t>be aware of the individual’s spiritual state</w:t>
      </w:r>
      <w:r w:rsidR="00E60EF7">
        <w:rPr>
          <w:rFonts w:ascii="Cambria" w:hAnsi="Cambria" w:cs="Calibri"/>
        </w:rPr>
        <w:t xml:space="preserve"> and interact with them accordingly.</w:t>
      </w:r>
    </w:p>
    <w:p w14:paraId="15215216" w14:textId="77777777" w:rsidR="00E068ED" w:rsidRDefault="00E068ED" w:rsidP="00E068ED">
      <w:pPr>
        <w:spacing w:after="120" w:line="240" w:lineRule="auto"/>
        <w:rPr>
          <w:rFonts w:ascii="Cambria" w:hAnsi="Cambria" w:cs="Calibri"/>
        </w:rPr>
      </w:pPr>
    </w:p>
    <w:p w14:paraId="57D2D229" w14:textId="77777777" w:rsidR="00E068ED" w:rsidRDefault="00E068ED" w:rsidP="00E068ED">
      <w:pPr>
        <w:spacing w:after="120" w:line="240" w:lineRule="auto"/>
        <w:rPr>
          <w:rFonts w:ascii="Cambria" w:hAnsi="Cambria" w:cs="Calibri"/>
        </w:rPr>
      </w:pPr>
    </w:p>
    <w:p w14:paraId="2332EC0B" w14:textId="616FCBB7" w:rsidR="005D42C7" w:rsidRPr="00AA6008" w:rsidRDefault="00FE357A" w:rsidP="005F3C20">
      <w:pPr>
        <w:spacing w:after="120" w:line="240" w:lineRule="auto"/>
        <w:ind w:firstLine="720"/>
        <w:rPr>
          <w:rFonts w:ascii="Cambria" w:hAnsi="Cambria" w:cs="Calibri"/>
          <w:b/>
          <w:bCs/>
          <w:color w:val="FF0000"/>
          <w:sz w:val="28"/>
          <w:szCs w:val="28"/>
        </w:rPr>
      </w:pPr>
      <w:r>
        <w:rPr>
          <w:rFonts w:ascii="Cambria" w:hAnsi="Cambria" w:cs="Calibri"/>
          <w:b/>
          <w:bCs/>
          <w:color w:val="FF0000"/>
          <w:sz w:val="28"/>
          <w:szCs w:val="28"/>
        </w:rPr>
        <w:t>Bylaw Article I</w:t>
      </w:r>
      <w:r w:rsidR="005D42C7" w:rsidRPr="00AA6008">
        <w:rPr>
          <w:rFonts w:ascii="Cambria" w:hAnsi="Cambria" w:cs="Calibri"/>
          <w:b/>
          <w:bCs/>
          <w:color w:val="FF0000"/>
          <w:sz w:val="28"/>
          <w:szCs w:val="28"/>
        </w:rPr>
        <w:t>I: Organization of the Congregation</w:t>
      </w:r>
    </w:p>
    <w:p w14:paraId="7396267A" w14:textId="062EF49C" w:rsidR="005D42C7" w:rsidRPr="00AA6008" w:rsidRDefault="005D42C7"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2F1DBD" w:rsidRPr="00AA6008">
        <w:rPr>
          <w:rFonts w:ascii="Cambria" w:hAnsi="Cambria" w:cs="Calibri"/>
          <w:b/>
          <w:bCs/>
          <w:color w:val="FF0000"/>
        </w:rPr>
        <w:t>:</w:t>
      </w:r>
      <w:r w:rsidRPr="00AA6008">
        <w:rPr>
          <w:rFonts w:ascii="Cambria" w:hAnsi="Cambria" w:cs="Calibri"/>
          <w:b/>
          <w:bCs/>
          <w:color w:val="FF0000"/>
        </w:rPr>
        <w:t xml:space="preserve"> Consensus-building</w:t>
      </w:r>
    </w:p>
    <w:p w14:paraId="624F1745" w14:textId="0A633E20" w:rsidR="005D42C7" w:rsidRDefault="005D42C7" w:rsidP="00324FF5">
      <w:pPr>
        <w:spacing w:after="240" w:line="240" w:lineRule="auto"/>
        <w:ind w:left="2160" w:right="1440"/>
        <w:rPr>
          <w:rFonts w:ascii="Calibri" w:hAnsi="Calibri" w:cs="Calibri"/>
          <w:color w:val="FF0000"/>
        </w:rPr>
      </w:pPr>
      <w:r w:rsidRPr="00AA6008">
        <w:rPr>
          <w:rFonts w:ascii="Calibri" w:hAnsi="Calibri" w:cs="Calibri"/>
          <w:color w:val="FF0000"/>
        </w:rPr>
        <w:t xml:space="preserve">The congregation and its leaders shall make decisions regarding matters of congregational life, programs, and business through a process of congregational consensus-building, based on the congregation’s mission statement and </w:t>
      </w:r>
      <w:r w:rsidR="00557009" w:rsidRPr="00AA6008">
        <w:rPr>
          <w:rFonts w:ascii="Calibri" w:hAnsi="Calibri" w:cs="Calibri"/>
          <w:color w:val="FF0000"/>
        </w:rPr>
        <w:t xml:space="preserve">guided by </w:t>
      </w:r>
      <w:r w:rsidRPr="00AA6008">
        <w:rPr>
          <w:rFonts w:ascii="Calibri" w:hAnsi="Calibri" w:cs="Calibri"/>
          <w:color w:val="FF0000"/>
        </w:rPr>
        <w:t xml:space="preserve">the congregation’s </w:t>
      </w:r>
      <w:r w:rsidR="00557009" w:rsidRPr="00AA6008">
        <w:rPr>
          <w:rFonts w:ascii="Calibri" w:hAnsi="Calibri" w:cs="Calibri"/>
          <w:color w:val="FF0000"/>
        </w:rPr>
        <w:t>planning documents</w:t>
      </w:r>
      <w:r w:rsidRPr="00AA6008">
        <w:rPr>
          <w:rFonts w:ascii="Calibri" w:hAnsi="Calibri" w:cs="Calibri"/>
          <w:color w:val="FF0000"/>
        </w:rPr>
        <w:t>. By using verbal, print, and/or electronic communications, the congregation’s leaders shall offer all members information on such matters.  By using open forums, questionnaires, opinionnaires,</w:t>
      </w:r>
      <w:r w:rsidR="0087667B">
        <w:rPr>
          <w:rFonts w:ascii="Calibri" w:hAnsi="Calibri" w:cs="Calibri"/>
          <w:color w:val="FF0000"/>
        </w:rPr>
        <w:t xml:space="preserve"> and/or polls</w:t>
      </w:r>
      <w:r w:rsidRPr="00AA6008">
        <w:rPr>
          <w:rFonts w:ascii="Calibri" w:hAnsi="Calibri" w:cs="Calibri"/>
          <w:color w:val="FF0000"/>
        </w:rPr>
        <w:t xml:space="preserve"> the congregation’s leaders shall seek valued input</w:t>
      </w:r>
      <w:r w:rsidR="00A43F44" w:rsidRPr="00AA6008">
        <w:rPr>
          <w:rFonts w:ascii="Calibri" w:hAnsi="Calibri" w:cs="Calibri"/>
          <w:color w:val="FF0000"/>
        </w:rPr>
        <w:t xml:space="preserve"> from all communicant members.</w:t>
      </w:r>
    </w:p>
    <w:p w14:paraId="644752BD" w14:textId="7C8DC964" w:rsidR="00032D97" w:rsidRDefault="00E9298F" w:rsidP="00E9298F">
      <w:pPr>
        <w:spacing w:after="120" w:line="240" w:lineRule="auto"/>
        <w:rPr>
          <w:rFonts w:ascii="Cambria" w:hAnsi="Cambria" w:cs="Calibri"/>
          <w:color w:val="000000" w:themeColor="text1"/>
        </w:rPr>
      </w:pPr>
      <w:r>
        <w:rPr>
          <w:rFonts w:ascii="Cambria" w:hAnsi="Cambria" w:cs="Calibri"/>
          <w:color w:val="000000" w:themeColor="text1"/>
        </w:rPr>
        <w:t xml:space="preserve">This section broadly </w:t>
      </w:r>
      <w:r w:rsidRPr="00E9298F">
        <w:rPr>
          <w:rFonts w:ascii="Cambria" w:hAnsi="Cambria" w:cs="Calibri"/>
          <w:color w:val="000000" w:themeColor="text1"/>
        </w:rPr>
        <w:t>outline</w:t>
      </w:r>
      <w:r>
        <w:rPr>
          <w:rFonts w:ascii="Cambria" w:hAnsi="Cambria" w:cs="Calibri"/>
          <w:color w:val="000000" w:themeColor="text1"/>
        </w:rPr>
        <w:t>s</w:t>
      </w:r>
      <w:r w:rsidRPr="00E9298F">
        <w:rPr>
          <w:rFonts w:ascii="Cambria" w:hAnsi="Cambria" w:cs="Calibri"/>
          <w:color w:val="000000" w:themeColor="text1"/>
        </w:rPr>
        <w:t xml:space="preserve"> a decision-making process based on consensus-building</w:t>
      </w:r>
      <w:r>
        <w:rPr>
          <w:rFonts w:ascii="Cambria" w:hAnsi="Cambria" w:cs="Calibri"/>
          <w:color w:val="000000" w:themeColor="text1"/>
        </w:rPr>
        <w:t xml:space="preserve">. </w:t>
      </w:r>
      <w:r w:rsidR="00F774DC">
        <w:rPr>
          <w:rFonts w:ascii="Cambria" w:hAnsi="Cambria" w:cs="Calibri"/>
          <w:color w:val="000000" w:themeColor="text1"/>
        </w:rPr>
        <w:t xml:space="preserve">The consensus </w:t>
      </w:r>
      <w:r w:rsidR="0079348C">
        <w:rPr>
          <w:rFonts w:ascii="Cambria" w:hAnsi="Cambria" w:cs="Calibri"/>
          <w:color w:val="000000" w:themeColor="text1"/>
        </w:rPr>
        <w:t>sample</w:t>
      </w:r>
      <w:r w:rsidR="00F774DC">
        <w:rPr>
          <w:rFonts w:ascii="Cambria" w:hAnsi="Cambria" w:cs="Calibri"/>
          <w:color w:val="000000" w:themeColor="text1"/>
        </w:rPr>
        <w:t xml:space="preserve"> </w:t>
      </w:r>
      <w:r w:rsidR="00032D97">
        <w:rPr>
          <w:rFonts w:ascii="Cambria" w:hAnsi="Cambria" w:cs="Calibri"/>
          <w:color w:val="000000" w:themeColor="text1"/>
        </w:rPr>
        <w:t xml:space="preserve">has a number of aims. </w:t>
      </w:r>
    </w:p>
    <w:p w14:paraId="760773F3" w14:textId="0D4B9AA2" w:rsidR="00324FF5" w:rsidRDefault="00032D97" w:rsidP="00E9298F">
      <w:pPr>
        <w:spacing w:after="120" w:line="240" w:lineRule="auto"/>
        <w:rPr>
          <w:rFonts w:ascii="Cambria" w:hAnsi="Cambria" w:cs="Calibri"/>
          <w:color w:val="000000" w:themeColor="text1"/>
        </w:rPr>
      </w:pPr>
      <w:r>
        <w:rPr>
          <w:rFonts w:ascii="Cambria" w:hAnsi="Cambria" w:cs="Calibri"/>
          <w:color w:val="000000" w:themeColor="text1"/>
        </w:rPr>
        <w:t>First</w:t>
      </w:r>
      <w:r w:rsidR="003B5E79">
        <w:rPr>
          <w:rFonts w:ascii="Cambria" w:hAnsi="Cambria" w:cs="Calibri"/>
          <w:color w:val="000000" w:themeColor="text1"/>
        </w:rPr>
        <w:t xml:space="preserve"> and foremost, the consensus </w:t>
      </w:r>
      <w:r w:rsidR="0079348C">
        <w:rPr>
          <w:rFonts w:ascii="Cambria" w:hAnsi="Cambria" w:cs="Calibri"/>
          <w:color w:val="000000" w:themeColor="text1"/>
        </w:rPr>
        <w:t>sample</w:t>
      </w:r>
      <w:r w:rsidR="003B5E79">
        <w:rPr>
          <w:rFonts w:ascii="Cambria" w:hAnsi="Cambria" w:cs="Calibri"/>
          <w:color w:val="000000" w:themeColor="text1"/>
        </w:rPr>
        <w:t xml:space="preserve"> seeks the best possible </w:t>
      </w:r>
      <w:r w:rsidR="00DB1CA5">
        <w:rPr>
          <w:rFonts w:ascii="Cambria" w:hAnsi="Cambria" w:cs="Calibri"/>
          <w:color w:val="000000" w:themeColor="text1"/>
        </w:rPr>
        <w:t xml:space="preserve">gospel ministry efforts for a congregation’s context by seeking the collective wisdom of the entire Body of Christ. This approach can </w:t>
      </w:r>
      <w:r w:rsidR="00324FF5">
        <w:rPr>
          <w:rFonts w:ascii="Cambria" w:hAnsi="Cambria" w:cs="Calibri"/>
          <w:color w:val="000000" w:themeColor="text1"/>
        </w:rPr>
        <w:t xml:space="preserve">not only help </w:t>
      </w:r>
      <w:r w:rsidR="0087667B">
        <w:rPr>
          <w:rFonts w:ascii="Cambria" w:hAnsi="Cambria" w:cs="Calibri"/>
          <w:color w:val="000000" w:themeColor="text1"/>
        </w:rPr>
        <w:t>sharpen</w:t>
      </w:r>
      <w:r w:rsidR="00324FF5">
        <w:rPr>
          <w:rFonts w:ascii="Cambria" w:hAnsi="Cambria" w:cs="Calibri"/>
          <w:color w:val="000000" w:themeColor="text1"/>
        </w:rPr>
        <w:t xml:space="preserve"> ministry strategy and tactics, but also can foster volunteerism. When members are asked to help with some </w:t>
      </w:r>
      <w:r w:rsidR="0087667B">
        <w:rPr>
          <w:rFonts w:ascii="Cambria" w:hAnsi="Cambria" w:cs="Calibri"/>
          <w:color w:val="000000" w:themeColor="text1"/>
        </w:rPr>
        <w:t xml:space="preserve">ministry </w:t>
      </w:r>
      <w:r w:rsidR="00324FF5">
        <w:rPr>
          <w:rFonts w:ascii="Cambria" w:hAnsi="Cambria" w:cs="Calibri"/>
          <w:color w:val="000000" w:themeColor="text1"/>
        </w:rPr>
        <w:t>effort, it is an effort in which they had some say.</w:t>
      </w:r>
    </w:p>
    <w:p w14:paraId="096B4CB8" w14:textId="1E10A8E7" w:rsidR="0020597E" w:rsidRDefault="00324FF5" w:rsidP="00E9298F">
      <w:pPr>
        <w:spacing w:after="120" w:line="240" w:lineRule="auto"/>
        <w:rPr>
          <w:rFonts w:ascii="Cambria" w:hAnsi="Cambria" w:cs="Calibri"/>
          <w:color w:val="000000" w:themeColor="text1"/>
        </w:rPr>
      </w:pPr>
      <w:r>
        <w:rPr>
          <w:rFonts w:ascii="Cambria" w:hAnsi="Cambria" w:cs="Calibri"/>
          <w:color w:val="000000" w:themeColor="text1"/>
        </w:rPr>
        <w:t>Second, t</w:t>
      </w:r>
      <w:r w:rsidR="00EE7B21">
        <w:rPr>
          <w:rFonts w:ascii="Cambria" w:hAnsi="Cambria" w:cs="Calibri"/>
          <w:color w:val="000000" w:themeColor="text1"/>
        </w:rPr>
        <w:t xml:space="preserve">o accomplish that first aim, </w:t>
      </w:r>
      <w:r w:rsidR="00B84462">
        <w:rPr>
          <w:rFonts w:ascii="Cambria" w:hAnsi="Cambria" w:cs="Calibri"/>
          <w:color w:val="000000" w:themeColor="text1"/>
        </w:rPr>
        <w:t xml:space="preserve">the consensus </w:t>
      </w:r>
      <w:r w:rsidR="0079348C">
        <w:rPr>
          <w:rFonts w:ascii="Cambria" w:hAnsi="Cambria" w:cs="Calibri"/>
          <w:color w:val="000000" w:themeColor="text1"/>
        </w:rPr>
        <w:t>sample</w:t>
      </w:r>
      <w:r w:rsidR="00196317">
        <w:rPr>
          <w:rFonts w:ascii="Cambria" w:hAnsi="Cambria" w:cs="Calibri"/>
          <w:color w:val="000000" w:themeColor="text1"/>
        </w:rPr>
        <w:t xml:space="preserve"> allows for the ideas and insights of women to be </w:t>
      </w:r>
      <w:r w:rsidR="001832CB">
        <w:rPr>
          <w:rFonts w:ascii="Cambria" w:hAnsi="Cambria" w:cs="Calibri"/>
          <w:color w:val="000000" w:themeColor="text1"/>
        </w:rPr>
        <w:t xml:space="preserve">utilized. </w:t>
      </w:r>
      <w:r w:rsidR="00BE208E">
        <w:rPr>
          <w:rFonts w:ascii="Cambria" w:hAnsi="Cambria" w:cs="Calibri"/>
          <w:color w:val="000000" w:themeColor="text1"/>
        </w:rPr>
        <w:t xml:space="preserve">WELS Conference of Presidents </w:t>
      </w:r>
      <w:r w:rsidR="00965A67">
        <w:rPr>
          <w:rFonts w:ascii="Cambria" w:hAnsi="Cambria" w:cs="Calibri"/>
          <w:color w:val="000000" w:themeColor="text1"/>
        </w:rPr>
        <w:t xml:space="preserve">gives this encouragement. </w:t>
      </w:r>
    </w:p>
    <w:p w14:paraId="46B2CAC5" w14:textId="504603A2" w:rsidR="00032D97" w:rsidRDefault="00965A67" w:rsidP="0020597E">
      <w:pPr>
        <w:spacing w:after="120" w:line="240" w:lineRule="auto"/>
        <w:ind w:left="720" w:right="720"/>
        <w:rPr>
          <w:rFonts w:ascii="Cambria" w:hAnsi="Cambria" w:cs="Calibri"/>
          <w:color w:val="000000" w:themeColor="text1"/>
        </w:rPr>
      </w:pPr>
      <w:r>
        <w:rPr>
          <w:rFonts w:ascii="Cambria" w:hAnsi="Cambria" w:cs="Calibri"/>
          <w:color w:val="000000" w:themeColor="text1"/>
        </w:rPr>
        <w:t>“When planning and assessing, involve [your sisters in Christ]</w:t>
      </w:r>
      <w:r w:rsidR="008E30BD">
        <w:rPr>
          <w:rFonts w:ascii="Cambria" w:hAnsi="Cambria" w:cs="Calibri"/>
          <w:color w:val="000000" w:themeColor="text1"/>
        </w:rPr>
        <w:t>;</w:t>
      </w:r>
      <w:r w:rsidR="00EF33C4">
        <w:rPr>
          <w:rFonts w:ascii="Cambria" w:hAnsi="Cambria" w:cs="Calibri"/>
          <w:color w:val="000000" w:themeColor="text1"/>
        </w:rPr>
        <w:t xml:space="preserve"> seek their wisdom and unique contributions.</w:t>
      </w:r>
      <w:r w:rsidR="00941126">
        <w:rPr>
          <w:rFonts w:ascii="Cambria" w:hAnsi="Cambria" w:cs="Calibri"/>
          <w:color w:val="000000" w:themeColor="text1"/>
        </w:rPr>
        <w:t xml:space="preserve"> Look to build</w:t>
      </w:r>
      <w:r w:rsidR="00EF1B94">
        <w:rPr>
          <w:rFonts w:ascii="Cambria" w:hAnsi="Cambria" w:cs="Calibri"/>
          <w:color w:val="000000" w:themeColor="text1"/>
        </w:rPr>
        <w:t xml:space="preserve"> </w:t>
      </w:r>
      <w:r w:rsidR="00026946">
        <w:rPr>
          <w:rFonts w:ascii="Cambria" w:hAnsi="Cambria" w:cs="Calibri"/>
          <w:color w:val="000000" w:themeColor="text1"/>
        </w:rPr>
        <w:t>partnerships and</w:t>
      </w:r>
      <w:r w:rsidR="00941126">
        <w:rPr>
          <w:rFonts w:ascii="Cambria" w:hAnsi="Cambria" w:cs="Calibri"/>
          <w:color w:val="000000" w:themeColor="text1"/>
        </w:rPr>
        <w:t xml:space="preserve"> consensus long before there is a need for any binding, </w:t>
      </w:r>
      <w:r w:rsidR="00EF1B94">
        <w:rPr>
          <w:rFonts w:ascii="Cambria" w:hAnsi="Cambria" w:cs="Calibri"/>
          <w:color w:val="000000" w:themeColor="text1"/>
        </w:rPr>
        <w:t>authoritative</w:t>
      </w:r>
      <w:r w:rsidR="00941126">
        <w:rPr>
          <w:rFonts w:ascii="Cambria" w:hAnsi="Cambria" w:cs="Calibri"/>
          <w:color w:val="000000" w:themeColor="text1"/>
        </w:rPr>
        <w:t xml:space="preserve"> decision. Blessed by </w:t>
      </w:r>
      <w:r w:rsidR="00EF1B94">
        <w:rPr>
          <w:rFonts w:ascii="Cambria" w:hAnsi="Cambria" w:cs="Calibri"/>
          <w:color w:val="000000" w:themeColor="text1"/>
        </w:rPr>
        <w:t>God’s male and female design, our ministries will be stronger when men and women partner fully for Christ’s mission.”</w:t>
      </w:r>
      <w:r w:rsidR="00F44C88">
        <w:rPr>
          <w:rStyle w:val="FootnoteReference"/>
          <w:rFonts w:ascii="Cambria" w:hAnsi="Cambria" w:cs="Calibri"/>
          <w:color w:val="000000" w:themeColor="text1"/>
        </w:rPr>
        <w:footnoteReference w:id="1"/>
      </w:r>
    </w:p>
    <w:p w14:paraId="3D1FB2DE" w14:textId="7B636A03" w:rsidR="0059208F" w:rsidRDefault="00D709D7" w:rsidP="00E9298F">
      <w:pPr>
        <w:spacing w:after="120" w:line="240" w:lineRule="auto"/>
        <w:rPr>
          <w:rFonts w:ascii="Cambria" w:hAnsi="Cambria" w:cs="Calibri"/>
          <w:color w:val="000000" w:themeColor="text1"/>
        </w:rPr>
      </w:pPr>
      <w:r>
        <w:rPr>
          <w:rFonts w:ascii="Cambria" w:hAnsi="Cambria" w:cs="Calibri"/>
          <w:color w:val="000000" w:themeColor="text1"/>
        </w:rPr>
        <w:t>Third</w:t>
      </w:r>
      <w:r w:rsidR="00026946">
        <w:rPr>
          <w:rFonts w:ascii="Cambria" w:hAnsi="Cambria" w:cs="Calibri"/>
          <w:color w:val="000000" w:themeColor="text1"/>
        </w:rPr>
        <w:t>, the process of consensus building can hel</w:t>
      </w:r>
      <w:r w:rsidR="00BD03E7">
        <w:rPr>
          <w:rFonts w:ascii="Cambria" w:hAnsi="Cambria" w:cs="Calibri"/>
          <w:color w:val="000000" w:themeColor="text1"/>
        </w:rPr>
        <w:t xml:space="preserve">p foster unity and minimize the potential for conflict, as it </w:t>
      </w:r>
      <w:r w:rsidR="0087667B">
        <w:rPr>
          <w:rFonts w:ascii="Cambria" w:hAnsi="Cambria" w:cs="Calibri"/>
          <w:color w:val="000000" w:themeColor="text1"/>
        </w:rPr>
        <w:t>lowers</w:t>
      </w:r>
      <w:r w:rsidR="00BD03E7">
        <w:rPr>
          <w:rFonts w:ascii="Cambria" w:hAnsi="Cambria" w:cs="Calibri"/>
          <w:color w:val="000000" w:themeColor="text1"/>
        </w:rPr>
        <w:t xml:space="preserve"> </w:t>
      </w:r>
      <w:r w:rsidR="00E9298F" w:rsidRPr="00E9298F">
        <w:rPr>
          <w:rFonts w:ascii="Cambria" w:hAnsi="Cambria" w:cs="Calibri"/>
          <w:color w:val="000000" w:themeColor="text1"/>
        </w:rPr>
        <w:t>the risk of "winners and losers" in decision-making.</w:t>
      </w:r>
      <w:r w:rsidR="00F44C88">
        <w:rPr>
          <w:rFonts w:ascii="Cambria" w:hAnsi="Cambria" w:cs="Calibri"/>
          <w:color w:val="000000" w:themeColor="text1"/>
        </w:rPr>
        <w:t xml:space="preserve"> </w:t>
      </w:r>
      <w:r w:rsidR="00025C3D">
        <w:rPr>
          <w:rFonts w:ascii="Cambria" w:hAnsi="Cambria" w:cs="Calibri"/>
          <w:color w:val="000000" w:themeColor="text1"/>
        </w:rPr>
        <w:t xml:space="preserve">It </w:t>
      </w:r>
      <w:r w:rsidR="00E60CBD">
        <w:rPr>
          <w:rFonts w:ascii="Cambria" w:hAnsi="Cambria" w:cs="Calibri"/>
          <w:color w:val="000000" w:themeColor="text1"/>
        </w:rPr>
        <w:t xml:space="preserve">potentially minimizes the need </w:t>
      </w:r>
      <w:r w:rsidR="0087667B">
        <w:rPr>
          <w:rFonts w:ascii="Cambria" w:hAnsi="Cambria" w:cs="Calibri"/>
          <w:color w:val="000000" w:themeColor="text1"/>
        </w:rPr>
        <w:t xml:space="preserve">for </w:t>
      </w:r>
      <w:r w:rsidR="00E60CBD">
        <w:rPr>
          <w:rFonts w:ascii="Cambria" w:hAnsi="Cambria" w:cs="Calibri"/>
          <w:color w:val="000000" w:themeColor="text1"/>
        </w:rPr>
        <w:t xml:space="preserve">binding votes by the voting membership. </w:t>
      </w:r>
      <w:r w:rsidR="003B23C0">
        <w:rPr>
          <w:rFonts w:ascii="Cambria" w:hAnsi="Cambria" w:cs="Calibri"/>
          <w:color w:val="000000" w:themeColor="text1"/>
        </w:rPr>
        <w:t xml:space="preserve">Here are some real-life examples of congregation decisions </w:t>
      </w:r>
      <w:r w:rsidR="0087667B">
        <w:rPr>
          <w:rFonts w:ascii="Cambria" w:hAnsi="Cambria" w:cs="Calibri"/>
          <w:color w:val="000000" w:themeColor="text1"/>
        </w:rPr>
        <w:t xml:space="preserve">within WELS </w:t>
      </w:r>
      <w:r w:rsidR="003B23C0">
        <w:rPr>
          <w:rFonts w:ascii="Cambria" w:hAnsi="Cambria" w:cs="Calibri"/>
          <w:color w:val="000000" w:themeColor="text1"/>
        </w:rPr>
        <w:t>that were reached by</w:t>
      </w:r>
      <w:r w:rsidR="004F4B5E">
        <w:rPr>
          <w:rFonts w:ascii="Cambria" w:hAnsi="Cambria" w:cs="Calibri"/>
          <w:color w:val="000000" w:themeColor="text1"/>
        </w:rPr>
        <w:t xml:space="preserve"> a consensus process, without any vote ever being taken: </w:t>
      </w:r>
    </w:p>
    <w:p w14:paraId="049CA795" w14:textId="4C51397D" w:rsidR="0059208F" w:rsidRDefault="0059208F" w:rsidP="002213DC">
      <w:pPr>
        <w:pStyle w:val="ListParagraph"/>
        <w:numPr>
          <w:ilvl w:val="0"/>
          <w:numId w:val="23"/>
        </w:numPr>
        <w:spacing w:after="120" w:line="240" w:lineRule="auto"/>
        <w:rPr>
          <w:rFonts w:ascii="Cambria" w:hAnsi="Cambria" w:cs="Calibri"/>
          <w:color w:val="000000" w:themeColor="text1"/>
        </w:rPr>
      </w:pPr>
      <w:r>
        <w:rPr>
          <w:rFonts w:ascii="Cambria" w:hAnsi="Cambria" w:cs="Calibri"/>
          <w:color w:val="000000" w:themeColor="text1"/>
        </w:rPr>
        <w:t>T</w:t>
      </w:r>
      <w:r w:rsidR="004F4B5E" w:rsidRPr="0059208F">
        <w:rPr>
          <w:rFonts w:ascii="Cambria" w:hAnsi="Cambria" w:cs="Calibri"/>
          <w:color w:val="000000" w:themeColor="text1"/>
        </w:rPr>
        <w:t xml:space="preserve">he construction of a </w:t>
      </w:r>
      <w:r w:rsidR="0087667B" w:rsidRPr="0059208F">
        <w:rPr>
          <w:rFonts w:ascii="Cambria" w:hAnsi="Cambria" w:cs="Calibri"/>
          <w:color w:val="000000" w:themeColor="text1"/>
        </w:rPr>
        <w:t>5-million-dollar</w:t>
      </w:r>
      <w:r w:rsidR="004F4B5E" w:rsidRPr="0059208F">
        <w:rPr>
          <w:rFonts w:ascii="Cambria" w:hAnsi="Cambria" w:cs="Calibri"/>
          <w:color w:val="000000" w:themeColor="text1"/>
        </w:rPr>
        <w:t xml:space="preserve"> </w:t>
      </w:r>
      <w:r w:rsidRPr="0059208F">
        <w:rPr>
          <w:rFonts w:ascii="Cambria" w:hAnsi="Cambria" w:cs="Calibri"/>
          <w:color w:val="000000" w:themeColor="text1"/>
        </w:rPr>
        <w:t>church expansion</w:t>
      </w:r>
      <w:r>
        <w:rPr>
          <w:rFonts w:ascii="Cambria" w:hAnsi="Cambria" w:cs="Calibri"/>
          <w:color w:val="000000" w:themeColor="text1"/>
        </w:rPr>
        <w:t>.</w:t>
      </w:r>
    </w:p>
    <w:p w14:paraId="5E288C16" w14:textId="2A6F0A0B" w:rsidR="000922CF" w:rsidRDefault="0059208F" w:rsidP="002213DC">
      <w:pPr>
        <w:pStyle w:val="ListParagraph"/>
        <w:numPr>
          <w:ilvl w:val="0"/>
          <w:numId w:val="23"/>
        </w:numPr>
        <w:spacing w:after="120" w:line="240" w:lineRule="auto"/>
        <w:rPr>
          <w:rFonts w:ascii="Cambria" w:hAnsi="Cambria" w:cs="Calibri"/>
          <w:color w:val="000000" w:themeColor="text1"/>
        </w:rPr>
      </w:pPr>
      <w:r>
        <w:rPr>
          <w:rFonts w:ascii="Cambria" w:hAnsi="Cambria" w:cs="Calibri"/>
          <w:color w:val="000000" w:themeColor="text1"/>
        </w:rPr>
        <w:t>T</w:t>
      </w:r>
      <w:r w:rsidRPr="0059208F">
        <w:rPr>
          <w:rFonts w:ascii="Cambria" w:hAnsi="Cambria" w:cs="Calibri"/>
          <w:color w:val="000000" w:themeColor="text1"/>
        </w:rPr>
        <w:t>he addition of a staff minister</w:t>
      </w:r>
      <w:r>
        <w:rPr>
          <w:rFonts w:ascii="Cambria" w:hAnsi="Cambria" w:cs="Calibri"/>
          <w:color w:val="000000" w:themeColor="text1"/>
        </w:rPr>
        <w:t xml:space="preserve">. (The extension of the call to that staff minister was made through the </w:t>
      </w:r>
      <w:r w:rsidR="000922CF">
        <w:rPr>
          <w:rFonts w:ascii="Cambria" w:hAnsi="Cambria" w:cs="Calibri"/>
          <w:color w:val="000000" w:themeColor="text1"/>
        </w:rPr>
        <w:t xml:space="preserve">voting membership at a congregational meeting where the call list was presented to and discussed by all attending communicant members.) </w:t>
      </w:r>
    </w:p>
    <w:p w14:paraId="54CE0397" w14:textId="39FA372E" w:rsidR="000922CF" w:rsidRDefault="00334BB2" w:rsidP="002213DC">
      <w:pPr>
        <w:pStyle w:val="ListParagraph"/>
        <w:numPr>
          <w:ilvl w:val="0"/>
          <w:numId w:val="23"/>
        </w:numPr>
        <w:spacing w:after="120" w:line="240" w:lineRule="auto"/>
        <w:rPr>
          <w:rFonts w:ascii="Cambria" w:hAnsi="Cambria" w:cs="Calibri"/>
          <w:color w:val="000000" w:themeColor="text1"/>
        </w:rPr>
      </w:pPr>
      <w:r>
        <w:rPr>
          <w:rFonts w:ascii="Cambria" w:hAnsi="Cambria" w:cs="Calibri"/>
          <w:color w:val="000000" w:themeColor="text1"/>
        </w:rPr>
        <w:t>The daughtering of a congregation.</w:t>
      </w:r>
    </w:p>
    <w:p w14:paraId="24B83441" w14:textId="12488B3D" w:rsidR="00334BB2" w:rsidRDefault="00334BB2" w:rsidP="00334BB2">
      <w:pPr>
        <w:spacing w:after="120" w:line="240" w:lineRule="auto"/>
        <w:rPr>
          <w:rFonts w:ascii="Cambria" w:hAnsi="Cambria" w:cs="Calibri"/>
          <w:color w:val="000000" w:themeColor="text1"/>
        </w:rPr>
      </w:pPr>
      <w:r>
        <w:rPr>
          <w:rFonts w:ascii="Cambria" w:hAnsi="Cambria" w:cs="Calibri"/>
          <w:color w:val="000000" w:themeColor="text1"/>
        </w:rPr>
        <w:t xml:space="preserve">Through the consensus building </w:t>
      </w:r>
      <w:r w:rsidR="0087667B">
        <w:rPr>
          <w:rFonts w:ascii="Cambria" w:hAnsi="Cambria" w:cs="Calibri"/>
          <w:color w:val="000000" w:themeColor="text1"/>
        </w:rPr>
        <w:t>process, it</w:t>
      </w:r>
      <w:r>
        <w:rPr>
          <w:rFonts w:ascii="Cambria" w:hAnsi="Cambria" w:cs="Calibri"/>
          <w:color w:val="000000" w:themeColor="text1"/>
        </w:rPr>
        <w:t xml:space="preserve"> became clear what the vast majority of members deemed </w:t>
      </w:r>
      <w:r w:rsidR="00215625">
        <w:rPr>
          <w:rFonts w:ascii="Cambria" w:hAnsi="Cambria" w:cs="Calibri"/>
          <w:color w:val="000000" w:themeColor="text1"/>
        </w:rPr>
        <w:t>a wise direction. Thus, no vote was necessary.</w:t>
      </w:r>
    </w:p>
    <w:p w14:paraId="0BC966A2" w14:textId="3AC6C36D" w:rsidR="00CB17DF" w:rsidRDefault="0087667B" w:rsidP="00334BB2">
      <w:pPr>
        <w:spacing w:after="120" w:line="240" w:lineRule="auto"/>
        <w:rPr>
          <w:rFonts w:ascii="Cambria" w:hAnsi="Cambria" w:cs="Calibri"/>
          <w:color w:val="000000" w:themeColor="text1"/>
        </w:rPr>
      </w:pPr>
      <w:r>
        <w:rPr>
          <w:rFonts w:ascii="Cambria" w:hAnsi="Cambria" w:cs="Calibri"/>
          <w:color w:val="000000" w:themeColor="text1"/>
        </w:rPr>
        <w:t xml:space="preserve">This </w:t>
      </w:r>
      <w:r w:rsidR="007B5422">
        <w:rPr>
          <w:rFonts w:ascii="Cambria" w:hAnsi="Cambria" w:cs="Calibri"/>
          <w:color w:val="000000" w:themeColor="text1"/>
        </w:rPr>
        <w:t xml:space="preserve">section does not specify exactly what the consensus-building process will look like. </w:t>
      </w:r>
      <w:r w:rsidR="00CB17DF">
        <w:rPr>
          <w:rFonts w:ascii="Cambria" w:hAnsi="Cambria" w:cs="Calibri"/>
          <w:color w:val="000000" w:themeColor="text1"/>
        </w:rPr>
        <w:t xml:space="preserve">This section simply mentions that the process involves </w:t>
      </w:r>
      <w:r>
        <w:rPr>
          <w:rFonts w:ascii="Cambria" w:hAnsi="Cambria" w:cs="Calibri"/>
          <w:color w:val="000000" w:themeColor="text1"/>
        </w:rPr>
        <w:t>two-way</w:t>
      </w:r>
      <w:r w:rsidR="00CB17DF">
        <w:rPr>
          <w:rFonts w:ascii="Cambria" w:hAnsi="Cambria" w:cs="Calibri"/>
          <w:color w:val="000000" w:themeColor="text1"/>
        </w:rPr>
        <w:t xml:space="preserve"> communication. </w:t>
      </w:r>
      <w:r w:rsidR="00CC5754">
        <w:rPr>
          <w:rFonts w:ascii="Cambria" w:hAnsi="Cambria" w:cs="Calibri"/>
          <w:color w:val="000000" w:themeColor="text1"/>
        </w:rPr>
        <w:t xml:space="preserve">Information </w:t>
      </w:r>
      <w:r w:rsidR="00B76E05">
        <w:rPr>
          <w:rFonts w:ascii="Cambria" w:hAnsi="Cambria" w:cs="Calibri"/>
          <w:color w:val="000000" w:themeColor="text1"/>
        </w:rPr>
        <w:t xml:space="preserve">is communicated, perhaps in multiple ways, to the membership. Members are </w:t>
      </w:r>
      <w:r>
        <w:rPr>
          <w:rFonts w:ascii="Cambria" w:hAnsi="Cambria" w:cs="Calibri"/>
          <w:color w:val="000000" w:themeColor="text1"/>
        </w:rPr>
        <w:t>provided with</w:t>
      </w:r>
      <w:r w:rsidR="007A4044">
        <w:rPr>
          <w:rFonts w:ascii="Cambria" w:hAnsi="Cambria" w:cs="Calibri"/>
          <w:color w:val="000000" w:themeColor="text1"/>
        </w:rPr>
        <w:t xml:space="preserve"> the opportunity, in a variety of possible ways, </w:t>
      </w:r>
      <w:r w:rsidR="00B76E05">
        <w:rPr>
          <w:rFonts w:ascii="Cambria" w:hAnsi="Cambria" w:cs="Calibri"/>
          <w:color w:val="000000" w:themeColor="text1"/>
        </w:rPr>
        <w:t xml:space="preserve">to communicate their thoughts </w:t>
      </w:r>
      <w:r w:rsidR="007A4044">
        <w:rPr>
          <w:rFonts w:ascii="Cambria" w:hAnsi="Cambria" w:cs="Calibri"/>
          <w:color w:val="000000" w:themeColor="text1"/>
        </w:rPr>
        <w:t>and opinions</w:t>
      </w:r>
      <w:r w:rsidR="00A1688D">
        <w:rPr>
          <w:rFonts w:ascii="Cambria" w:hAnsi="Cambria" w:cs="Calibri"/>
          <w:color w:val="000000" w:themeColor="text1"/>
        </w:rPr>
        <w:t xml:space="preserve">, providing ideas and insights, as well as asking any needed clarifying questions. </w:t>
      </w:r>
    </w:p>
    <w:p w14:paraId="358C7D0F" w14:textId="41784157" w:rsidR="00486B33" w:rsidRDefault="007B5422" w:rsidP="00F22572">
      <w:pPr>
        <w:spacing w:after="120" w:line="240" w:lineRule="auto"/>
        <w:rPr>
          <w:rFonts w:ascii="Cambria" w:hAnsi="Cambria" w:cs="Calibri"/>
          <w:color w:val="000000" w:themeColor="text1"/>
        </w:rPr>
      </w:pPr>
      <w:r>
        <w:rPr>
          <w:rFonts w:ascii="Cambria" w:hAnsi="Cambria" w:cs="Calibri"/>
          <w:color w:val="000000" w:themeColor="text1"/>
        </w:rPr>
        <w:t xml:space="preserve">It </w:t>
      </w:r>
      <w:r w:rsidR="00CB17DF">
        <w:rPr>
          <w:rFonts w:ascii="Cambria" w:hAnsi="Cambria" w:cs="Calibri"/>
          <w:color w:val="000000" w:themeColor="text1"/>
        </w:rPr>
        <w:t>would be wise for the congregation to have a supplemental document</w:t>
      </w:r>
      <w:r w:rsidR="00D37190">
        <w:rPr>
          <w:rFonts w:ascii="Cambria" w:hAnsi="Cambria" w:cs="Calibri"/>
          <w:color w:val="000000" w:themeColor="text1"/>
        </w:rPr>
        <w:t xml:space="preserve"> that outlines exactly how the consensus-building process will function</w:t>
      </w:r>
      <w:r w:rsidR="00AF6A38">
        <w:rPr>
          <w:rFonts w:ascii="Cambria" w:hAnsi="Cambria" w:cs="Calibri"/>
          <w:color w:val="000000" w:themeColor="text1"/>
        </w:rPr>
        <w:t xml:space="preserve">. </w:t>
      </w:r>
      <w:r w:rsidR="002673E4">
        <w:rPr>
          <w:rFonts w:ascii="Cambria" w:hAnsi="Cambria" w:cs="Calibri"/>
          <w:color w:val="000000" w:themeColor="text1"/>
        </w:rPr>
        <w:t xml:space="preserve"> That document could outline</w:t>
      </w:r>
      <w:r w:rsidR="00F22572">
        <w:rPr>
          <w:rFonts w:ascii="Cambria" w:hAnsi="Cambria" w:cs="Calibri"/>
          <w:color w:val="000000" w:themeColor="text1"/>
        </w:rPr>
        <w:t xml:space="preserve"> h</w:t>
      </w:r>
      <w:r w:rsidR="002673E4">
        <w:rPr>
          <w:rFonts w:ascii="Cambria" w:hAnsi="Cambria" w:cs="Calibri"/>
          <w:color w:val="000000" w:themeColor="text1"/>
        </w:rPr>
        <w:t xml:space="preserve">ow and when </w:t>
      </w:r>
      <w:r w:rsidR="00B61529">
        <w:rPr>
          <w:rFonts w:ascii="Cambria" w:hAnsi="Cambria" w:cs="Calibri"/>
          <w:color w:val="000000" w:themeColor="text1"/>
        </w:rPr>
        <w:t>information will be shared</w:t>
      </w:r>
      <w:r w:rsidR="00F22572">
        <w:rPr>
          <w:rFonts w:ascii="Cambria" w:hAnsi="Cambria" w:cs="Calibri"/>
          <w:color w:val="000000" w:themeColor="text1"/>
        </w:rPr>
        <w:t xml:space="preserve">, how </w:t>
      </w:r>
      <w:r w:rsidR="00B61529" w:rsidRPr="00486B33">
        <w:rPr>
          <w:rFonts w:ascii="Cambria" w:hAnsi="Cambria" w:cs="Calibri"/>
          <w:color w:val="000000" w:themeColor="text1"/>
        </w:rPr>
        <w:t>input and feedback will be collected</w:t>
      </w:r>
      <w:r w:rsidR="00F22572">
        <w:rPr>
          <w:rFonts w:ascii="Cambria" w:hAnsi="Cambria" w:cs="Calibri"/>
          <w:color w:val="000000" w:themeColor="text1"/>
        </w:rPr>
        <w:t xml:space="preserve">, when </w:t>
      </w:r>
      <w:r w:rsidR="007A26BD">
        <w:rPr>
          <w:rFonts w:ascii="Cambria" w:hAnsi="Cambria" w:cs="Calibri"/>
          <w:color w:val="000000" w:themeColor="text1"/>
        </w:rPr>
        <w:t xml:space="preserve">membership will come together to discuss </w:t>
      </w:r>
      <w:r w:rsidR="00F22572">
        <w:rPr>
          <w:rFonts w:ascii="Cambria" w:hAnsi="Cambria" w:cs="Calibri"/>
          <w:color w:val="000000" w:themeColor="text1"/>
        </w:rPr>
        <w:t xml:space="preserve">the issues, the role </w:t>
      </w:r>
      <w:r w:rsidR="00675236">
        <w:rPr>
          <w:rFonts w:ascii="Cambria" w:hAnsi="Cambria" w:cs="Calibri"/>
          <w:color w:val="000000" w:themeColor="text1"/>
        </w:rPr>
        <w:t xml:space="preserve">of a facilitator, etc. </w:t>
      </w:r>
    </w:p>
    <w:p w14:paraId="216D4711" w14:textId="29A8E12D" w:rsidR="00CF7490" w:rsidRDefault="00F74256" w:rsidP="00BA2514">
      <w:pPr>
        <w:spacing w:after="120" w:line="240" w:lineRule="auto"/>
        <w:rPr>
          <w:rFonts w:ascii="Cambria" w:hAnsi="Cambria" w:cs="Calibri"/>
          <w:b/>
          <w:bCs/>
          <w:color w:val="FF0000"/>
        </w:rPr>
      </w:pPr>
      <w:r>
        <w:rPr>
          <w:rFonts w:ascii="Cambria" w:hAnsi="Cambria" w:cs="Calibri"/>
          <w:color w:val="000000" w:themeColor="text1"/>
        </w:rPr>
        <w:t>Note that t</w:t>
      </w:r>
      <w:r w:rsidRPr="00F74256">
        <w:rPr>
          <w:rFonts w:ascii="Cambria" w:hAnsi="Cambria" w:cs="Calibri"/>
          <w:color w:val="000000" w:themeColor="text1"/>
        </w:rPr>
        <w:t xml:space="preserve">he total timeline for consensus-building can vary depending on the complexity of the issue, the level of engagement required, and any emerging disagreements that need more discussion. The goal is to ensure that the congregation reaches a unified stance, which </w:t>
      </w:r>
      <w:r>
        <w:rPr>
          <w:rFonts w:ascii="Cambria" w:hAnsi="Cambria" w:cs="Calibri"/>
          <w:color w:val="000000" w:themeColor="text1"/>
        </w:rPr>
        <w:t xml:space="preserve">typically </w:t>
      </w:r>
      <w:r w:rsidRPr="00F74256">
        <w:rPr>
          <w:rFonts w:ascii="Cambria" w:hAnsi="Cambria" w:cs="Calibri"/>
          <w:color w:val="000000" w:themeColor="text1"/>
        </w:rPr>
        <w:t>takes longer than a traditional vote but aims for greater cohesion and less conflict.</w:t>
      </w:r>
      <w:r>
        <w:rPr>
          <w:rFonts w:ascii="Cambria" w:hAnsi="Cambria" w:cs="Calibri"/>
          <w:color w:val="000000" w:themeColor="text1"/>
        </w:rPr>
        <w:t xml:space="preserve"> As a general rule, </w:t>
      </w:r>
      <w:r w:rsidR="008F0E88">
        <w:rPr>
          <w:rFonts w:ascii="Cambria" w:hAnsi="Cambria" w:cs="Calibri"/>
          <w:color w:val="000000" w:themeColor="text1"/>
        </w:rPr>
        <w:t xml:space="preserve">under a consensus </w:t>
      </w:r>
      <w:r w:rsidR="0079348C">
        <w:rPr>
          <w:rFonts w:ascii="Cambria" w:hAnsi="Cambria" w:cs="Calibri"/>
          <w:color w:val="000000" w:themeColor="text1"/>
        </w:rPr>
        <w:t>sample</w:t>
      </w:r>
      <w:r w:rsidR="008F0E88">
        <w:rPr>
          <w:rFonts w:ascii="Cambria" w:hAnsi="Cambria" w:cs="Calibri"/>
          <w:color w:val="000000" w:themeColor="text1"/>
        </w:rPr>
        <w:t xml:space="preserve"> format, the congregation would meet about four times annually. One of those meetings would be a </w:t>
      </w:r>
      <w:r w:rsidR="00441AC9">
        <w:rPr>
          <w:rFonts w:ascii="Cambria" w:hAnsi="Cambria" w:cs="Calibri"/>
          <w:color w:val="000000" w:themeColor="text1"/>
        </w:rPr>
        <w:t>formal business meeting</w:t>
      </w:r>
      <w:r w:rsidR="0099153F">
        <w:rPr>
          <w:rFonts w:ascii="Cambria" w:hAnsi="Cambria" w:cs="Calibri"/>
          <w:color w:val="000000" w:themeColor="text1"/>
        </w:rPr>
        <w:t xml:space="preserve"> </w:t>
      </w:r>
      <w:r w:rsidR="00441AC9">
        <w:rPr>
          <w:rFonts w:ascii="Cambria" w:hAnsi="Cambria" w:cs="Calibri"/>
          <w:color w:val="000000" w:themeColor="text1"/>
        </w:rPr>
        <w:t xml:space="preserve">to approve </w:t>
      </w:r>
      <w:r w:rsidR="00CF7490">
        <w:rPr>
          <w:rFonts w:ascii="Cambria" w:hAnsi="Cambria" w:cs="Calibri"/>
          <w:color w:val="000000" w:themeColor="text1"/>
        </w:rPr>
        <w:t>an annual ministry plan. The other three could be open forums wh</w:t>
      </w:r>
      <w:r w:rsidR="0099153F">
        <w:rPr>
          <w:rFonts w:ascii="Cambria" w:hAnsi="Cambria" w:cs="Calibri"/>
          <w:color w:val="000000" w:themeColor="text1"/>
        </w:rPr>
        <w:t>ere updates about ministry efforts were shared, feedback was received, and time was set aside for more open discussion.</w:t>
      </w:r>
    </w:p>
    <w:p w14:paraId="540100E3" w14:textId="76F4241C" w:rsidR="00CF7490" w:rsidRPr="00CF7490" w:rsidRDefault="00FE357A" w:rsidP="00AA6008">
      <w:pPr>
        <w:spacing w:after="120" w:line="240" w:lineRule="auto"/>
        <w:ind w:left="1440" w:right="1440"/>
        <w:rPr>
          <w:rFonts w:ascii="Cambria" w:hAnsi="Cambria" w:cs="Calibri"/>
          <w:b/>
          <w:bCs/>
          <w:color w:val="FF0000"/>
          <w:sz w:val="20"/>
          <w:szCs w:val="20"/>
        </w:rPr>
      </w:pPr>
      <w:r>
        <w:rPr>
          <w:rFonts w:ascii="Cambria" w:hAnsi="Cambria" w:cs="Calibri"/>
          <w:b/>
          <w:bCs/>
          <w:color w:val="FF0000"/>
          <w:sz w:val="24"/>
          <w:szCs w:val="24"/>
        </w:rPr>
        <w:t xml:space="preserve">Bylaw Article </w:t>
      </w:r>
      <w:r w:rsidR="00CF7490" w:rsidRPr="00CF7490">
        <w:rPr>
          <w:rFonts w:ascii="Cambria" w:hAnsi="Cambria" w:cs="Calibri"/>
          <w:b/>
          <w:bCs/>
          <w:color w:val="FF0000"/>
          <w:sz w:val="24"/>
          <w:szCs w:val="24"/>
        </w:rPr>
        <w:t>II: Organization of the Congregation</w:t>
      </w:r>
      <w:r w:rsidR="00CF7490" w:rsidRPr="00CF7490">
        <w:rPr>
          <w:rFonts w:ascii="Cambria" w:hAnsi="Cambria" w:cs="Calibri"/>
          <w:b/>
          <w:bCs/>
          <w:color w:val="FF0000"/>
          <w:sz w:val="20"/>
          <w:szCs w:val="20"/>
        </w:rPr>
        <w:t xml:space="preserve"> (continued)</w:t>
      </w:r>
    </w:p>
    <w:p w14:paraId="0F3CA323" w14:textId="61CB6C27" w:rsidR="005D42C7" w:rsidRPr="00AA6008" w:rsidRDefault="005D42C7"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2F1DBD" w:rsidRPr="00AA6008">
        <w:rPr>
          <w:rFonts w:ascii="Cambria" w:hAnsi="Cambria" w:cs="Calibri"/>
          <w:b/>
          <w:bCs/>
          <w:color w:val="FF0000"/>
        </w:rPr>
        <w:t>:</w:t>
      </w:r>
      <w:r w:rsidRPr="00AA6008">
        <w:rPr>
          <w:rFonts w:ascii="Cambria" w:hAnsi="Cambria" w:cs="Calibri"/>
          <w:b/>
          <w:bCs/>
          <w:color w:val="FF0000"/>
        </w:rPr>
        <w:t xml:space="preserve"> Vot</w:t>
      </w:r>
      <w:r w:rsidR="00717F7C" w:rsidRPr="00AA6008">
        <w:rPr>
          <w:rFonts w:ascii="Cambria" w:hAnsi="Cambria" w:cs="Calibri"/>
          <w:b/>
          <w:bCs/>
          <w:color w:val="FF0000"/>
        </w:rPr>
        <w:t>ing Membership</w:t>
      </w:r>
    </w:p>
    <w:p w14:paraId="5D133848" w14:textId="562DE54E" w:rsidR="00C26C0E" w:rsidRPr="00AA6008" w:rsidRDefault="003C7F90" w:rsidP="002213DC">
      <w:pPr>
        <w:pStyle w:val="ListParagraph"/>
        <w:numPr>
          <w:ilvl w:val="0"/>
          <w:numId w:val="10"/>
        </w:numPr>
        <w:spacing w:after="120" w:line="240" w:lineRule="auto"/>
        <w:ind w:left="2160" w:right="1440"/>
        <w:rPr>
          <w:rFonts w:ascii="Calibri" w:hAnsi="Calibri" w:cs="Calibri"/>
          <w:color w:val="FF0000"/>
        </w:rPr>
      </w:pPr>
      <w:r w:rsidRPr="00AA6008">
        <w:rPr>
          <w:rFonts w:ascii="Calibri" w:hAnsi="Calibri" w:cs="Calibri"/>
          <w:color w:val="FF0000"/>
        </w:rPr>
        <w:t>Some</w:t>
      </w:r>
      <w:r w:rsidR="004F23F7" w:rsidRPr="00AA6008">
        <w:rPr>
          <w:rFonts w:ascii="Calibri" w:hAnsi="Calibri" w:cs="Calibri"/>
          <w:color w:val="FF0000"/>
        </w:rPr>
        <w:t>times the congregation will need to make authoritativ</w:t>
      </w:r>
      <w:r w:rsidR="00CC764D" w:rsidRPr="00AA6008">
        <w:rPr>
          <w:rFonts w:ascii="Calibri" w:hAnsi="Calibri" w:cs="Calibri"/>
          <w:color w:val="FF0000"/>
        </w:rPr>
        <w:t xml:space="preserve">e and </w:t>
      </w:r>
      <w:r w:rsidR="00900CE8" w:rsidRPr="00AA6008">
        <w:rPr>
          <w:rFonts w:ascii="Calibri" w:hAnsi="Calibri" w:cs="Calibri"/>
          <w:color w:val="FF0000"/>
        </w:rPr>
        <w:t>binding</w:t>
      </w:r>
      <w:r w:rsidR="004F23F7" w:rsidRPr="00AA6008">
        <w:rPr>
          <w:rFonts w:ascii="Calibri" w:hAnsi="Calibri" w:cs="Calibri"/>
          <w:color w:val="FF0000"/>
        </w:rPr>
        <w:t xml:space="preserve"> decisions </w:t>
      </w:r>
      <w:r w:rsidR="00900CE8" w:rsidRPr="00AA6008">
        <w:rPr>
          <w:rFonts w:ascii="Calibri" w:hAnsi="Calibri" w:cs="Calibri"/>
          <w:color w:val="FF0000"/>
        </w:rPr>
        <w:t>for the good of others</w:t>
      </w:r>
      <w:r w:rsidR="003F0596" w:rsidRPr="00AA6008">
        <w:rPr>
          <w:rFonts w:ascii="Calibri" w:hAnsi="Calibri" w:cs="Calibri"/>
          <w:color w:val="FF0000"/>
        </w:rPr>
        <w:t>. Examples would be:</w:t>
      </w:r>
    </w:p>
    <w:p w14:paraId="120084C5" w14:textId="3645EE7A" w:rsidR="00C26C0E" w:rsidRPr="00AA6008" w:rsidRDefault="00C26C0E" w:rsidP="002213DC">
      <w:pPr>
        <w:pStyle w:val="ListParagraph"/>
        <w:numPr>
          <w:ilvl w:val="0"/>
          <w:numId w:val="9"/>
        </w:numPr>
        <w:spacing w:after="120" w:line="240" w:lineRule="auto"/>
        <w:ind w:left="2520" w:right="1440"/>
        <w:rPr>
          <w:rFonts w:ascii="Calibri" w:hAnsi="Calibri" w:cs="Calibri"/>
          <w:color w:val="FF0000"/>
        </w:rPr>
      </w:pPr>
      <w:r w:rsidRPr="00AA6008">
        <w:rPr>
          <w:rFonts w:ascii="Calibri" w:hAnsi="Calibri" w:cs="Calibri"/>
          <w:color w:val="FF0000"/>
        </w:rPr>
        <w:t>the calling or removing</w:t>
      </w:r>
      <w:r w:rsidR="00F90F64" w:rsidRPr="00AA6008">
        <w:rPr>
          <w:rFonts w:ascii="Calibri" w:hAnsi="Calibri" w:cs="Calibri"/>
          <w:color w:val="FF0000"/>
        </w:rPr>
        <w:t xml:space="preserve"> of</w:t>
      </w:r>
      <w:r w:rsidRPr="00AA6008">
        <w:rPr>
          <w:rFonts w:ascii="Calibri" w:hAnsi="Calibri" w:cs="Calibri"/>
          <w:color w:val="FF0000"/>
        </w:rPr>
        <w:t xml:space="preserve"> a called worker</w:t>
      </w:r>
      <w:r w:rsidR="003F0596" w:rsidRPr="00AA6008">
        <w:rPr>
          <w:rFonts w:ascii="Calibri" w:hAnsi="Calibri" w:cs="Calibri"/>
          <w:color w:val="FF0000"/>
        </w:rPr>
        <w:t>,</w:t>
      </w:r>
    </w:p>
    <w:p w14:paraId="38F23429" w14:textId="1B22204D" w:rsidR="00C26C0E" w:rsidRPr="00AA6008" w:rsidRDefault="00C26C0E" w:rsidP="002213DC">
      <w:pPr>
        <w:pStyle w:val="ListParagraph"/>
        <w:numPr>
          <w:ilvl w:val="0"/>
          <w:numId w:val="9"/>
        </w:numPr>
        <w:spacing w:after="120" w:line="240" w:lineRule="auto"/>
        <w:ind w:left="2520" w:right="1440"/>
        <w:rPr>
          <w:rFonts w:ascii="Calibri" w:hAnsi="Calibri" w:cs="Calibri"/>
          <w:color w:val="FF0000"/>
        </w:rPr>
      </w:pPr>
      <w:r w:rsidRPr="00AA6008">
        <w:rPr>
          <w:rFonts w:ascii="Calibri" w:hAnsi="Calibri" w:cs="Calibri"/>
          <w:color w:val="FF0000"/>
        </w:rPr>
        <w:t>the electing or removing of a member of the Council of Ministry</w:t>
      </w:r>
      <w:r w:rsidR="003F0596" w:rsidRPr="00AA6008">
        <w:rPr>
          <w:rFonts w:ascii="Calibri" w:hAnsi="Calibri" w:cs="Calibri"/>
          <w:color w:val="FF0000"/>
        </w:rPr>
        <w:t>,</w:t>
      </w:r>
    </w:p>
    <w:p w14:paraId="3EC7E462" w14:textId="073DDC8E" w:rsidR="00C26C0E" w:rsidRPr="00AA6008" w:rsidRDefault="00C26C0E" w:rsidP="002213DC">
      <w:pPr>
        <w:pStyle w:val="ListParagraph"/>
        <w:numPr>
          <w:ilvl w:val="0"/>
          <w:numId w:val="9"/>
        </w:numPr>
        <w:spacing w:after="120" w:line="240" w:lineRule="auto"/>
        <w:ind w:left="2520" w:right="1440"/>
        <w:rPr>
          <w:rFonts w:ascii="Calibri" w:hAnsi="Calibri" w:cs="Calibri"/>
          <w:color w:val="FF0000"/>
        </w:rPr>
      </w:pPr>
      <w:r w:rsidRPr="00AA6008">
        <w:rPr>
          <w:rFonts w:ascii="Calibri" w:hAnsi="Calibri" w:cs="Calibri"/>
          <w:color w:val="FF0000"/>
        </w:rPr>
        <w:t xml:space="preserve">the adoption of </w:t>
      </w:r>
      <w:r w:rsidR="00074EFE" w:rsidRPr="00AA6008">
        <w:rPr>
          <w:rFonts w:ascii="Calibri" w:hAnsi="Calibri" w:cs="Calibri"/>
          <w:color w:val="FF0000"/>
        </w:rPr>
        <w:t>a</w:t>
      </w:r>
      <w:r w:rsidRPr="00AA6008">
        <w:rPr>
          <w:rFonts w:ascii="Calibri" w:hAnsi="Calibri" w:cs="Calibri"/>
          <w:color w:val="FF0000"/>
        </w:rPr>
        <w:t xml:space="preserve"> </w:t>
      </w:r>
      <w:r w:rsidR="00074EFE" w:rsidRPr="00AA6008">
        <w:rPr>
          <w:rFonts w:ascii="Calibri" w:hAnsi="Calibri" w:cs="Calibri"/>
          <w:color w:val="FF0000"/>
        </w:rPr>
        <w:t>ministry plan</w:t>
      </w:r>
      <w:r w:rsidRPr="00AA6008">
        <w:rPr>
          <w:rFonts w:ascii="Calibri" w:hAnsi="Calibri" w:cs="Calibri"/>
          <w:color w:val="FF0000"/>
        </w:rPr>
        <w:t xml:space="preserve"> and corresponding budget</w:t>
      </w:r>
      <w:r w:rsidR="003F0596" w:rsidRPr="00AA6008">
        <w:rPr>
          <w:rFonts w:ascii="Calibri" w:hAnsi="Calibri" w:cs="Calibri"/>
          <w:color w:val="FF0000"/>
        </w:rPr>
        <w:t>,</w:t>
      </w:r>
    </w:p>
    <w:p w14:paraId="15915520" w14:textId="6B42D800" w:rsidR="00C26C0E" w:rsidRPr="00AA6008" w:rsidRDefault="00074EFE" w:rsidP="002213DC">
      <w:pPr>
        <w:pStyle w:val="ListParagraph"/>
        <w:numPr>
          <w:ilvl w:val="0"/>
          <w:numId w:val="9"/>
        </w:numPr>
        <w:spacing w:after="120" w:line="240" w:lineRule="auto"/>
        <w:ind w:left="2520" w:right="1440"/>
        <w:rPr>
          <w:rFonts w:ascii="Calibri" w:hAnsi="Calibri" w:cs="Calibri"/>
          <w:color w:val="FF0000"/>
        </w:rPr>
      </w:pPr>
      <w:r w:rsidRPr="00AA6008">
        <w:rPr>
          <w:rFonts w:ascii="Calibri" w:hAnsi="Calibri" w:cs="Calibri"/>
          <w:color w:val="FF0000"/>
        </w:rPr>
        <w:t xml:space="preserve">the </w:t>
      </w:r>
      <w:r w:rsidR="00C26C0E" w:rsidRPr="00AA6008">
        <w:rPr>
          <w:rFonts w:ascii="Calibri" w:hAnsi="Calibri" w:cs="Calibri"/>
          <w:color w:val="FF0000"/>
        </w:rPr>
        <w:t xml:space="preserve">approval of </w:t>
      </w:r>
      <w:r w:rsidR="0001252F" w:rsidRPr="00AA6008">
        <w:rPr>
          <w:rFonts w:ascii="Calibri" w:hAnsi="Calibri" w:cs="Calibri"/>
          <w:color w:val="FF0000"/>
        </w:rPr>
        <w:t xml:space="preserve">major </w:t>
      </w:r>
      <w:r w:rsidR="00C26C0E" w:rsidRPr="00AA6008">
        <w:rPr>
          <w:rFonts w:ascii="Calibri" w:hAnsi="Calibri" w:cs="Calibri"/>
          <w:color w:val="FF0000"/>
        </w:rPr>
        <w:t>congregational loans</w:t>
      </w:r>
      <w:r w:rsidR="0001252F" w:rsidRPr="00AA6008">
        <w:rPr>
          <w:rFonts w:ascii="Calibri" w:hAnsi="Calibri" w:cs="Calibri"/>
          <w:color w:val="FF0000"/>
        </w:rPr>
        <w:t xml:space="preserve"> or purchases</w:t>
      </w:r>
      <w:r w:rsidR="003F0596" w:rsidRPr="00AA6008">
        <w:rPr>
          <w:rFonts w:ascii="Calibri" w:hAnsi="Calibri" w:cs="Calibri"/>
          <w:color w:val="FF0000"/>
        </w:rPr>
        <w:t>,</w:t>
      </w:r>
    </w:p>
    <w:p w14:paraId="32BA6DBC" w14:textId="7E655C7A" w:rsidR="00C26C0E" w:rsidRPr="00AA6008" w:rsidRDefault="00C26C0E" w:rsidP="002213DC">
      <w:pPr>
        <w:pStyle w:val="ListParagraph"/>
        <w:numPr>
          <w:ilvl w:val="0"/>
          <w:numId w:val="9"/>
        </w:numPr>
        <w:spacing w:after="120" w:line="240" w:lineRule="auto"/>
        <w:ind w:left="2520" w:right="1440"/>
        <w:rPr>
          <w:rFonts w:ascii="Calibri" w:hAnsi="Calibri" w:cs="Calibri"/>
          <w:color w:val="FF0000"/>
        </w:rPr>
      </w:pPr>
      <w:r w:rsidRPr="00AA6008">
        <w:rPr>
          <w:rFonts w:ascii="Calibri" w:hAnsi="Calibri" w:cs="Calibri"/>
          <w:color w:val="FF0000"/>
        </w:rPr>
        <w:t xml:space="preserve">the </w:t>
      </w:r>
      <w:r w:rsidR="0001252F" w:rsidRPr="00AA6008">
        <w:rPr>
          <w:rFonts w:ascii="Calibri" w:hAnsi="Calibri" w:cs="Calibri"/>
          <w:color w:val="FF0000"/>
        </w:rPr>
        <w:t>dissolution or consolidation</w:t>
      </w:r>
      <w:r w:rsidRPr="00AA6008">
        <w:rPr>
          <w:rFonts w:ascii="Calibri" w:hAnsi="Calibri" w:cs="Calibri"/>
          <w:color w:val="FF0000"/>
        </w:rPr>
        <w:t xml:space="preserve"> of the congregation</w:t>
      </w:r>
      <w:r w:rsidR="003F0596" w:rsidRPr="00AA6008">
        <w:rPr>
          <w:rFonts w:ascii="Calibri" w:hAnsi="Calibri" w:cs="Calibri"/>
          <w:color w:val="FF0000"/>
        </w:rPr>
        <w:t>.</w:t>
      </w:r>
    </w:p>
    <w:p w14:paraId="24E5D44A" w14:textId="4A4DEAC5" w:rsidR="005F3F86" w:rsidRPr="00AA6008" w:rsidRDefault="0001252F" w:rsidP="00AA6008">
      <w:pPr>
        <w:pStyle w:val="ListParagraph"/>
        <w:spacing w:after="120" w:line="240" w:lineRule="auto"/>
        <w:ind w:left="2160" w:right="1440"/>
        <w:rPr>
          <w:rFonts w:ascii="Calibri" w:hAnsi="Calibri" w:cs="Calibri"/>
          <w:color w:val="FF0000"/>
        </w:rPr>
      </w:pPr>
      <w:r w:rsidRPr="00AA6008">
        <w:rPr>
          <w:rFonts w:ascii="Calibri" w:hAnsi="Calibri" w:cs="Calibri"/>
          <w:color w:val="FF0000"/>
        </w:rPr>
        <w:t xml:space="preserve">The </w:t>
      </w:r>
      <w:r w:rsidR="005D42C7" w:rsidRPr="00AA6008">
        <w:rPr>
          <w:rFonts w:ascii="Calibri" w:hAnsi="Calibri" w:cs="Calibri"/>
          <w:color w:val="FF0000"/>
        </w:rPr>
        <w:t xml:space="preserve">congregation shall make </w:t>
      </w:r>
      <w:r w:rsidR="005B3543" w:rsidRPr="00AA6008">
        <w:rPr>
          <w:rFonts w:ascii="Calibri" w:hAnsi="Calibri" w:cs="Calibri"/>
          <w:color w:val="FF0000"/>
        </w:rPr>
        <w:t>such</w:t>
      </w:r>
      <w:r w:rsidR="005D42C7" w:rsidRPr="00AA6008">
        <w:rPr>
          <w:rFonts w:ascii="Calibri" w:hAnsi="Calibri" w:cs="Calibri"/>
          <w:color w:val="FF0000"/>
        </w:rPr>
        <w:t xml:space="preserve"> decisions through its </w:t>
      </w:r>
      <w:r w:rsidR="00717F7C" w:rsidRPr="00AA6008">
        <w:rPr>
          <w:rFonts w:ascii="Calibri" w:hAnsi="Calibri" w:cs="Calibri"/>
          <w:color w:val="FF0000"/>
        </w:rPr>
        <w:t>voters</w:t>
      </w:r>
      <w:r w:rsidR="005D42C7" w:rsidRPr="00AA6008">
        <w:rPr>
          <w:rFonts w:ascii="Calibri" w:hAnsi="Calibri" w:cs="Calibri"/>
          <w:color w:val="FF0000"/>
        </w:rPr>
        <w:t xml:space="preserve">.  When the consensus-building process has been utilized, the </w:t>
      </w:r>
      <w:r w:rsidR="00B84B7F" w:rsidRPr="00AA6008">
        <w:rPr>
          <w:rFonts w:ascii="Calibri" w:hAnsi="Calibri" w:cs="Calibri"/>
          <w:color w:val="FF0000"/>
        </w:rPr>
        <w:t>voting membership</w:t>
      </w:r>
      <w:r w:rsidR="005D42C7" w:rsidRPr="00AA6008">
        <w:rPr>
          <w:rFonts w:ascii="Calibri" w:hAnsi="Calibri" w:cs="Calibri"/>
          <w:color w:val="FF0000"/>
        </w:rPr>
        <w:t xml:space="preserve"> will take the result of the process into consideration in decision-making.  </w:t>
      </w:r>
    </w:p>
    <w:p w14:paraId="42FEC549" w14:textId="3A6F008E" w:rsidR="00680A75" w:rsidRPr="00AA6008" w:rsidRDefault="003F4B1C" w:rsidP="002213DC">
      <w:pPr>
        <w:pStyle w:val="ListParagraph"/>
        <w:numPr>
          <w:ilvl w:val="0"/>
          <w:numId w:val="10"/>
        </w:numPr>
        <w:spacing w:after="120" w:line="240" w:lineRule="auto"/>
        <w:ind w:left="2160" w:right="1440"/>
        <w:rPr>
          <w:rFonts w:ascii="Calibri" w:hAnsi="Calibri" w:cs="Calibri"/>
          <w:color w:val="FF0000"/>
        </w:rPr>
      </w:pPr>
      <w:r w:rsidRPr="00AA6008">
        <w:rPr>
          <w:rFonts w:ascii="Calibri" w:hAnsi="Calibri" w:cs="Calibri"/>
          <w:color w:val="FF0000"/>
        </w:rPr>
        <w:t>All</w:t>
      </w:r>
      <w:r w:rsidR="005D42C7" w:rsidRPr="00AA6008">
        <w:rPr>
          <w:rFonts w:ascii="Calibri" w:hAnsi="Calibri" w:cs="Calibri"/>
          <w:color w:val="FF0000"/>
        </w:rPr>
        <w:t xml:space="preserve"> communicant members</w:t>
      </w:r>
      <w:r w:rsidR="00680A75" w:rsidRPr="00AA6008">
        <w:rPr>
          <w:rFonts w:ascii="Calibri" w:hAnsi="Calibri" w:cs="Calibri"/>
          <w:color w:val="FF0000"/>
        </w:rPr>
        <w:t xml:space="preserve"> who meet all the following criteria</w:t>
      </w:r>
      <w:r w:rsidRPr="00AA6008">
        <w:rPr>
          <w:rFonts w:ascii="Calibri" w:hAnsi="Calibri" w:cs="Calibri"/>
          <w:color w:val="FF0000"/>
        </w:rPr>
        <w:t xml:space="preserve"> shall be considered voting members</w:t>
      </w:r>
      <w:r w:rsidR="00680A75" w:rsidRPr="00AA6008">
        <w:rPr>
          <w:rFonts w:ascii="Calibri" w:hAnsi="Calibri" w:cs="Calibri"/>
          <w:color w:val="FF0000"/>
        </w:rPr>
        <w:t>:</w:t>
      </w:r>
    </w:p>
    <w:p w14:paraId="48FA755F" w14:textId="61FB4B2F" w:rsidR="00CC37CF" w:rsidRPr="00AA6008" w:rsidRDefault="0067630E" w:rsidP="002213DC">
      <w:pPr>
        <w:pStyle w:val="ListParagraph"/>
        <w:numPr>
          <w:ilvl w:val="0"/>
          <w:numId w:val="12"/>
        </w:numPr>
        <w:spacing w:after="120" w:line="240" w:lineRule="auto"/>
        <w:ind w:left="2520" w:right="1440"/>
        <w:rPr>
          <w:rFonts w:ascii="Calibri" w:hAnsi="Calibri" w:cs="Calibri"/>
          <w:color w:val="FF0000"/>
        </w:rPr>
      </w:pPr>
      <w:r w:rsidRPr="00AA6008">
        <w:rPr>
          <w:rFonts w:ascii="Calibri" w:hAnsi="Calibri" w:cs="Calibri"/>
          <w:color w:val="FF0000"/>
        </w:rPr>
        <w:t>Voting members must be male, since</w:t>
      </w:r>
      <w:r w:rsidR="00680A75" w:rsidRPr="00AA6008">
        <w:rPr>
          <w:rFonts w:ascii="Calibri" w:hAnsi="Calibri" w:cs="Calibri"/>
          <w:color w:val="FF0000"/>
        </w:rPr>
        <w:t xml:space="preserve"> </w:t>
      </w:r>
      <w:r w:rsidR="00CC37CF" w:rsidRPr="00AA6008">
        <w:rPr>
          <w:rFonts w:ascii="Calibri" w:hAnsi="Calibri" w:cs="Calibri"/>
          <w:color w:val="FF0000"/>
        </w:rPr>
        <w:t xml:space="preserve">making </w:t>
      </w:r>
      <w:r w:rsidR="00227112" w:rsidRPr="00AA6008">
        <w:rPr>
          <w:rFonts w:ascii="Calibri" w:hAnsi="Calibri" w:cs="Calibri"/>
          <w:color w:val="FF0000"/>
        </w:rPr>
        <w:t xml:space="preserve">authoritative, </w:t>
      </w:r>
      <w:r w:rsidR="00CC37CF" w:rsidRPr="00AA6008">
        <w:rPr>
          <w:rFonts w:ascii="Calibri" w:hAnsi="Calibri" w:cs="Calibri"/>
          <w:color w:val="FF0000"/>
        </w:rPr>
        <w:t>binding</w:t>
      </w:r>
      <w:r w:rsidR="00BB1B32" w:rsidRPr="00AA6008">
        <w:rPr>
          <w:rFonts w:ascii="Calibri" w:hAnsi="Calibri" w:cs="Calibri"/>
          <w:color w:val="FF0000"/>
        </w:rPr>
        <w:t xml:space="preserve"> decisions </w:t>
      </w:r>
      <w:r w:rsidRPr="00AA6008">
        <w:rPr>
          <w:rFonts w:ascii="Calibri" w:hAnsi="Calibri" w:cs="Calibri"/>
          <w:color w:val="FF0000"/>
        </w:rPr>
        <w:t>is</w:t>
      </w:r>
      <w:r w:rsidR="00BB1B32" w:rsidRPr="00AA6008">
        <w:rPr>
          <w:rFonts w:ascii="Calibri" w:hAnsi="Calibri" w:cs="Calibri"/>
          <w:color w:val="FF0000"/>
        </w:rPr>
        <w:t xml:space="preserve"> an exercise of headship</w:t>
      </w:r>
      <w:r w:rsidR="00CC37CF" w:rsidRPr="00AA6008">
        <w:rPr>
          <w:rFonts w:ascii="Calibri" w:hAnsi="Calibri" w:cs="Calibri"/>
          <w:color w:val="FF0000"/>
        </w:rPr>
        <w:t xml:space="preserve"> </w:t>
      </w:r>
      <w:r w:rsidR="005D42C7" w:rsidRPr="00AA6008">
        <w:rPr>
          <w:rFonts w:ascii="Calibri" w:hAnsi="Calibri" w:cs="Calibri"/>
          <w:color w:val="FF0000"/>
        </w:rPr>
        <w:t>(1 Corinthians 11:3; 1 Corinthians 14:34; 1 Timothy 2:12)</w:t>
      </w:r>
      <w:r w:rsidR="00CC37CF" w:rsidRPr="00AA6008">
        <w:rPr>
          <w:rFonts w:ascii="Calibri" w:hAnsi="Calibri" w:cs="Calibri"/>
          <w:color w:val="FF0000"/>
        </w:rPr>
        <w:t>.</w:t>
      </w:r>
    </w:p>
    <w:p w14:paraId="13E31645" w14:textId="0FD8F18A" w:rsidR="00EE6CAD" w:rsidRPr="00AA6008" w:rsidRDefault="003E626E" w:rsidP="002213DC">
      <w:pPr>
        <w:pStyle w:val="ListParagraph"/>
        <w:numPr>
          <w:ilvl w:val="0"/>
          <w:numId w:val="12"/>
        </w:numPr>
        <w:spacing w:after="120" w:line="240" w:lineRule="auto"/>
        <w:ind w:left="2520" w:right="1440"/>
        <w:rPr>
          <w:rFonts w:ascii="Calibri" w:hAnsi="Calibri" w:cs="Calibri"/>
          <w:color w:val="FF0000"/>
        </w:rPr>
      </w:pPr>
      <w:r w:rsidRPr="00AA6008">
        <w:rPr>
          <w:rFonts w:ascii="Calibri" w:hAnsi="Calibri" w:cs="Calibri"/>
          <w:color w:val="FF0000"/>
        </w:rPr>
        <w:t xml:space="preserve">Voting members must have attained the age of eighteen, since making good decisions requires a level of experience and maturity. </w:t>
      </w:r>
    </w:p>
    <w:p w14:paraId="57FA852A" w14:textId="0395E8F9" w:rsidR="003E626E" w:rsidRPr="00AA6008" w:rsidRDefault="003E626E" w:rsidP="002213DC">
      <w:pPr>
        <w:pStyle w:val="ListParagraph"/>
        <w:numPr>
          <w:ilvl w:val="0"/>
          <w:numId w:val="12"/>
        </w:numPr>
        <w:spacing w:after="120" w:line="240" w:lineRule="auto"/>
        <w:ind w:left="2520" w:right="1440"/>
        <w:rPr>
          <w:rFonts w:ascii="Calibri" w:hAnsi="Calibri" w:cs="Calibri"/>
          <w:color w:val="FF0000"/>
        </w:rPr>
      </w:pPr>
      <w:r w:rsidRPr="00AA6008">
        <w:rPr>
          <w:rFonts w:ascii="Calibri" w:hAnsi="Calibri" w:cs="Calibri"/>
          <w:color w:val="FF0000"/>
        </w:rPr>
        <w:t xml:space="preserve">Voting members </w:t>
      </w:r>
      <w:r w:rsidR="002E7D39" w:rsidRPr="00AA6008">
        <w:rPr>
          <w:rFonts w:ascii="Calibri" w:hAnsi="Calibri" w:cs="Calibri"/>
          <w:color w:val="FF0000"/>
        </w:rPr>
        <w:t xml:space="preserve">must have attended in-person </w:t>
      </w:r>
      <w:r w:rsidR="004245D4" w:rsidRPr="00AA6008">
        <w:rPr>
          <w:rFonts w:ascii="Calibri" w:hAnsi="Calibri" w:cs="Calibri"/>
          <w:color w:val="FF0000"/>
        </w:rPr>
        <w:t>a minimum of half</w:t>
      </w:r>
      <w:r w:rsidR="00216061" w:rsidRPr="00AA6008">
        <w:rPr>
          <w:rFonts w:ascii="Calibri" w:hAnsi="Calibri" w:cs="Calibri"/>
          <w:color w:val="FF0000"/>
        </w:rPr>
        <w:t xml:space="preserve"> of the regular worship services in the previous</w:t>
      </w:r>
      <w:r w:rsidR="00002683" w:rsidRPr="00AA6008">
        <w:rPr>
          <w:rFonts w:ascii="Calibri" w:hAnsi="Calibri" w:cs="Calibri"/>
          <w:color w:val="FF0000"/>
        </w:rPr>
        <w:t xml:space="preserve"> calendar</w:t>
      </w:r>
      <w:r w:rsidR="00216061" w:rsidRPr="00AA6008">
        <w:rPr>
          <w:rFonts w:ascii="Calibri" w:hAnsi="Calibri" w:cs="Calibri"/>
          <w:color w:val="FF0000"/>
        </w:rPr>
        <w:t xml:space="preserve"> year, since </w:t>
      </w:r>
      <w:r w:rsidR="00B94BB4" w:rsidRPr="00AA6008">
        <w:rPr>
          <w:rFonts w:ascii="Calibri" w:hAnsi="Calibri" w:cs="Calibri"/>
          <w:color w:val="FF0000"/>
        </w:rPr>
        <w:t>voters will make decisions for the good of other</w:t>
      </w:r>
      <w:r w:rsidR="009316E2" w:rsidRPr="00AA6008">
        <w:rPr>
          <w:rFonts w:ascii="Calibri" w:hAnsi="Calibri" w:cs="Calibri"/>
          <w:color w:val="FF0000"/>
        </w:rPr>
        <w:t xml:space="preserve"> members which requires </w:t>
      </w:r>
      <w:r w:rsidR="008C4F89" w:rsidRPr="00AA6008">
        <w:rPr>
          <w:rFonts w:ascii="Calibri" w:hAnsi="Calibri" w:cs="Calibri"/>
          <w:color w:val="FF0000"/>
        </w:rPr>
        <w:t>a</w:t>
      </w:r>
      <w:r w:rsidR="00B94BB4" w:rsidRPr="00AA6008">
        <w:rPr>
          <w:rFonts w:ascii="Calibri" w:hAnsi="Calibri" w:cs="Calibri"/>
          <w:color w:val="FF0000"/>
        </w:rPr>
        <w:t xml:space="preserve"> familiarity with </w:t>
      </w:r>
      <w:r w:rsidR="009316E2" w:rsidRPr="00AA6008">
        <w:rPr>
          <w:rFonts w:ascii="Calibri" w:hAnsi="Calibri" w:cs="Calibri"/>
          <w:color w:val="FF0000"/>
        </w:rPr>
        <w:t>those</w:t>
      </w:r>
      <w:r w:rsidR="00B94BB4" w:rsidRPr="00AA6008">
        <w:rPr>
          <w:rFonts w:ascii="Calibri" w:hAnsi="Calibri" w:cs="Calibri"/>
          <w:color w:val="FF0000"/>
        </w:rPr>
        <w:t xml:space="preserve"> members. </w:t>
      </w:r>
      <w:r w:rsidR="009316E2" w:rsidRPr="00AA6008">
        <w:rPr>
          <w:rFonts w:ascii="Calibri" w:hAnsi="Calibri" w:cs="Calibri"/>
          <w:color w:val="FF0000"/>
        </w:rPr>
        <w:t>(</w:t>
      </w:r>
      <w:r w:rsidR="003F4E5A" w:rsidRPr="00AA6008">
        <w:rPr>
          <w:rFonts w:ascii="Calibri" w:hAnsi="Calibri" w:cs="Calibri"/>
          <w:color w:val="FF0000"/>
        </w:rPr>
        <w:t>The Council of Ministry may waive t</w:t>
      </w:r>
      <w:r w:rsidR="009316E2" w:rsidRPr="00AA6008">
        <w:rPr>
          <w:rFonts w:ascii="Calibri" w:hAnsi="Calibri" w:cs="Calibri"/>
          <w:color w:val="FF0000"/>
        </w:rPr>
        <w:t>his</w:t>
      </w:r>
      <w:r w:rsidR="005C4280" w:rsidRPr="00AA6008">
        <w:rPr>
          <w:rFonts w:ascii="Calibri" w:hAnsi="Calibri" w:cs="Calibri"/>
          <w:color w:val="FF0000"/>
        </w:rPr>
        <w:t xml:space="preserve"> criterion </w:t>
      </w:r>
      <w:r w:rsidR="00AC752C" w:rsidRPr="00AA6008">
        <w:rPr>
          <w:rFonts w:ascii="Calibri" w:hAnsi="Calibri" w:cs="Calibri"/>
          <w:color w:val="FF0000"/>
        </w:rPr>
        <w:t>for new members who meet the other criteria.)</w:t>
      </w:r>
    </w:p>
    <w:p w14:paraId="683B28C4" w14:textId="1EEB10B9" w:rsidR="00636CE5" w:rsidRPr="00AA6008" w:rsidRDefault="00CD4B0D" w:rsidP="002213DC">
      <w:pPr>
        <w:pStyle w:val="ListParagraph"/>
        <w:numPr>
          <w:ilvl w:val="0"/>
          <w:numId w:val="12"/>
        </w:numPr>
        <w:spacing w:after="120" w:line="240" w:lineRule="auto"/>
        <w:ind w:left="2520" w:right="1440"/>
        <w:rPr>
          <w:rFonts w:ascii="Calibri" w:hAnsi="Calibri" w:cs="Calibri"/>
          <w:color w:val="FF0000"/>
        </w:rPr>
      </w:pPr>
      <w:r w:rsidRPr="00AA6008">
        <w:rPr>
          <w:rFonts w:ascii="Calibri" w:hAnsi="Calibri" w:cs="Calibri"/>
          <w:color w:val="FF0000"/>
        </w:rPr>
        <w:t xml:space="preserve">Voting members must be </w:t>
      </w:r>
      <w:r w:rsidR="005D42C7" w:rsidRPr="00AA6008">
        <w:rPr>
          <w:rFonts w:ascii="Calibri" w:hAnsi="Calibri" w:cs="Calibri"/>
          <w:color w:val="FF0000"/>
        </w:rPr>
        <w:t>in good standing</w:t>
      </w:r>
      <w:r w:rsidRPr="00AA6008">
        <w:rPr>
          <w:rFonts w:ascii="Calibri" w:hAnsi="Calibri" w:cs="Calibri"/>
          <w:color w:val="FF0000"/>
        </w:rPr>
        <w:t xml:space="preserve">. (I.e. </w:t>
      </w:r>
      <w:r w:rsidR="00C747FF" w:rsidRPr="00AA6008">
        <w:rPr>
          <w:rFonts w:ascii="Calibri" w:hAnsi="Calibri" w:cs="Calibri"/>
          <w:color w:val="FF0000"/>
        </w:rPr>
        <w:t xml:space="preserve">He </w:t>
      </w:r>
      <w:r w:rsidR="003F5CDD" w:rsidRPr="00AA6008">
        <w:rPr>
          <w:rFonts w:ascii="Calibri" w:hAnsi="Calibri" w:cs="Calibri"/>
          <w:color w:val="FF0000"/>
        </w:rPr>
        <w:t xml:space="preserve">must not be </w:t>
      </w:r>
      <w:r w:rsidR="005D42C7" w:rsidRPr="00AA6008">
        <w:rPr>
          <w:rFonts w:ascii="Calibri" w:hAnsi="Calibri" w:cs="Calibri"/>
          <w:color w:val="FF0000"/>
        </w:rPr>
        <w:t>currently under some form of church discipline</w:t>
      </w:r>
      <w:r w:rsidR="00C747FF" w:rsidRPr="00AA6008">
        <w:rPr>
          <w:rFonts w:ascii="Calibri" w:hAnsi="Calibri" w:cs="Calibri"/>
          <w:color w:val="FF0000"/>
        </w:rPr>
        <w:t>.</w:t>
      </w:r>
      <w:r w:rsidR="005D42C7" w:rsidRPr="00AA6008">
        <w:rPr>
          <w:rFonts w:ascii="Calibri" w:hAnsi="Calibri" w:cs="Calibri"/>
          <w:color w:val="FF0000"/>
        </w:rPr>
        <w:t xml:space="preserve">) </w:t>
      </w:r>
    </w:p>
    <w:p w14:paraId="45CB607A" w14:textId="0BBF6FC1" w:rsidR="00FF0026" w:rsidRDefault="00FF0026" w:rsidP="002213DC">
      <w:pPr>
        <w:pStyle w:val="ListParagraph"/>
        <w:numPr>
          <w:ilvl w:val="0"/>
          <w:numId w:val="10"/>
        </w:numPr>
        <w:spacing w:after="240" w:line="240" w:lineRule="auto"/>
        <w:ind w:left="2160" w:right="1440"/>
        <w:contextualSpacing w:val="0"/>
        <w:rPr>
          <w:rFonts w:ascii="Calibri" w:hAnsi="Calibri" w:cs="Calibri"/>
          <w:color w:val="FF0000"/>
        </w:rPr>
      </w:pPr>
      <w:r w:rsidRPr="00AA6008">
        <w:rPr>
          <w:rFonts w:ascii="Calibri" w:hAnsi="Calibri" w:cs="Calibri"/>
          <w:color w:val="FF0000"/>
        </w:rPr>
        <w:t xml:space="preserve">The voters present at a properly called meeting shall constitute a quorum to do business. A simple majority of the votes cast by the voting members present at a properly convened meeting of the congregation will be sufficient for such decisions except as otherwise provided in this constitution and bylaws. </w:t>
      </w:r>
    </w:p>
    <w:p w14:paraId="03A19C5E" w14:textId="26BE15DC" w:rsidR="00D33BA5" w:rsidRDefault="002467B8" w:rsidP="001D5E80">
      <w:pPr>
        <w:pStyle w:val="ListParagraph"/>
        <w:spacing w:after="120" w:line="240" w:lineRule="auto"/>
        <w:ind w:left="0"/>
        <w:contextualSpacing w:val="0"/>
        <w:rPr>
          <w:rFonts w:ascii="Cambria" w:hAnsi="Cambria" w:cs="Calibri"/>
        </w:rPr>
      </w:pPr>
      <w:r>
        <w:rPr>
          <w:rFonts w:ascii="Cambria" w:hAnsi="Cambria" w:cs="Calibri"/>
        </w:rPr>
        <w:t xml:space="preserve">Bylaws Article II, Section 2A establishes the need for voting membership. </w:t>
      </w:r>
      <w:r w:rsidR="00155265">
        <w:rPr>
          <w:rFonts w:ascii="Cambria" w:hAnsi="Cambria" w:cs="Calibri"/>
        </w:rPr>
        <w:t>While consensus building</w:t>
      </w:r>
      <w:r w:rsidR="00DF758A">
        <w:rPr>
          <w:rFonts w:ascii="Cambria" w:hAnsi="Cambria" w:cs="Calibri"/>
        </w:rPr>
        <w:t xml:space="preserve"> is</w:t>
      </w:r>
      <w:r w:rsidR="00155265">
        <w:rPr>
          <w:rFonts w:ascii="Cambria" w:hAnsi="Cambria" w:cs="Calibri"/>
        </w:rPr>
        <w:t xml:space="preserve"> </w:t>
      </w:r>
      <w:r w:rsidR="004E5709">
        <w:rPr>
          <w:rFonts w:ascii="Cambria" w:hAnsi="Cambria" w:cs="Calibri"/>
        </w:rPr>
        <w:t>adequate</w:t>
      </w:r>
      <w:r w:rsidR="00155265">
        <w:rPr>
          <w:rFonts w:ascii="Cambria" w:hAnsi="Cambria" w:cs="Calibri"/>
        </w:rPr>
        <w:t xml:space="preserve"> for many decisions, there are still going to be binding, authoritative decisions</w:t>
      </w:r>
      <w:r w:rsidR="00F83115">
        <w:rPr>
          <w:rFonts w:ascii="Cambria" w:hAnsi="Cambria" w:cs="Calibri"/>
        </w:rPr>
        <w:t>, ones that are a Biblical exercise of headship,</w:t>
      </w:r>
      <w:r w:rsidR="00155265">
        <w:rPr>
          <w:rFonts w:ascii="Cambria" w:hAnsi="Cambria" w:cs="Calibri"/>
        </w:rPr>
        <w:t xml:space="preserve"> that will need to be made</w:t>
      </w:r>
      <w:r w:rsidR="00D33BA5">
        <w:rPr>
          <w:rFonts w:ascii="Cambria" w:hAnsi="Cambria" w:cs="Calibri"/>
        </w:rPr>
        <w:t xml:space="preserve"> at times</w:t>
      </w:r>
      <w:r w:rsidR="00155265">
        <w:rPr>
          <w:rFonts w:ascii="Cambria" w:hAnsi="Cambria" w:cs="Calibri"/>
        </w:rPr>
        <w:t xml:space="preserve">. </w:t>
      </w:r>
      <w:r w:rsidR="00D33BA5">
        <w:rPr>
          <w:rFonts w:ascii="Cambria" w:hAnsi="Cambria" w:cs="Calibri"/>
        </w:rPr>
        <w:t>The bulleted examples of authoritative decisions are common examples within our church body.</w:t>
      </w:r>
    </w:p>
    <w:p w14:paraId="04AADCF4" w14:textId="2CDDB299" w:rsidR="002467B8" w:rsidRDefault="00AE3168" w:rsidP="001D5E80">
      <w:pPr>
        <w:pStyle w:val="ListParagraph"/>
        <w:spacing w:after="120" w:line="240" w:lineRule="auto"/>
        <w:ind w:left="0"/>
        <w:contextualSpacing w:val="0"/>
        <w:rPr>
          <w:rFonts w:ascii="Cambria" w:hAnsi="Cambria" w:cs="Calibri"/>
        </w:rPr>
      </w:pPr>
      <w:r>
        <w:rPr>
          <w:rFonts w:ascii="Cambria" w:hAnsi="Cambria" w:cs="Calibri"/>
        </w:rPr>
        <w:t xml:space="preserve">In making such decisions, </w:t>
      </w:r>
      <w:r w:rsidR="007B1DA4">
        <w:rPr>
          <w:rFonts w:ascii="Cambria" w:hAnsi="Cambria" w:cs="Calibri"/>
        </w:rPr>
        <w:t xml:space="preserve">Section 2A specifies that </w:t>
      </w:r>
      <w:r>
        <w:rPr>
          <w:rFonts w:ascii="Cambria" w:hAnsi="Cambria" w:cs="Calibri"/>
        </w:rPr>
        <w:t xml:space="preserve">the ideas and input of women would still be sought and heard. </w:t>
      </w:r>
      <w:r w:rsidR="00DB6337">
        <w:rPr>
          <w:rFonts w:ascii="Cambria" w:hAnsi="Cambria" w:cs="Calibri"/>
        </w:rPr>
        <w:t>This i</w:t>
      </w:r>
      <w:r w:rsidR="00DC3E47">
        <w:rPr>
          <w:rFonts w:ascii="Cambria" w:hAnsi="Cambria" w:cs="Calibri"/>
        </w:rPr>
        <w:t xml:space="preserve">s also in </w:t>
      </w:r>
      <w:r w:rsidR="00DB6337">
        <w:rPr>
          <w:rFonts w:ascii="Cambria" w:hAnsi="Cambria" w:cs="Calibri"/>
        </w:rPr>
        <w:t>keeping with</w:t>
      </w:r>
      <w:r w:rsidR="00DC3E47">
        <w:rPr>
          <w:rFonts w:ascii="Cambria" w:hAnsi="Cambria" w:cs="Calibri"/>
        </w:rPr>
        <w:t xml:space="preserve"> the encouragement provided by</w:t>
      </w:r>
      <w:r w:rsidR="00DB6337">
        <w:rPr>
          <w:rFonts w:ascii="Cambria" w:hAnsi="Cambria" w:cs="Calibri"/>
        </w:rPr>
        <w:t xml:space="preserve"> WELS Conference of Presidents</w:t>
      </w:r>
      <w:r w:rsidR="00DC3E47">
        <w:rPr>
          <w:rFonts w:ascii="Cambria" w:hAnsi="Cambria" w:cs="Calibri"/>
        </w:rPr>
        <w:t>.</w:t>
      </w:r>
      <w:r w:rsidR="00DB6337">
        <w:rPr>
          <w:rFonts w:ascii="Cambria" w:hAnsi="Cambria" w:cs="Calibri"/>
        </w:rPr>
        <w:t xml:space="preserve"> </w:t>
      </w:r>
      <w:r w:rsidR="001973AF">
        <w:rPr>
          <w:rFonts w:ascii="Cambria" w:hAnsi="Cambria" w:cs="Calibri"/>
        </w:rPr>
        <w:t>“Just as in a marriage a husband seeks the good counsel of his wife and a wife positively influences her husband, men and women do the same in a congregation.</w:t>
      </w:r>
      <w:r w:rsidR="00F64D43">
        <w:rPr>
          <w:rFonts w:ascii="Cambria" w:hAnsi="Cambria" w:cs="Calibri"/>
        </w:rPr>
        <w:t>”</w:t>
      </w:r>
      <w:r w:rsidR="00F64D43">
        <w:rPr>
          <w:rStyle w:val="FootnoteReference"/>
          <w:rFonts w:ascii="Cambria" w:hAnsi="Cambria" w:cs="Calibri"/>
        </w:rPr>
        <w:footnoteReference w:id="2"/>
      </w:r>
      <w:r w:rsidR="00F64D43">
        <w:rPr>
          <w:rFonts w:ascii="Cambria" w:hAnsi="Cambria" w:cs="Calibri"/>
        </w:rPr>
        <w:t xml:space="preserve"> </w:t>
      </w:r>
    </w:p>
    <w:p w14:paraId="283E108D" w14:textId="5E0E39E3" w:rsidR="005A1184" w:rsidRDefault="00BD0C09" w:rsidP="001D5E80">
      <w:pPr>
        <w:pStyle w:val="ListParagraph"/>
        <w:spacing w:after="120" w:line="240" w:lineRule="auto"/>
        <w:ind w:left="0"/>
        <w:contextualSpacing w:val="0"/>
        <w:rPr>
          <w:rFonts w:ascii="Cambria" w:hAnsi="Cambria" w:cs="Calibri"/>
        </w:rPr>
      </w:pPr>
      <w:r>
        <w:rPr>
          <w:rFonts w:ascii="Cambria" w:hAnsi="Cambria" w:cs="Calibri"/>
        </w:rPr>
        <w:t xml:space="preserve">Bylaws Article II, </w:t>
      </w:r>
      <w:r w:rsidR="001D5E80">
        <w:rPr>
          <w:rFonts w:ascii="Cambria" w:hAnsi="Cambria" w:cs="Calibri"/>
        </w:rPr>
        <w:t xml:space="preserve">Section 2B establishes the criteria </w:t>
      </w:r>
      <w:r w:rsidR="004835D9">
        <w:rPr>
          <w:rFonts w:ascii="Cambria" w:hAnsi="Cambria" w:cs="Calibri"/>
        </w:rPr>
        <w:t xml:space="preserve">for voting membership. </w:t>
      </w:r>
      <w:r w:rsidR="00F10AEA">
        <w:rPr>
          <w:rFonts w:ascii="Cambria" w:hAnsi="Cambria" w:cs="Calibri"/>
        </w:rPr>
        <w:t>Exercising loving Christ-like authority in his Church is a</w:t>
      </w:r>
      <w:r w:rsidR="006468AB">
        <w:rPr>
          <w:rFonts w:ascii="Cambria" w:hAnsi="Cambria" w:cs="Calibri"/>
        </w:rPr>
        <w:t xml:space="preserve"> great privilege and is to be done for the good of others. </w:t>
      </w:r>
      <w:r w:rsidR="00370E2C">
        <w:rPr>
          <w:rFonts w:ascii="Cambria" w:hAnsi="Cambria" w:cs="Calibri"/>
        </w:rPr>
        <w:t xml:space="preserve"> Points 1, 2, and 4 are relatively common</w:t>
      </w:r>
      <w:r w:rsidR="0023238B">
        <w:rPr>
          <w:rFonts w:ascii="Cambria" w:hAnsi="Cambria" w:cs="Calibri"/>
        </w:rPr>
        <w:t xml:space="preserve"> in Lutheran constitutions. Point 3 – requiring one to have attended at least half of regular weekend services in the previous year – is somewhat unique. </w:t>
      </w:r>
      <w:r w:rsidR="00DD1524">
        <w:rPr>
          <w:rFonts w:ascii="Cambria" w:hAnsi="Cambria" w:cs="Calibri"/>
        </w:rPr>
        <w:t xml:space="preserve">However, </w:t>
      </w:r>
      <w:r w:rsidR="005177BD">
        <w:rPr>
          <w:rFonts w:ascii="Cambria" w:hAnsi="Cambria" w:cs="Calibri"/>
        </w:rPr>
        <w:t xml:space="preserve">a congregation would want decisions about mission and ministry to flow from hearts and minds in which the Spirit has created a level of spiritual maturity. The Spirit does that through his Means of Grace. Moreover, </w:t>
      </w:r>
      <w:r w:rsidR="00936B7A">
        <w:rPr>
          <w:rFonts w:ascii="Cambria" w:hAnsi="Cambria" w:cs="Calibri"/>
        </w:rPr>
        <w:t xml:space="preserve">as the Bylaws state, </w:t>
      </w:r>
      <w:r w:rsidR="00D37EB7">
        <w:rPr>
          <w:rFonts w:ascii="Cambria" w:hAnsi="Cambria" w:cs="Calibri"/>
        </w:rPr>
        <w:t>“</w:t>
      </w:r>
      <w:r w:rsidR="0031402A">
        <w:rPr>
          <w:rFonts w:ascii="Cambria" w:hAnsi="Cambria" w:cs="Calibri"/>
        </w:rPr>
        <w:t>…</w:t>
      </w:r>
      <w:r w:rsidR="0031402A" w:rsidRPr="0031402A">
        <w:rPr>
          <w:rFonts w:ascii="Cambria" w:hAnsi="Cambria" w:cs="Calibri"/>
        </w:rPr>
        <w:t>voters will make decisions for the good of other members which requires a familiarity with those members.</w:t>
      </w:r>
      <w:r w:rsidR="0031402A">
        <w:rPr>
          <w:rFonts w:ascii="Cambria" w:hAnsi="Cambria" w:cs="Calibri"/>
        </w:rPr>
        <w:t>”</w:t>
      </w:r>
      <w:r w:rsidR="005A1184">
        <w:rPr>
          <w:rFonts w:ascii="Cambria" w:hAnsi="Cambria" w:cs="Calibri"/>
        </w:rPr>
        <w:t xml:space="preserve"> </w:t>
      </w:r>
    </w:p>
    <w:p w14:paraId="7EDB8F7E" w14:textId="0535D3A9" w:rsidR="00C737AC" w:rsidRDefault="00875541" w:rsidP="001D5E80">
      <w:pPr>
        <w:pStyle w:val="ListParagraph"/>
        <w:spacing w:after="120" w:line="240" w:lineRule="auto"/>
        <w:ind w:left="0"/>
        <w:contextualSpacing w:val="0"/>
        <w:rPr>
          <w:rFonts w:ascii="Cambria" w:hAnsi="Cambria" w:cs="Calibri"/>
        </w:rPr>
      </w:pPr>
      <w:r>
        <w:rPr>
          <w:rFonts w:ascii="Cambria" w:hAnsi="Cambria" w:cs="Calibri"/>
        </w:rPr>
        <w:t xml:space="preserve">One might ask, </w:t>
      </w:r>
      <w:r w:rsidR="00473292">
        <w:rPr>
          <w:rFonts w:ascii="Cambria" w:hAnsi="Cambria" w:cs="Calibri"/>
        </w:rPr>
        <w:t xml:space="preserve">“Won’t this prohibit some </w:t>
      </w:r>
      <w:r w:rsidR="005871A5">
        <w:rPr>
          <w:rFonts w:ascii="Cambria" w:hAnsi="Cambria" w:cs="Calibri"/>
        </w:rPr>
        <w:t>men</w:t>
      </w:r>
      <w:r w:rsidR="00473292">
        <w:rPr>
          <w:rFonts w:ascii="Cambria" w:hAnsi="Cambria" w:cs="Calibri"/>
        </w:rPr>
        <w:t xml:space="preserve"> from voting who </w:t>
      </w:r>
      <w:r w:rsidR="005871A5">
        <w:rPr>
          <w:rFonts w:ascii="Cambria" w:hAnsi="Cambria" w:cs="Calibri"/>
        </w:rPr>
        <w:t xml:space="preserve">are simply limited in their ability to attend because they are homebound or </w:t>
      </w:r>
      <w:r w:rsidR="00E112BC">
        <w:rPr>
          <w:rFonts w:ascii="Cambria" w:hAnsi="Cambria" w:cs="Calibri"/>
        </w:rPr>
        <w:t>work most weekends?” Yes. In the case of homebound members, they did not vote any</w:t>
      </w:r>
      <w:r w:rsidR="00A02FBC">
        <w:rPr>
          <w:rFonts w:ascii="Cambria" w:hAnsi="Cambria" w:cs="Calibri"/>
        </w:rPr>
        <w:t>way</w:t>
      </w:r>
      <w:r w:rsidR="00E112BC">
        <w:rPr>
          <w:rFonts w:ascii="Cambria" w:hAnsi="Cambria" w:cs="Calibri"/>
        </w:rPr>
        <w:t xml:space="preserve">, as almost no constitutions allow voting by proxy. With those who work, there is still the issue of familiarity with the people and ministry within the congregation. </w:t>
      </w:r>
      <w:r w:rsidR="00C737AC">
        <w:rPr>
          <w:rFonts w:ascii="Cambria" w:hAnsi="Cambria" w:cs="Calibri"/>
        </w:rPr>
        <w:t>One cannot make an informed decision for the good of fellow members if work prevents him from regularly engaging with them.</w:t>
      </w:r>
    </w:p>
    <w:p w14:paraId="659B5240" w14:textId="52C1174C" w:rsidR="00923E5E" w:rsidRDefault="00923E5E" w:rsidP="001D5E80">
      <w:pPr>
        <w:pStyle w:val="ListParagraph"/>
        <w:spacing w:after="120" w:line="240" w:lineRule="auto"/>
        <w:ind w:left="0"/>
        <w:contextualSpacing w:val="0"/>
        <w:rPr>
          <w:rFonts w:ascii="Cambria" w:hAnsi="Cambria" w:cs="Calibri"/>
        </w:rPr>
      </w:pPr>
      <w:r>
        <w:rPr>
          <w:rFonts w:ascii="Cambria" w:hAnsi="Cambria" w:cs="Calibri"/>
        </w:rPr>
        <w:t xml:space="preserve">It </w:t>
      </w:r>
      <w:r w:rsidR="00326799">
        <w:rPr>
          <w:rFonts w:ascii="Cambria" w:hAnsi="Cambria" w:cs="Calibri"/>
        </w:rPr>
        <w:t>must be noted that this is not a form of discipline</w:t>
      </w:r>
      <w:r w:rsidR="0060232C">
        <w:rPr>
          <w:rFonts w:ascii="Cambria" w:hAnsi="Cambria" w:cs="Calibri"/>
        </w:rPr>
        <w:t xml:space="preserve"> (unlike criterion #4)</w:t>
      </w:r>
      <w:r w:rsidR="00326799">
        <w:rPr>
          <w:rFonts w:ascii="Cambria" w:hAnsi="Cambria" w:cs="Calibri"/>
        </w:rPr>
        <w:t>. Members who do not meet c</w:t>
      </w:r>
      <w:r w:rsidR="003F1400">
        <w:rPr>
          <w:rFonts w:ascii="Cambria" w:hAnsi="Cambria" w:cs="Calibri"/>
        </w:rPr>
        <w:t xml:space="preserve">riterion </w:t>
      </w:r>
      <w:r w:rsidR="0060232C">
        <w:rPr>
          <w:rFonts w:ascii="Cambria" w:hAnsi="Cambria" w:cs="Calibri"/>
        </w:rPr>
        <w:t>#</w:t>
      </w:r>
      <w:r w:rsidR="003F1400">
        <w:rPr>
          <w:rFonts w:ascii="Cambria" w:hAnsi="Cambria" w:cs="Calibri"/>
        </w:rPr>
        <w:t xml:space="preserve">3 still </w:t>
      </w:r>
      <w:r w:rsidR="00244087">
        <w:rPr>
          <w:rFonts w:ascii="Cambria" w:hAnsi="Cambria" w:cs="Calibri"/>
        </w:rPr>
        <w:t xml:space="preserve">retain </w:t>
      </w:r>
      <w:r w:rsidR="003F1400">
        <w:rPr>
          <w:rFonts w:ascii="Cambria" w:hAnsi="Cambria" w:cs="Calibri"/>
        </w:rPr>
        <w:t xml:space="preserve">the most important </w:t>
      </w:r>
      <w:r w:rsidR="0072762A">
        <w:rPr>
          <w:rFonts w:ascii="Cambria" w:hAnsi="Cambria" w:cs="Calibri"/>
        </w:rPr>
        <w:t>privileges of membership:</w:t>
      </w:r>
      <w:r w:rsidR="003F1400">
        <w:rPr>
          <w:rFonts w:ascii="Cambria" w:hAnsi="Cambria" w:cs="Calibri"/>
        </w:rPr>
        <w:t xml:space="preserve"> to </w:t>
      </w:r>
      <w:r w:rsidR="0049375E">
        <w:rPr>
          <w:rFonts w:ascii="Cambria" w:hAnsi="Cambria" w:cs="Calibri"/>
        </w:rPr>
        <w:t>hear God’s Word, to r</w:t>
      </w:r>
      <w:r w:rsidR="00A860BE">
        <w:rPr>
          <w:rFonts w:ascii="Cambria" w:hAnsi="Cambria" w:cs="Calibri"/>
        </w:rPr>
        <w:t xml:space="preserve">eceive the sacrament, to be absolved of sin, to make use of the congregations ministries (e.g. school), to enjoy fellowship </w:t>
      </w:r>
      <w:r w:rsidR="0072762A">
        <w:rPr>
          <w:rFonts w:ascii="Cambria" w:hAnsi="Cambria" w:cs="Calibri"/>
        </w:rPr>
        <w:t xml:space="preserve">with </w:t>
      </w:r>
      <w:r w:rsidR="00A860BE">
        <w:rPr>
          <w:rFonts w:ascii="Cambria" w:hAnsi="Cambria" w:cs="Calibri"/>
        </w:rPr>
        <w:t xml:space="preserve">members, to receive visitation when sick or homebound, to </w:t>
      </w:r>
      <w:r w:rsidR="00F6157B">
        <w:rPr>
          <w:rFonts w:ascii="Cambria" w:hAnsi="Cambria" w:cs="Calibri"/>
        </w:rPr>
        <w:t xml:space="preserve">receive spiritual counseling from the pastor, etc. </w:t>
      </w:r>
      <w:r w:rsidR="000E7749">
        <w:rPr>
          <w:rFonts w:ascii="Cambria" w:hAnsi="Cambria" w:cs="Calibri"/>
        </w:rPr>
        <w:t>However,</w:t>
      </w:r>
      <w:r w:rsidR="00244087">
        <w:rPr>
          <w:rFonts w:ascii="Cambria" w:hAnsi="Cambria" w:cs="Calibri"/>
        </w:rPr>
        <w:t xml:space="preserve"> the responsibility of votin</w:t>
      </w:r>
      <w:r w:rsidR="000E7749">
        <w:rPr>
          <w:rFonts w:ascii="Cambria" w:hAnsi="Cambria" w:cs="Calibri"/>
        </w:rPr>
        <w:t>g</w:t>
      </w:r>
      <w:r w:rsidR="00244087">
        <w:rPr>
          <w:rFonts w:ascii="Cambria" w:hAnsi="Cambria" w:cs="Calibri"/>
        </w:rPr>
        <w:t xml:space="preserve"> is retained for those members who are regularly engaged with the </w:t>
      </w:r>
      <w:r w:rsidR="002265A4">
        <w:rPr>
          <w:rFonts w:ascii="Cambria" w:hAnsi="Cambria" w:cs="Calibri"/>
        </w:rPr>
        <w:t xml:space="preserve">congregation’s </w:t>
      </w:r>
      <w:r w:rsidR="00244087">
        <w:rPr>
          <w:rFonts w:ascii="Cambria" w:hAnsi="Cambria" w:cs="Calibri"/>
        </w:rPr>
        <w:t xml:space="preserve">ministry and other members of the congregation. </w:t>
      </w:r>
      <w:r w:rsidR="002265A4">
        <w:rPr>
          <w:rFonts w:ascii="Cambria" w:hAnsi="Cambria" w:cs="Calibri"/>
        </w:rPr>
        <w:t>That cannot happen if a member is rarely present</w:t>
      </w:r>
      <w:r w:rsidR="00FA0F1E">
        <w:rPr>
          <w:rFonts w:ascii="Cambria" w:hAnsi="Cambria" w:cs="Calibri"/>
        </w:rPr>
        <w:t xml:space="preserve"> when the church gathers.</w:t>
      </w:r>
    </w:p>
    <w:p w14:paraId="165AB44B" w14:textId="79BA33FA" w:rsidR="0060232C" w:rsidRDefault="0060232C" w:rsidP="001D5E80">
      <w:pPr>
        <w:pStyle w:val="ListParagraph"/>
        <w:spacing w:after="120" w:line="240" w:lineRule="auto"/>
        <w:ind w:left="0"/>
        <w:contextualSpacing w:val="0"/>
        <w:rPr>
          <w:rFonts w:ascii="Cambria" w:hAnsi="Cambria" w:cs="Calibri"/>
        </w:rPr>
      </w:pPr>
      <w:r>
        <w:rPr>
          <w:rFonts w:ascii="Cambria" w:hAnsi="Cambria" w:cs="Calibri"/>
        </w:rPr>
        <w:t xml:space="preserve">Obviously, </w:t>
      </w:r>
      <w:r w:rsidR="004D17CD">
        <w:rPr>
          <w:rFonts w:ascii="Cambria" w:hAnsi="Cambria" w:cs="Calibri"/>
        </w:rPr>
        <w:t xml:space="preserve">to enact criterion #3, </w:t>
      </w:r>
      <w:r w:rsidR="00FA0F1E">
        <w:rPr>
          <w:rFonts w:ascii="Cambria" w:hAnsi="Cambria" w:cs="Calibri"/>
        </w:rPr>
        <w:t xml:space="preserve">it is </w:t>
      </w:r>
      <w:r w:rsidR="004D17CD">
        <w:rPr>
          <w:rFonts w:ascii="Cambria" w:hAnsi="Cambria" w:cs="Calibri"/>
        </w:rPr>
        <w:t xml:space="preserve">important that the congregation have a solid system for tracking </w:t>
      </w:r>
      <w:r w:rsidR="00D06A19">
        <w:rPr>
          <w:rFonts w:ascii="Cambria" w:hAnsi="Cambria" w:cs="Calibri"/>
        </w:rPr>
        <w:t xml:space="preserve">the in-person worship of membership. In the vast majority of our congregations, where attendance is fewer than 100, this is not challenging. </w:t>
      </w:r>
      <w:r w:rsidR="002B0289">
        <w:rPr>
          <w:rFonts w:ascii="Cambria" w:hAnsi="Cambria" w:cs="Calibri"/>
        </w:rPr>
        <w:t xml:space="preserve">It simply requires the pastor (and/or other church leaders) to spend </w:t>
      </w:r>
      <w:r w:rsidR="00FA0F1E">
        <w:rPr>
          <w:rFonts w:ascii="Cambria" w:hAnsi="Cambria" w:cs="Calibri"/>
        </w:rPr>
        <w:t xml:space="preserve">some </w:t>
      </w:r>
      <w:r w:rsidR="002B0289">
        <w:rPr>
          <w:rFonts w:ascii="Cambria" w:hAnsi="Cambria" w:cs="Calibri"/>
        </w:rPr>
        <w:t xml:space="preserve">time after worship making note of who was present. </w:t>
      </w:r>
      <w:r w:rsidR="00B06324">
        <w:rPr>
          <w:rFonts w:ascii="Cambria" w:hAnsi="Cambria" w:cs="Calibri"/>
        </w:rPr>
        <w:t>In larger congregations it requires more formal methods of tracking i</w:t>
      </w:r>
      <w:r w:rsidR="00B87F39">
        <w:rPr>
          <w:rFonts w:ascii="Cambria" w:hAnsi="Cambria" w:cs="Calibri"/>
        </w:rPr>
        <w:t xml:space="preserve">n-person worship </w:t>
      </w:r>
      <w:r w:rsidR="002B0289">
        <w:rPr>
          <w:rFonts w:ascii="Cambria" w:hAnsi="Cambria" w:cs="Calibri"/>
        </w:rPr>
        <w:t>(e.g. Connection Cards)</w:t>
      </w:r>
      <w:r w:rsidR="00B06324">
        <w:rPr>
          <w:rFonts w:ascii="Cambria" w:hAnsi="Cambria" w:cs="Calibri"/>
        </w:rPr>
        <w:t xml:space="preserve">. Such methods </w:t>
      </w:r>
      <w:r w:rsidR="00B87F39">
        <w:rPr>
          <w:rFonts w:ascii="Cambria" w:hAnsi="Cambria" w:cs="Calibri"/>
        </w:rPr>
        <w:t xml:space="preserve">are </w:t>
      </w:r>
      <w:r w:rsidR="002B0289">
        <w:rPr>
          <w:rFonts w:ascii="Cambria" w:hAnsi="Cambria" w:cs="Calibri"/>
        </w:rPr>
        <w:t>shared in the elder training</w:t>
      </w:r>
      <w:r w:rsidR="00C825D9">
        <w:rPr>
          <w:rFonts w:ascii="Cambria" w:hAnsi="Cambria" w:cs="Calibri"/>
        </w:rPr>
        <w:t xml:space="preserve"> program on welscongregationalservices.net.</w:t>
      </w:r>
    </w:p>
    <w:p w14:paraId="0AAD0F4A" w14:textId="2B746398" w:rsidR="002467B8" w:rsidRDefault="00D76A44" w:rsidP="001D5E80">
      <w:pPr>
        <w:pStyle w:val="ListParagraph"/>
        <w:spacing w:after="120" w:line="240" w:lineRule="auto"/>
        <w:ind w:left="0"/>
        <w:contextualSpacing w:val="0"/>
        <w:rPr>
          <w:rFonts w:ascii="Cambria" w:hAnsi="Cambria" w:cs="Calibri"/>
        </w:rPr>
      </w:pPr>
      <w:r>
        <w:rPr>
          <w:rFonts w:ascii="Cambria" w:hAnsi="Cambria" w:cs="Calibri"/>
        </w:rPr>
        <w:t>Bylaws Article II, Section 3 simply stipulates that</w:t>
      </w:r>
      <w:r w:rsidR="008F2342">
        <w:rPr>
          <w:rFonts w:ascii="Cambria" w:hAnsi="Cambria" w:cs="Calibri"/>
        </w:rPr>
        <w:t xml:space="preserve">, generally, </w:t>
      </w:r>
      <w:r>
        <w:rPr>
          <w:rFonts w:ascii="Cambria" w:hAnsi="Cambria" w:cs="Calibri"/>
        </w:rPr>
        <w:t>a quorum</w:t>
      </w:r>
      <w:r w:rsidR="00C53B96">
        <w:rPr>
          <w:rFonts w:ascii="Cambria" w:hAnsi="Cambria" w:cs="Calibri"/>
        </w:rPr>
        <w:t xml:space="preserve"> for voting, when necessary,</w:t>
      </w:r>
      <w:r>
        <w:rPr>
          <w:rFonts w:ascii="Cambria" w:hAnsi="Cambria" w:cs="Calibri"/>
        </w:rPr>
        <w:t xml:space="preserve"> is </w:t>
      </w:r>
      <w:r w:rsidR="00C53B96">
        <w:rPr>
          <w:rFonts w:ascii="Cambria" w:hAnsi="Cambria" w:cs="Calibri"/>
        </w:rPr>
        <w:t xml:space="preserve">the simple majority of voting members present at that congregational meeting. </w:t>
      </w:r>
      <w:r w:rsidR="008F2342">
        <w:rPr>
          <w:rFonts w:ascii="Cambria" w:hAnsi="Cambria" w:cs="Calibri"/>
        </w:rPr>
        <w:t xml:space="preserve">There are a few exceptions (e.g. amending the constitution) that </w:t>
      </w:r>
      <w:r w:rsidR="005563D7">
        <w:rPr>
          <w:rFonts w:ascii="Cambria" w:hAnsi="Cambria" w:cs="Calibri"/>
        </w:rPr>
        <w:t xml:space="preserve">are then articulated in the constitution or bylaws. </w:t>
      </w:r>
    </w:p>
    <w:p w14:paraId="64BD1578" w14:textId="77777777" w:rsidR="00FE357A" w:rsidRDefault="00FE357A" w:rsidP="005563D7">
      <w:pPr>
        <w:spacing w:after="120" w:line="240" w:lineRule="auto"/>
        <w:ind w:left="1440" w:right="1440"/>
        <w:rPr>
          <w:rFonts w:ascii="Cambria" w:hAnsi="Cambria" w:cs="Calibri"/>
          <w:b/>
          <w:bCs/>
          <w:color w:val="FF0000"/>
          <w:sz w:val="24"/>
          <w:szCs w:val="24"/>
        </w:rPr>
      </w:pPr>
    </w:p>
    <w:p w14:paraId="37DD5040" w14:textId="177F0D92" w:rsidR="005563D7" w:rsidRPr="00CF7490" w:rsidRDefault="00FE357A" w:rsidP="005563D7">
      <w:pPr>
        <w:spacing w:after="120" w:line="240" w:lineRule="auto"/>
        <w:ind w:left="1440" w:right="1440"/>
        <w:rPr>
          <w:rFonts w:ascii="Cambria" w:hAnsi="Cambria" w:cs="Calibri"/>
          <w:b/>
          <w:bCs/>
          <w:color w:val="FF0000"/>
          <w:sz w:val="20"/>
          <w:szCs w:val="20"/>
        </w:rPr>
      </w:pPr>
      <w:r>
        <w:rPr>
          <w:rFonts w:ascii="Cambria" w:hAnsi="Cambria" w:cs="Calibri"/>
          <w:b/>
          <w:bCs/>
          <w:color w:val="FF0000"/>
          <w:sz w:val="24"/>
          <w:szCs w:val="24"/>
        </w:rPr>
        <w:t xml:space="preserve">Bylaw Article </w:t>
      </w:r>
      <w:r w:rsidR="005563D7" w:rsidRPr="00CF7490">
        <w:rPr>
          <w:rFonts w:ascii="Cambria" w:hAnsi="Cambria" w:cs="Calibri"/>
          <w:b/>
          <w:bCs/>
          <w:color w:val="FF0000"/>
          <w:sz w:val="24"/>
          <w:szCs w:val="24"/>
        </w:rPr>
        <w:t>II: Organization of the Congregation</w:t>
      </w:r>
      <w:r w:rsidR="005563D7" w:rsidRPr="00CF7490">
        <w:rPr>
          <w:rFonts w:ascii="Cambria" w:hAnsi="Cambria" w:cs="Calibri"/>
          <w:b/>
          <w:bCs/>
          <w:color w:val="FF0000"/>
          <w:sz w:val="20"/>
          <w:szCs w:val="20"/>
        </w:rPr>
        <w:t xml:space="preserve"> (continued)</w:t>
      </w:r>
    </w:p>
    <w:p w14:paraId="27AE8626" w14:textId="1A1B4773" w:rsidR="005D42C7" w:rsidRPr="00AA6008" w:rsidRDefault="005D42C7"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3</w:t>
      </w:r>
      <w:r w:rsidR="00805A24" w:rsidRPr="00AA6008">
        <w:rPr>
          <w:rFonts w:ascii="Cambria" w:hAnsi="Cambria" w:cs="Calibri"/>
          <w:b/>
          <w:bCs/>
          <w:color w:val="FF0000"/>
        </w:rPr>
        <w:t>:</w:t>
      </w:r>
      <w:r w:rsidRPr="00AA6008">
        <w:rPr>
          <w:rFonts w:ascii="Cambria" w:hAnsi="Cambria" w:cs="Calibri"/>
          <w:b/>
          <w:bCs/>
          <w:color w:val="FF0000"/>
        </w:rPr>
        <w:t xml:space="preserve"> Meetings</w:t>
      </w:r>
    </w:p>
    <w:p w14:paraId="6D5D2D34" w14:textId="26D5CDE5" w:rsidR="005D42C7" w:rsidRPr="00AA6008" w:rsidRDefault="005D42C7" w:rsidP="002213DC">
      <w:pPr>
        <w:pStyle w:val="ListParagraph"/>
        <w:numPr>
          <w:ilvl w:val="0"/>
          <w:numId w:val="13"/>
        </w:numPr>
        <w:spacing w:after="120" w:line="240" w:lineRule="auto"/>
        <w:ind w:left="2160" w:right="1440"/>
        <w:rPr>
          <w:rFonts w:ascii="Calibri" w:hAnsi="Calibri" w:cs="Calibri"/>
          <w:color w:val="FF0000"/>
        </w:rPr>
      </w:pPr>
      <w:r w:rsidRPr="00AA6008">
        <w:rPr>
          <w:rFonts w:ascii="Calibri" w:hAnsi="Calibri" w:cs="Calibri"/>
          <w:color w:val="FF0000"/>
        </w:rPr>
        <w:t xml:space="preserve">An annual congregational Business Meeting shall be held to approve the annual plan for ministry, the corresponding budget, and to elect members to the Council of Ministry as needed. This Business Meeting shall be called by the Council of Ministry by publicly announcing the date and place at least two Sundays prior to the date of the meeting.  </w:t>
      </w:r>
    </w:p>
    <w:p w14:paraId="243CE4D2" w14:textId="557E6E5E" w:rsidR="00BA5FF7" w:rsidRPr="00AA6008" w:rsidRDefault="00DF09CE" w:rsidP="002213DC">
      <w:pPr>
        <w:pStyle w:val="ListParagraph"/>
        <w:numPr>
          <w:ilvl w:val="0"/>
          <w:numId w:val="13"/>
        </w:numPr>
        <w:spacing w:after="120" w:line="240" w:lineRule="auto"/>
        <w:ind w:left="2160" w:right="1440"/>
        <w:rPr>
          <w:rFonts w:ascii="Calibri" w:hAnsi="Calibri" w:cs="Calibri"/>
          <w:color w:val="FF0000"/>
        </w:rPr>
      </w:pPr>
      <w:r w:rsidRPr="00AA6008">
        <w:rPr>
          <w:rFonts w:ascii="Calibri" w:hAnsi="Calibri" w:cs="Calibri"/>
          <w:color w:val="FF0000"/>
        </w:rPr>
        <w:t>Additional c</w:t>
      </w:r>
      <w:r w:rsidR="005D42C7" w:rsidRPr="00AA6008">
        <w:rPr>
          <w:rFonts w:ascii="Calibri" w:hAnsi="Calibri" w:cs="Calibri"/>
          <w:color w:val="FF0000"/>
        </w:rPr>
        <w:t xml:space="preserve">ongregational meetings may be held at other times of the year </w:t>
      </w:r>
      <w:r w:rsidR="00B07A60" w:rsidRPr="00AA6008">
        <w:rPr>
          <w:rFonts w:ascii="Calibri" w:hAnsi="Calibri" w:cs="Calibri"/>
          <w:color w:val="FF0000"/>
        </w:rPr>
        <w:t>subject to a call</w:t>
      </w:r>
      <w:r w:rsidR="005D42C7" w:rsidRPr="00AA6008">
        <w:rPr>
          <w:rFonts w:ascii="Calibri" w:hAnsi="Calibri" w:cs="Calibri"/>
          <w:color w:val="FF0000"/>
        </w:rPr>
        <w:t xml:space="preserve"> by the Council of Ministry</w:t>
      </w:r>
      <w:r w:rsidR="00715665" w:rsidRPr="00AA6008">
        <w:rPr>
          <w:rFonts w:ascii="Calibri" w:hAnsi="Calibri" w:cs="Calibri"/>
          <w:color w:val="FF0000"/>
        </w:rPr>
        <w:t xml:space="preserve"> </w:t>
      </w:r>
      <w:r w:rsidR="005D42C7" w:rsidRPr="00AA6008">
        <w:rPr>
          <w:rFonts w:ascii="Calibri" w:hAnsi="Calibri" w:cs="Calibri"/>
          <w:color w:val="FF0000"/>
        </w:rPr>
        <w:t xml:space="preserve">or at the request of </w:t>
      </w:r>
      <w:r w:rsidR="002B11AB" w:rsidRPr="00AA6008">
        <w:rPr>
          <w:rFonts w:ascii="Calibri" w:hAnsi="Calibri" w:cs="Calibri"/>
          <w:color w:val="FF0000"/>
        </w:rPr>
        <w:t>twenty percent of</w:t>
      </w:r>
      <w:r w:rsidR="005D42C7" w:rsidRPr="00AA6008">
        <w:rPr>
          <w:rFonts w:ascii="Calibri" w:hAnsi="Calibri" w:cs="Calibri"/>
          <w:color w:val="FF0000"/>
        </w:rPr>
        <w:t xml:space="preserve"> voting members</w:t>
      </w:r>
      <w:r w:rsidR="00096E35" w:rsidRPr="00AA6008">
        <w:rPr>
          <w:rFonts w:ascii="Calibri" w:hAnsi="Calibri" w:cs="Calibri"/>
          <w:color w:val="FF0000"/>
        </w:rPr>
        <w:t xml:space="preserve"> within the congregation</w:t>
      </w:r>
      <w:r w:rsidR="005D42C7" w:rsidRPr="00AA6008">
        <w:rPr>
          <w:rFonts w:ascii="Calibri" w:hAnsi="Calibri" w:cs="Calibri"/>
          <w:color w:val="FF0000"/>
        </w:rPr>
        <w:t xml:space="preserve">. </w:t>
      </w:r>
      <w:r w:rsidR="00330407" w:rsidRPr="00AA6008">
        <w:rPr>
          <w:rFonts w:ascii="Calibri" w:hAnsi="Calibri" w:cs="Calibri"/>
          <w:color w:val="FF0000"/>
        </w:rPr>
        <w:t xml:space="preserve">Such meetings must be announced according to the general rule set forth in Section </w:t>
      </w:r>
      <w:r w:rsidR="005B0D7A" w:rsidRPr="00AA6008">
        <w:rPr>
          <w:rFonts w:ascii="Calibri" w:hAnsi="Calibri" w:cs="Calibri"/>
          <w:color w:val="FF0000"/>
        </w:rPr>
        <w:t>3A</w:t>
      </w:r>
      <w:r w:rsidR="00330407" w:rsidRPr="00AA6008">
        <w:rPr>
          <w:rFonts w:ascii="Calibri" w:hAnsi="Calibri" w:cs="Calibri"/>
          <w:color w:val="FF0000"/>
        </w:rPr>
        <w:t xml:space="preserve"> with the purpose(s) clearly stated.</w:t>
      </w:r>
    </w:p>
    <w:p w14:paraId="2A9C1615" w14:textId="57459A4A" w:rsidR="005D42C7" w:rsidRPr="00AA6008" w:rsidRDefault="005D42C7" w:rsidP="002213DC">
      <w:pPr>
        <w:pStyle w:val="ListParagraph"/>
        <w:numPr>
          <w:ilvl w:val="0"/>
          <w:numId w:val="13"/>
        </w:numPr>
        <w:spacing w:after="120" w:line="240" w:lineRule="auto"/>
        <w:ind w:left="2160" w:right="1440"/>
        <w:rPr>
          <w:rFonts w:ascii="Calibri" w:hAnsi="Calibri" w:cs="Calibri"/>
          <w:color w:val="FF0000"/>
        </w:rPr>
      </w:pPr>
      <w:r w:rsidRPr="00AA6008">
        <w:rPr>
          <w:rFonts w:ascii="Calibri" w:hAnsi="Calibri" w:cs="Calibri"/>
          <w:color w:val="FF0000"/>
        </w:rPr>
        <w:t>The president of the congregation, vice president, or their designated Council of Ministry member shall preside at all congregational meetings.</w:t>
      </w:r>
    </w:p>
    <w:p w14:paraId="4107F693" w14:textId="7AA28BA4" w:rsidR="005D42C7" w:rsidRPr="00AA6008" w:rsidRDefault="005D42C7" w:rsidP="002213DC">
      <w:pPr>
        <w:pStyle w:val="ListParagraph"/>
        <w:numPr>
          <w:ilvl w:val="0"/>
          <w:numId w:val="13"/>
        </w:numPr>
        <w:spacing w:after="120" w:line="240" w:lineRule="auto"/>
        <w:ind w:left="2160" w:right="1440"/>
        <w:rPr>
          <w:rFonts w:ascii="Calibri" w:hAnsi="Calibri" w:cs="Calibri"/>
          <w:color w:val="FF0000"/>
        </w:rPr>
      </w:pPr>
      <w:r w:rsidRPr="00AA6008">
        <w:rPr>
          <w:rFonts w:ascii="Calibri" w:hAnsi="Calibri" w:cs="Calibri"/>
          <w:color w:val="FF0000"/>
        </w:rPr>
        <w:t xml:space="preserve">No one shall bring to any meeting a charge or complaint against any member or against a pastor, staff minister, or teacher unless he has first admonished him in a Christian manner in the spirit of Matthew 18:15-20. </w:t>
      </w:r>
    </w:p>
    <w:p w14:paraId="570044BD" w14:textId="4ADEE8EE" w:rsidR="0081462B" w:rsidRDefault="005D42C7" w:rsidP="002213DC">
      <w:pPr>
        <w:pStyle w:val="ListParagraph"/>
        <w:numPr>
          <w:ilvl w:val="0"/>
          <w:numId w:val="13"/>
        </w:numPr>
        <w:spacing w:after="240" w:line="240" w:lineRule="auto"/>
        <w:ind w:left="2160" w:right="1440"/>
        <w:rPr>
          <w:rFonts w:ascii="Calibri" w:hAnsi="Calibri" w:cs="Calibri"/>
          <w:color w:val="FF0000"/>
        </w:rPr>
      </w:pPr>
      <w:r w:rsidRPr="00AA6008">
        <w:rPr>
          <w:rFonts w:ascii="Calibri" w:hAnsi="Calibri" w:cs="Calibri"/>
          <w:color w:val="FF0000"/>
        </w:rPr>
        <w:t xml:space="preserve">The meetings shall be conducted according to good, Christian order. </w:t>
      </w:r>
    </w:p>
    <w:p w14:paraId="1021D4F1" w14:textId="4746F43D" w:rsidR="005563D7" w:rsidRDefault="005563D7" w:rsidP="000A76A9">
      <w:pPr>
        <w:tabs>
          <w:tab w:val="left" w:pos="7740"/>
        </w:tabs>
        <w:spacing w:after="120" w:line="240" w:lineRule="auto"/>
        <w:rPr>
          <w:rFonts w:ascii="Cambria" w:hAnsi="Cambria" w:cs="Calibri"/>
        </w:rPr>
      </w:pPr>
      <w:r w:rsidRPr="005563D7">
        <w:rPr>
          <w:rFonts w:ascii="Cambria" w:hAnsi="Cambria" w:cs="Calibri"/>
        </w:rPr>
        <w:t>Bylaws Article II, Section 3</w:t>
      </w:r>
      <w:r>
        <w:rPr>
          <w:rFonts w:ascii="Cambria" w:hAnsi="Cambria" w:cs="Calibri"/>
        </w:rPr>
        <w:t xml:space="preserve"> lays out the requirements for congregational meetings. </w:t>
      </w:r>
      <w:r w:rsidR="000A76A9">
        <w:rPr>
          <w:rFonts w:ascii="Cambria" w:hAnsi="Cambria" w:cs="Calibri"/>
        </w:rPr>
        <w:t xml:space="preserve">This </w:t>
      </w:r>
      <w:r w:rsidR="0079348C">
        <w:rPr>
          <w:rFonts w:ascii="Cambria" w:hAnsi="Cambria" w:cs="Calibri"/>
        </w:rPr>
        <w:t>sample</w:t>
      </w:r>
      <w:r w:rsidR="000A76A9">
        <w:rPr>
          <w:rFonts w:ascii="Cambria" w:hAnsi="Cambria" w:cs="Calibri"/>
        </w:rPr>
        <w:t xml:space="preserve"> only requires one meeting annually. It is </w:t>
      </w:r>
      <w:r w:rsidR="005F6E3E">
        <w:rPr>
          <w:rFonts w:ascii="Cambria" w:hAnsi="Cambria" w:cs="Calibri"/>
        </w:rPr>
        <w:t xml:space="preserve">referred to as </w:t>
      </w:r>
      <w:r w:rsidR="00DE44E3">
        <w:rPr>
          <w:rFonts w:ascii="Cambria" w:hAnsi="Cambria" w:cs="Calibri"/>
        </w:rPr>
        <w:t>the “annual congregational b</w:t>
      </w:r>
      <w:r w:rsidR="005F6E3E">
        <w:rPr>
          <w:rFonts w:ascii="Cambria" w:hAnsi="Cambria" w:cs="Calibri"/>
        </w:rPr>
        <w:t xml:space="preserve">usiness </w:t>
      </w:r>
      <w:r w:rsidR="00DE44E3">
        <w:rPr>
          <w:rFonts w:ascii="Cambria" w:hAnsi="Cambria" w:cs="Calibri"/>
        </w:rPr>
        <w:t>m</w:t>
      </w:r>
      <w:r w:rsidR="005F6E3E">
        <w:rPr>
          <w:rFonts w:ascii="Cambria" w:hAnsi="Cambria" w:cs="Calibri"/>
        </w:rPr>
        <w:t xml:space="preserve">eeting” instead of “Voters Meeting” to stress that all communicant members are encouraged to attend and </w:t>
      </w:r>
      <w:r w:rsidR="009B4CD6">
        <w:rPr>
          <w:rFonts w:ascii="Cambria" w:hAnsi="Cambria" w:cs="Calibri"/>
        </w:rPr>
        <w:t>share their thoughts and opinions on the proposed annual plan for ministry.</w:t>
      </w:r>
      <w:r w:rsidR="00C9076A">
        <w:rPr>
          <w:rFonts w:ascii="Cambria" w:hAnsi="Cambria" w:cs="Calibri"/>
        </w:rPr>
        <w:t xml:space="preserve"> As mentioned in Bylaws Article II, Section 2A, </w:t>
      </w:r>
      <w:r w:rsidR="00D73779">
        <w:rPr>
          <w:rFonts w:ascii="Cambria" w:hAnsi="Cambria" w:cs="Calibri"/>
        </w:rPr>
        <w:t>the voting membership will approve the plan, budget, as well as elect any needed Council of Ministry members.</w:t>
      </w:r>
      <w:r w:rsidR="009B4CD6">
        <w:rPr>
          <w:rFonts w:ascii="Cambria" w:hAnsi="Cambria" w:cs="Calibri"/>
        </w:rPr>
        <w:t xml:space="preserve"> </w:t>
      </w:r>
    </w:p>
    <w:p w14:paraId="52BE65A7" w14:textId="77777777" w:rsidR="00A74277" w:rsidRDefault="00AB3835" w:rsidP="000A76A9">
      <w:pPr>
        <w:tabs>
          <w:tab w:val="left" w:pos="7740"/>
        </w:tabs>
        <w:spacing w:after="120" w:line="240" w:lineRule="auto"/>
        <w:rPr>
          <w:rFonts w:ascii="Cambria" w:hAnsi="Cambria" w:cs="Calibri"/>
        </w:rPr>
      </w:pPr>
      <w:r>
        <w:rPr>
          <w:rFonts w:ascii="Cambria" w:hAnsi="Cambria" w:cs="Calibri"/>
        </w:rPr>
        <w:t>Section 3B allows for additional meetings to be called</w:t>
      </w:r>
      <w:r w:rsidR="00DE44E3">
        <w:rPr>
          <w:rFonts w:ascii="Cambria" w:hAnsi="Cambria" w:cs="Calibri"/>
        </w:rPr>
        <w:t xml:space="preserve"> throughout the year as needed. </w:t>
      </w:r>
      <w:r w:rsidR="008F71B5">
        <w:rPr>
          <w:rFonts w:ascii="Cambria" w:hAnsi="Cambria" w:cs="Calibri"/>
        </w:rPr>
        <w:t xml:space="preserve">Generally, if that gathering </w:t>
      </w:r>
      <w:r w:rsidR="00AD7285">
        <w:rPr>
          <w:rFonts w:ascii="Cambria" w:hAnsi="Cambria" w:cs="Calibri"/>
        </w:rPr>
        <w:t>is to allow members to ask questions</w:t>
      </w:r>
      <w:r w:rsidR="005C14CC">
        <w:rPr>
          <w:rFonts w:ascii="Cambria" w:hAnsi="Cambria" w:cs="Calibri"/>
        </w:rPr>
        <w:t xml:space="preserve">, </w:t>
      </w:r>
      <w:r w:rsidR="00AD7285">
        <w:rPr>
          <w:rFonts w:ascii="Cambria" w:hAnsi="Cambria" w:cs="Calibri"/>
        </w:rPr>
        <w:t>share opinions</w:t>
      </w:r>
      <w:r w:rsidR="005C14CC">
        <w:rPr>
          <w:rFonts w:ascii="Cambria" w:hAnsi="Cambria" w:cs="Calibri"/>
        </w:rPr>
        <w:t>, and provide input</w:t>
      </w:r>
      <w:r w:rsidR="00AD7285">
        <w:rPr>
          <w:rFonts w:ascii="Cambria" w:hAnsi="Cambria" w:cs="Calibri"/>
        </w:rPr>
        <w:t xml:space="preserve"> on congregational information that has been shared, </w:t>
      </w:r>
      <w:r w:rsidR="005C14CC">
        <w:rPr>
          <w:rFonts w:ascii="Cambria" w:hAnsi="Cambria" w:cs="Calibri"/>
        </w:rPr>
        <w:t>that gathering is called an “open forum.” If it is believed that a formal vote will need to be taken on some issue</w:t>
      </w:r>
      <w:r w:rsidR="00A74277">
        <w:rPr>
          <w:rFonts w:ascii="Cambria" w:hAnsi="Cambria" w:cs="Calibri"/>
        </w:rPr>
        <w:t xml:space="preserve"> (e.g. extending a divine call)</w:t>
      </w:r>
      <w:r w:rsidR="005C14CC">
        <w:rPr>
          <w:rFonts w:ascii="Cambria" w:hAnsi="Cambria" w:cs="Calibri"/>
        </w:rPr>
        <w:t xml:space="preserve">, it is </w:t>
      </w:r>
      <w:r w:rsidR="00A74277">
        <w:rPr>
          <w:rFonts w:ascii="Cambria" w:hAnsi="Cambria" w:cs="Calibri"/>
        </w:rPr>
        <w:t>generally called a “congregational meeting.”</w:t>
      </w:r>
    </w:p>
    <w:p w14:paraId="184BA801" w14:textId="23E5F6FE" w:rsidR="00AB3835" w:rsidRDefault="00A74277" w:rsidP="000A76A9">
      <w:pPr>
        <w:tabs>
          <w:tab w:val="left" w:pos="7740"/>
        </w:tabs>
        <w:spacing w:after="120" w:line="240" w:lineRule="auto"/>
        <w:rPr>
          <w:rFonts w:ascii="Cambria" w:hAnsi="Cambria" w:cs="Calibri"/>
        </w:rPr>
      </w:pPr>
      <w:r>
        <w:rPr>
          <w:rFonts w:ascii="Cambria" w:hAnsi="Cambria" w:cs="Calibri"/>
        </w:rPr>
        <w:t xml:space="preserve">Section 3C stipulates who shall run the meeting. </w:t>
      </w:r>
      <w:r w:rsidR="00B945DA">
        <w:rPr>
          <w:rFonts w:ascii="Cambria" w:hAnsi="Cambria" w:cs="Calibri"/>
        </w:rPr>
        <w:t xml:space="preserve">It has been established </w:t>
      </w:r>
      <w:r w:rsidR="009206D1">
        <w:rPr>
          <w:rFonts w:ascii="Cambria" w:hAnsi="Cambria" w:cs="Calibri"/>
        </w:rPr>
        <w:t xml:space="preserve">in Section 1 that a consensus-building process will be utilized when making decisions. It may be that the congregational president or vice president or another Council of Ministry member serves as facilitator </w:t>
      </w:r>
      <w:r w:rsidR="002A190B">
        <w:rPr>
          <w:rFonts w:ascii="Cambria" w:hAnsi="Cambria" w:cs="Calibri"/>
        </w:rPr>
        <w:t xml:space="preserve">of the consensus-building discussion. However, it is not necessary that the presiding officer and facilitator be the same person. </w:t>
      </w:r>
      <w:r w:rsidR="00904D0D">
        <w:rPr>
          <w:rFonts w:ascii="Cambria" w:hAnsi="Cambria" w:cs="Calibri"/>
        </w:rPr>
        <w:t xml:space="preserve">The responsibilities </w:t>
      </w:r>
      <w:r w:rsidR="00097166">
        <w:rPr>
          <w:rFonts w:ascii="Cambria" w:hAnsi="Cambria" w:cs="Calibri"/>
        </w:rPr>
        <w:t>overlap, though have key distinctions.</w:t>
      </w:r>
    </w:p>
    <w:p w14:paraId="68AEE92D" w14:textId="1F195217" w:rsidR="00097166" w:rsidRPr="00BA2514" w:rsidRDefault="00097166" w:rsidP="002213DC">
      <w:pPr>
        <w:pStyle w:val="ListParagraph"/>
        <w:numPr>
          <w:ilvl w:val="0"/>
          <w:numId w:val="24"/>
        </w:numPr>
        <w:tabs>
          <w:tab w:val="left" w:pos="7740"/>
        </w:tabs>
        <w:spacing w:after="120" w:line="240" w:lineRule="auto"/>
        <w:rPr>
          <w:rFonts w:ascii="Cambria" w:hAnsi="Cambria" w:cs="Calibri"/>
        </w:rPr>
      </w:pPr>
      <w:r w:rsidRPr="00BA2514">
        <w:rPr>
          <w:rFonts w:ascii="Cambria" w:hAnsi="Cambria" w:cs="Calibri"/>
          <w:i/>
          <w:iCs/>
        </w:rPr>
        <w:t>Presiding Officer:</w:t>
      </w:r>
      <w:r w:rsidRPr="00BA2514">
        <w:rPr>
          <w:rFonts w:ascii="Cambria" w:hAnsi="Cambria" w:cs="Calibri"/>
        </w:rPr>
        <w:t xml:space="preserve"> This person is responsible for overseeing the meeting, maintaining order, and ensuring that it follows the agenda and the organization’s rules or bylaws. Their role is more formal and procedural, focusing adherence to </w:t>
      </w:r>
      <w:r w:rsidR="00365BD0" w:rsidRPr="00BA2514">
        <w:rPr>
          <w:rFonts w:ascii="Cambria" w:hAnsi="Cambria" w:cs="Calibri"/>
        </w:rPr>
        <w:t>rules established in the constitution and bylaws.</w:t>
      </w:r>
    </w:p>
    <w:p w14:paraId="1FE31EC5" w14:textId="07B55D89" w:rsidR="00097166" w:rsidRPr="00097166" w:rsidRDefault="00097166" w:rsidP="002213DC">
      <w:pPr>
        <w:pStyle w:val="ListParagraph"/>
        <w:numPr>
          <w:ilvl w:val="0"/>
          <w:numId w:val="24"/>
        </w:numPr>
        <w:tabs>
          <w:tab w:val="left" w:pos="7740"/>
        </w:tabs>
        <w:spacing w:after="120" w:line="240" w:lineRule="auto"/>
        <w:rPr>
          <w:rFonts w:ascii="Cambria" w:hAnsi="Cambria" w:cs="Calibri"/>
        </w:rPr>
      </w:pPr>
      <w:r w:rsidRPr="00405E18">
        <w:rPr>
          <w:rFonts w:ascii="Cambria" w:hAnsi="Cambria" w:cs="Calibri"/>
          <w:i/>
          <w:iCs/>
        </w:rPr>
        <w:t>Facilitator:</w:t>
      </w:r>
      <w:r w:rsidRPr="00097166">
        <w:rPr>
          <w:rFonts w:ascii="Cambria" w:hAnsi="Cambria" w:cs="Calibri"/>
        </w:rPr>
        <w:t xml:space="preserve"> A facilitator</w:t>
      </w:r>
      <w:r w:rsidR="00405E18">
        <w:rPr>
          <w:rFonts w:ascii="Cambria" w:hAnsi="Cambria" w:cs="Calibri"/>
        </w:rPr>
        <w:t xml:space="preserve"> </w:t>
      </w:r>
      <w:r w:rsidRPr="00097166">
        <w:rPr>
          <w:rFonts w:ascii="Cambria" w:hAnsi="Cambria" w:cs="Calibri"/>
        </w:rPr>
        <w:t>is primarily focused on guiding discussions, fostering participation, and making sure that everyone is heard. They may use specific techniques to help the group reach an agreement. A facilitator’s role is more informal and focused on ensuring the discussion is productive and inclusive.</w:t>
      </w:r>
    </w:p>
    <w:p w14:paraId="197BBC1B" w14:textId="52244405" w:rsidR="00A74277" w:rsidRDefault="0081728F" w:rsidP="000A76A9">
      <w:pPr>
        <w:tabs>
          <w:tab w:val="left" w:pos="7740"/>
        </w:tabs>
        <w:spacing w:after="120" w:line="240" w:lineRule="auto"/>
        <w:rPr>
          <w:rFonts w:ascii="Cambria" w:hAnsi="Cambria" w:cs="Calibri"/>
        </w:rPr>
      </w:pPr>
      <w:r>
        <w:rPr>
          <w:rFonts w:ascii="Cambria" w:hAnsi="Cambria" w:cs="Calibri"/>
        </w:rPr>
        <w:t xml:space="preserve">It </w:t>
      </w:r>
      <w:r w:rsidR="00E20A32">
        <w:rPr>
          <w:rFonts w:ascii="Cambria" w:hAnsi="Cambria" w:cs="Calibri"/>
        </w:rPr>
        <w:t>may be</w:t>
      </w:r>
      <w:r>
        <w:rPr>
          <w:rFonts w:ascii="Cambria" w:hAnsi="Cambria" w:cs="Calibri"/>
        </w:rPr>
        <w:t xml:space="preserve"> simplest if a member of the Council of Ministry serves as facilitator at </w:t>
      </w:r>
      <w:r w:rsidR="00FC73EE">
        <w:rPr>
          <w:rFonts w:ascii="Cambria" w:hAnsi="Cambria" w:cs="Calibri"/>
        </w:rPr>
        <w:t>an</w:t>
      </w:r>
      <w:r>
        <w:rPr>
          <w:rFonts w:ascii="Cambria" w:hAnsi="Cambria" w:cs="Calibri"/>
        </w:rPr>
        <w:t xml:space="preserve"> open forum or congregational meeting. </w:t>
      </w:r>
      <w:r w:rsidR="0044204C">
        <w:rPr>
          <w:rFonts w:ascii="Cambria" w:hAnsi="Cambria" w:cs="Calibri"/>
        </w:rPr>
        <w:t xml:space="preserve">The Lutheran Governance Resources include guidance on how to facilitate. </w:t>
      </w:r>
      <w:r>
        <w:rPr>
          <w:rFonts w:ascii="Cambria" w:hAnsi="Cambria" w:cs="Calibri"/>
        </w:rPr>
        <w:t xml:space="preserve">However, </w:t>
      </w:r>
      <w:r w:rsidR="0044204C">
        <w:rPr>
          <w:rFonts w:ascii="Cambria" w:hAnsi="Cambria" w:cs="Calibri"/>
        </w:rPr>
        <w:t>if the Lord of the Church has led someone into your congregation who has been trained in consensus-building facilitation, it may be wis</w:t>
      </w:r>
      <w:r w:rsidR="00E20A32">
        <w:rPr>
          <w:rFonts w:ascii="Cambria" w:hAnsi="Cambria" w:cs="Calibri"/>
        </w:rPr>
        <w:t>er</w:t>
      </w:r>
      <w:r w:rsidR="0044204C">
        <w:rPr>
          <w:rFonts w:ascii="Cambria" w:hAnsi="Cambria" w:cs="Calibri"/>
        </w:rPr>
        <w:t xml:space="preserve"> for the presiding officer to ask them to function as facilitator for a portion of the meeting.</w:t>
      </w:r>
    </w:p>
    <w:p w14:paraId="298ED7C1" w14:textId="0654FE26" w:rsidR="004D00E1" w:rsidRDefault="004D00E1" w:rsidP="000A76A9">
      <w:pPr>
        <w:tabs>
          <w:tab w:val="left" w:pos="7740"/>
        </w:tabs>
        <w:spacing w:after="120" w:line="240" w:lineRule="auto"/>
        <w:rPr>
          <w:rFonts w:ascii="Cambria" w:hAnsi="Cambria" w:cs="Calibri"/>
        </w:rPr>
      </w:pPr>
      <w:r>
        <w:rPr>
          <w:rFonts w:ascii="Cambria" w:hAnsi="Cambria" w:cs="Calibri"/>
        </w:rPr>
        <w:t xml:space="preserve">Section 3D </w:t>
      </w:r>
      <w:r w:rsidR="008839B1" w:rsidRPr="008839B1">
        <w:rPr>
          <w:rFonts w:ascii="Cambria" w:hAnsi="Cambria" w:cs="Calibri"/>
        </w:rPr>
        <w:t>encourages addressing conflicts or grievances directly and privately, following the biblical principle of resolving disputes first between the individuals involved. It reflects Jesus' teaching in Matthew 18:15-20, which prioritizes personal confrontation and reconciliation over public accusation.</w:t>
      </w:r>
      <w:r w:rsidR="00757F1C">
        <w:rPr>
          <w:rFonts w:ascii="Cambria" w:hAnsi="Cambria" w:cs="Calibri"/>
        </w:rPr>
        <w:t xml:space="preserve"> A</w:t>
      </w:r>
      <w:r w:rsidR="00757F1C" w:rsidRPr="00757F1C">
        <w:rPr>
          <w:rFonts w:ascii="Cambria" w:hAnsi="Cambria" w:cs="Calibri"/>
        </w:rPr>
        <w:t>ddressing issues privately before escalating them to a public forum helps prevent unnecessary conflict and potential embarrassment for those involved. This can reduce the likelihood of conflicts becoming larger, more public disputes that might negatively impact the congregation's unity.</w:t>
      </w:r>
    </w:p>
    <w:p w14:paraId="5B65BBCF" w14:textId="1C6C8804" w:rsidR="00A03764" w:rsidRDefault="00757F1C" w:rsidP="00BA2514">
      <w:pPr>
        <w:tabs>
          <w:tab w:val="left" w:pos="7740"/>
        </w:tabs>
        <w:spacing w:after="120" w:line="240" w:lineRule="auto"/>
        <w:rPr>
          <w:rFonts w:ascii="Cambria" w:hAnsi="Cambria" w:cs="Calibri"/>
          <w:b/>
          <w:bCs/>
          <w:color w:val="FF0000"/>
          <w:sz w:val="28"/>
          <w:szCs w:val="28"/>
        </w:rPr>
      </w:pPr>
      <w:r>
        <w:rPr>
          <w:rFonts w:ascii="Cambria" w:hAnsi="Cambria" w:cs="Calibri"/>
        </w:rPr>
        <w:t xml:space="preserve">Section 3E simply calls for </w:t>
      </w:r>
      <w:r w:rsidR="006B5247">
        <w:rPr>
          <w:rFonts w:ascii="Cambria" w:hAnsi="Cambria" w:cs="Calibri"/>
        </w:rPr>
        <w:t xml:space="preserve">meetings to be conducted in an orderly way. Sometimes constitutions will recommend a process, such as </w:t>
      </w:r>
      <w:r w:rsidR="006B5247">
        <w:rPr>
          <w:rFonts w:ascii="Cambria" w:hAnsi="Cambria" w:cs="Calibri"/>
          <w:i/>
          <w:iCs/>
        </w:rPr>
        <w:t>Robers Rules of Order</w:t>
      </w:r>
      <w:r w:rsidR="006B5247">
        <w:rPr>
          <w:rFonts w:ascii="Cambria" w:hAnsi="Cambria" w:cs="Calibri"/>
        </w:rPr>
        <w:t xml:space="preserve">. In reality, those rules are rarely followed. In the vast majority of congregations, </w:t>
      </w:r>
      <w:r w:rsidR="00A03764">
        <w:rPr>
          <w:rFonts w:ascii="Cambria" w:hAnsi="Cambria" w:cs="Calibri"/>
        </w:rPr>
        <w:t>when utilizing a well-facilitated consensus-building approach, this order is achieved without having a guidebook.</w:t>
      </w:r>
    </w:p>
    <w:p w14:paraId="5D7F7FA5" w14:textId="77777777" w:rsidR="00965216" w:rsidRDefault="00965216" w:rsidP="00AA6008">
      <w:pPr>
        <w:spacing w:after="120" w:line="240" w:lineRule="auto"/>
        <w:ind w:left="1440" w:right="1440"/>
        <w:rPr>
          <w:rFonts w:ascii="Cambria" w:hAnsi="Cambria" w:cs="Calibri"/>
          <w:b/>
          <w:bCs/>
          <w:color w:val="FF0000"/>
          <w:sz w:val="28"/>
          <w:szCs w:val="28"/>
        </w:rPr>
      </w:pPr>
    </w:p>
    <w:p w14:paraId="5A51C670" w14:textId="4713CBD5" w:rsidR="00FF31FD" w:rsidRPr="00AA6008" w:rsidRDefault="00FE357A" w:rsidP="00C7628F">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 xml:space="preserve">Bylaw Article </w:t>
      </w:r>
      <w:r w:rsidR="00B26205" w:rsidRPr="00AA6008">
        <w:rPr>
          <w:rFonts w:ascii="Cambria" w:hAnsi="Cambria" w:cs="Calibri"/>
          <w:b/>
          <w:bCs/>
          <w:color w:val="FF0000"/>
          <w:sz w:val="28"/>
          <w:szCs w:val="28"/>
        </w:rPr>
        <w:t>III: Council of Ministry</w:t>
      </w:r>
    </w:p>
    <w:p w14:paraId="22062353" w14:textId="611DFD29" w:rsidR="001A4726" w:rsidRPr="00AA6008" w:rsidRDefault="001A4726"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 Purpose</w:t>
      </w:r>
      <w:r w:rsidR="00CC67BB" w:rsidRPr="00AA6008">
        <w:rPr>
          <w:rFonts w:ascii="Cambria" w:hAnsi="Cambria" w:cs="Calibri"/>
          <w:b/>
          <w:bCs/>
          <w:color w:val="FF0000"/>
        </w:rPr>
        <w:t xml:space="preserve"> of the Council of Ministry</w:t>
      </w:r>
    </w:p>
    <w:p w14:paraId="3B6B3664" w14:textId="43E04B98" w:rsidR="0069367F" w:rsidRPr="00AA6008" w:rsidRDefault="001A4726" w:rsidP="00AA6008">
      <w:pPr>
        <w:pStyle w:val="ListParagraph"/>
        <w:spacing w:after="120" w:line="240" w:lineRule="auto"/>
        <w:ind w:left="2160" w:right="1440"/>
        <w:contextualSpacing w:val="0"/>
        <w:rPr>
          <w:rFonts w:ascii="Calibri" w:hAnsi="Calibri" w:cs="Calibri"/>
          <w:color w:val="FF0000"/>
        </w:rPr>
      </w:pPr>
      <w:r w:rsidRPr="00AA6008">
        <w:rPr>
          <w:rFonts w:ascii="Calibri" w:hAnsi="Calibri" w:cs="Calibri"/>
          <w:color w:val="FF0000"/>
        </w:rPr>
        <w:t>The Council of Ministry</w:t>
      </w:r>
      <w:r w:rsidR="0055287D" w:rsidRPr="00AA6008">
        <w:rPr>
          <w:rFonts w:ascii="Calibri" w:hAnsi="Calibri" w:cs="Calibri"/>
          <w:color w:val="FF0000"/>
        </w:rPr>
        <w:t xml:space="preserve"> </w:t>
      </w:r>
      <w:r w:rsidRPr="00AA6008">
        <w:rPr>
          <w:rFonts w:ascii="Calibri" w:hAnsi="Calibri" w:cs="Calibri"/>
          <w:color w:val="FF0000"/>
        </w:rPr>
        <w:t>shall</w:t>
      </w:r>
      <w:r w:rsidR="009E5136" w:rsidRPr="00AA6008">
        <w:rPr>
          <w:rFonts w:ascii="Calibri" w:hAnsi="Calibri" w:cs="Calibri"/>
          <w:color w:val="FF0000"/>
        </w:rPr>
        <w:t xml:space="preserve"> be responsible for the spiritual and material affairs of the congregation. </w:t>
      </w:r>
      <w:r w:rsidR="00C40BF4" w:rsidRPr="00AA6008">
        <w:rPr>
          <w:rFonts w:ascii="Calibri" w:hAnsi="Calibri" w:cs="Calibri"/>
          <w:color w:val="FF0000"/>
        </w:rPr>
        <w:t xml:space="preserve">As </w:t>
      </w:r>
      <w:r w:rsidRPr="00AA6008">
        <w:rPr>
          <w:rFonts w:ascii="Calibri" w:hAnsi="Calibri" w:cs="Calibri"/>
          <w:color w:val="FF0000"/>
        </w:rPr>
        <w:t>servant-leader</w:t>
      </w:r>
      <w:r w:rsidR="003B2288" w:rsidRPr="00AA6008">
        <w:rPr>
          <w:rFonts w:ascii="Calibri" w:hAnsi="Calibri" w:cs="Calibri"/>
          <w:color w:val="FF0000"/>
        </w:rPr>
        <w:t>s</w:t>
      </w:r>
      <w:r w:rsidR="00E439BD" w:rsidRPr="00AA6008">
        <w:rPr>
          <w:rFonts w:ascii="Calibri" w:hAnsi="Calibri" w:cs="Calibri"/>
          <w:color w:val="FF0000"/>
        </w:rPr>
        <w:t xml:space="preserve">, the Council of Ministry shall </w:t>
      </w:r>
      <w:r w:rsidR="00876594" w:rsidRPr="00AA6008">
        <w:rPr>
          <w:rFonts w:ascii="Calibri" w:hAnsi="Calibri" w:cs="Calibri"/>
          <w:color w:val="FF0000"/>
        </w:rPr>
        <w:t xml:space="preserve">demonstrate selfless love and </w:t>
      </w:r>
      <w:r w:rsidRPr="00AA6008">
        <w:rPr>
          <w:rFonts w:ascii="Calibri" w:hAnsi="Calibri" w:cs="Calibri"/>
          <w:color w:val="FF0000"/>
        </w:rPr>
        <w:t>service for the well-being</w:t>
      </w:r>
      <w:r w:rsidR="00F32EA1" w:rsidRPr="00AA6008">
        <w:rPr>
          <w:rFonts w:ascii="Calibri" w:hAnsi="Calibri" w:cs="Calibri"/>
          <w:color w:val="FF0000"/>
        </w:rPr>
        <w:t>,</w:t>
      </w:r>
      <w:r w:rsidRPr="00AA6008">
        <w:rPr>
          <w:rFonts w:ascii="Calibri" w:hAnsi="Calibri" w:cs="Calibri"/>
          <w:color w:val="FF0000"/>
        </w:rPr>
        <w:t xml:space="preserve"> </w:t>
      </w:r>
      <w:r w:rsidR="00F32EA1" w:rsidRPr="00AA6008">
        <w:rPr>
          <w:rFonts w:ascii="Calibri" w:hAnsi="Calibri" w:cs="Calibri"/>
          <w:color w:val="FF0000"/>
        </w:rPr>
        <w:t xml:space="preserve">spiritual </w:t>
      </w:r>
      <w:r w:rsidRPr="00AA6008">
        <w:rPr>
          <w:rFonts w:ascii="Calibri" w:hAnsi="Calibri" w:cs="Calibri"/>
          <w:color w:val="FF0000"/>
        </w:rPr>
        <w:t>growth</w:t>
      </w:r>
      <w:r w:rsidR="00F32EA1" w:rsidRPr="00AA6008">
        <w:rPr>
          <w:rFonts w:ascii="Calibri" w:hAnsi="Calibri" w:cs="Calibri"/>
          <w:color w:val="FF0000"/>
        </w:rPr>
        <w:t>, and unity</w:t>
      </w:r>
      <w:r w:rsidRPr="00AA6008">
        <w:rPr>
          <w:rFonts w:ascii="Calibri" w:hAnsi="Calibri" w:cs="Calibri"/>
          <w:color w:val="FF0000"/>
        </w:rPr>
        <w:t xml:space="preserve"> of all the members. </w:t>
      </w:r>
      <w:r w:rsidR="00842406" w:rsidRPr="00AA6008">
        <w:rPr>
          <w:rFonts w:ascii="Calibri" w:hAnsi="Calibri" w:cs="Calibri"/>
          <w:color w:val="FF0000"/>
        </w:rPr>
        <w:t xml:space="preserve">The Council of Ministry is </w:t>
      </w:r>
      <w:r w:rsidR="00890323" w:rsidRPr="00AA6008">
        <w:rPr>
          <w:rFonts w:ascii="Calibri" w:hAnsi="Calibri" w:cs="Calibri"/>
          <w:color w:val="FF0000"/>
        </w:rPr>
        <w:t>accountable to God and all the members of the congregation.</w:t>
      </w:r>
    </w:p>
    <w:p w14:paraId="051C1942" w14:textId="77777777" w:rsidR="001A4726" w:rsidRPr="00AA6008" w:rsidRDefault="001A4726" w:rsidP="00AA6008">
      <w:pPr>
        <w:spacing w:after="120" w:line="240" w:lineRule="auto"/>
        <w:ind w:left="2160" w:right="1440"/>
        <w:rPr>
          <w:rFonts w:ascii="Calibri" w:hAnsi="Calibri" w:cs="Calibri"/>
          <w:color w:val="FF0000"/>
        </w:rPr>
      </w:pPr>
      <w:r w:rsidRPr="00AA6008">
        <w:rPr>
          <w:rFonts w:ascii="Calibri" w:hAnsi="Calibri" w:cs="Calibri"/>
          <w:color w:val="FF0000"/>
        </w:rPr>
        <w:t>The members of the Council of Ministry shall work together with and support the called workers in carrying out the ministry of the congregation in accord with Scripture and the stated mission of the congregation.</w:t>
      </w:r>
    </w:p>
    <w:p w14:paraId="2201B213" w14:textId="14B49F2A" w:rsidR="001A4726" w:rsidRPr="00AA6008" w:rsidRDefault="001A4726" w:rsidP="00AA6008">
      <w:pPr>
        <w:tabs>
          <w:tab w:val="left" w:pos="360"/>
        </w:tabs>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2: </w:t>
      </w:r>
      <w:r w:rsidR="00BA60AF" w:rsidRPr="00AA6008">
        <w:rPr>
          <w:rFonts w:ascii="Cambria" w:hAnsi="Cambria" w:cs="Calibri"/>
          <w:b/>
          <w:bCs/>
          <w:color w:val="FF0000"/>
        </w:rPr>
        <w:t>Responsibilities</w:t>
      </w:r>
      <w:r w:rsidR="00CC67BB" w:rsidRPr="00AA6008">
        <w:rPr>
          <w:rFonts w:ascii="Cambria" w:hAnsi="Cambria" w:cs="Calibri"/>
          <w:b/>
          <w:bCs/>
          <w:color w:val="FF0000"/>
        </w:rPr>
        <w:t xml:space="preserve"> of the Council of </w:t>
      </w:r>
      <w:r w:rsidR="007852D7" w:rsidRPr="00AA6008">
        <w:rPr>
          <w:rFonts w:ascii="Cambria" w:hAnsi="Cambria" w:cs="Calibri"/>
          <w:b/>
          <w:bCs/>
          <w:color w:val="FF0000"/>
        </w:rPr>
        <w:t>Ministry</w:t>
      </w:r>
    </w:p>
    <w:p w14:paraId="0B6C66E8" w14:textId="77777777" w:rsidR="0079119B" w:rsidRPr="00AA6008" w:rsidRDefault="0079119B" w:rsidP="00AA6008">
      <w:pPr>
        <w:pStyle w:val="ListParagraph"/>
        <w:spacing w:after="120" w:line="240" w:lineRule="auto"/>
        <w:ind w:left="2160" w:right="1440"/>
        <w:contextualSpacing w:val="0"/>
        <w:rPr>
          <w:rFonts w:ascii="Calibri" w:hAnsi="Calibri" w:cs="Calibri"/>
          <w:color w:val="FF0000"/>
        </w:rPr>
      </w:pPr>
      <w:r w:rsidRPr="00AA6008">
        <w:rPr>
          <w:rFonts w:ascii="Calibri" w:hAnsi="Calibri" w:cs="Calibri"/>
          <w:color w:val="FF0000"/>
        </w:rPr>
        <w:t>The</w:t>
      </w:r>
      <w:r w:rsidR="001A4726" w:rsidRPr="00AA6008">
        <w:rPr>
          <w:rFonts w:ascii="Calibri" w:hAnsi="Calibri" w:cs="Calibri"/>
          <w:color w:val="FF0000"/>
        </w:rPr>
        <w:t xml:space="preserve"> congregation entrusts the Council of Ministry </w:t>
      </w:r>
      <w:r w:rsidRPr="00AA6008">
        <w:rPr>
          <w:rFonts w:ascii="Calibri" w:hAnsi="Calibri" w:cs="Calibri"/>
          <w:color w:val="FF0000"/>
        </w:rPr>
        <w:t>the following responsibilities:</w:t>
      </w:r>
    </w:p>
    <w:p w14:paraId="7ACF20C8" w14:textId="3A298877" w:rsidR="0004252D" w:rsidRPr="00AA6008" w:rsidRDefault="00B443E3"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 xml:space="preserve">Serve as </w:t>
      </w:r>
      <w:r w:rsidR="0004252D" w:rsidRPr="00AA6008">
        <w:rPr>
          <w:rFonts w:ascii="Calibri" w:hAnsi="Calibri" w:cs="Calibri"/>
          <w:color w:val="FF0000"/>
        </w:rPr>
        <w:t>an example to the congregation, adorning their high office with a godly way of life (1 Timothy 3:8-12)</w:t>
      </w:r>
    </w:p>
    <w:p w14:paraId="4B195444" w14:textId="66A248C8" w:rsidR="005916B4" w:rsidRPr="00AA6008" w:rsidRDefault="00F23A3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 xml:space="preserve">Care in love for their fellow members who have </w:t>
      </w:r>
      <w:r w:rsidR="005916B4" w:rsidRPr="00AA6008">
        <w:rPr>
          <w:rFonts w:ascii="Calibri" w:hAnsi="Calibri" w:cs="Calibri"/>
          <w:color w:val="FF0000"/>
        </w:rPr>
        <w:t>special needs (Galatians 6:9-10)</w:t>
      </w:r>
    </w:p>
    <w:p w14:paraId="5BEECD4D" w14:textId="429C32CD" w:rsidR="00DD7EFB" w:rsidRPr="00AA6008" w:rsidRDefault="00852AAE"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P</w:t>
      </w:r>
      <w:r w:rsidR="006E7E03" w:rsidRPr="00AA6008">
        <w:rPr>
          <w:rFonts w:ascii="Calibri" w:hAnsi="Calibri" w:cs="Calibri"/>
          <w:color w:val="FF0000"/>
        </w:rPr>
        <w:t>ractice loving church discipline when necessary,</w:t>
      </w:r>
      <w:r w:rsidR="00764E33" w:rsidRPr="00AA6008">
        <w:rPr>
          <w:rFonts w:ascii="Calibri" w:hAnsi="Calibri" w:cs="Calibri"/>
          <w:color w:val="FF0000"/>
        </w:rPr>
        <w:t xml:space="preserve"> following the principles established in Matthew 18:</w:t>
      </w:r>
      <w:r w:rsidRPr="00AA6008">
        <w:rPr>
          <w:rFonts w:ascii="Calibri" w:hAnsi="Calibri" w:cs="Calibri"/>
          <w:color w:val="FF0000"/>
        </w:rPr>
        <w:t>15-18</w:t>
      </w:r>
    </w:p>
    <w:p w14:paraId="53A02BB2" w14:textId="575B61B7" w:rsidR="008105ED" w:rsidRPr="00AA6008" w:rsidRDefault="008105ED"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Handle all issues related to membership changes</w:t>
      </w:r>
    </w:p>
    <w:p w14:paraId="02A39DC1" w14:textId="4ED46C47" w:rsidR="001A4726" w:rsidRPr="00AA6008" w:rsidRDefault="001A472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See to the production and implementation of all congregational plans</w:t>
      </w:r>
      <w:r w:rsidR="004E594A" w:rsidRPr="00AA6008">
        <w:rPr>
          <w:rFonts w:ascii="Calibri" w:hAnsi="Calibri" w:cs="Calibri"/>
          <w:color w:val="FF0000"/>
        </w:rPr>
        <w:t xml:space="preserve"> and budgets</w:t>
      </w:r>
    </w:p>
    <w:p w14:paraId="59E7B912" w14:textId="77777777" w:rsidR="001A4726" w:rsidRPr="00AA6008" w:rsidRDefault="001A472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Oversee all of the congregation’s programming</w:t>
      </w:r>
    </w:p>
    <w:p w14:paraId="29B3DE14" w14:textId="77777777" w:rsidR="001A4726" w:rsidRPr="00AA6008" w:rsidRDefault="001A472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Implement the congregation’s policies and resolutions</w:t>
      </w:r>
    </w:p>
    <w:p w14:paraId="745B7D61" w14:textId="77777777" w:rsidR="001A4726" w:rsidRPr="00AA6008" w:rsidRDefault="001A472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Administrate the physical and financial resources of the congregation</w:t>
      </w:r>
    </w:p>
    <w:p w14:paraId="74E5E374" w14:textId="77777777" w:rsidR="001A4726" w:rsidRPr="00AA6008" w:rsidRDefault="001A4726"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Serve as a link between the congregation and synod/district</w:t>
      </w:r>
    </w:p>
    <w:p w14:paraId="76AC252A" w14:textId="26E44193" w:rsidR="002F4623" w:rsidRPr="00AA6008" w:rsidRDefault="002F4623" w:rsidP="002213DC">
      <w:pPr>
        <w:pStyle w:val="ListParagraph"/>
        <w:numPr>
          <w:ilvl w:val="0"/>
          <w:numId w:val="14"/>
        </w:numPr>
        <w:spacing w:after="120" w:line="240" w:lineRule="auto"/>
        <w:ind w:left="2520" w:right="1440"/>
        <w:rPr>
          <w:rFonts w:ascii="Calibri" w:hAnsi="Calibri" w:cs="Calibri"/>
          <w:color w:val="FF0000"/>
        </w:rPr>
      </w:pPr>
      <w:r w:rsidRPr="00AA6008">
        <w:rPr>
          <w:rFonts w:ascii="Calibri" w:hAnsi="Calibri" w:cs="Calibri"/>
          <w:color w:val="FF0000"/>
        </w:rPr>
        <w:t>Be responsible for all other matters pertaining to the good and welfare of the congregation</w:t>
      </w:r>
    </w:p>
    <w:p w14:paraId="6EA6AA21" w14:textId="2B129859" w:rsidR="004E1893" w:rsidRPr="00AA6008" w:rsidRDefault="004E1893" w:rsidP="00AA6008">
      <w:pPr>
        <w:spacing w:after="120" w:line="240" w:lineRule="auto"/>
        <w:ind w:left="2160" w:right="1440"/>
        <w:rPr>
          <w:rFonts w:ascii="Calibri" w:hAnsi="Calibri" w:cs="Calibri"/>
          <w:color w:val="FF0000"/>
        </w:rPr>
      </w:pPr>
      <w:r w:rsidRPr="00AA6008">
        <w:rPr>
          <w:rFonts w:ascii="Calibri" w:hAnsi="Calibri" w:cs="Calibri"/>
          <w:color w:val="FF0000"/>
        </w:rPr>
        <w:t xml:space="preserve">The Council of Ministry shall make its decisions regarding important matters of congregational spiritual life and business based on a process of congregational consensus-building as described in Article </w:t>
      </w:r>
      <w:r w:rsidR="00D4517A" w:rsidRPr="00AA6008">
        <w:rPr>
          <w:rFonts w:ascii="Calibri" w:hAnsi="Calibri" w:cs="Calibri"/>
          <w:color w:val="FF0000"/>
        </w:rPr>
        <w:t>II,</w:t>
      </w:r>
      <w:r w:rsidRPr="00AA6008">
        <w:rPr>
          <w:rFonts w:ascii="Calibri" w:hAnsi="Calibri" w:cs="Calibri"/>
          <w:color w:val="FF0000"/>
        </w:rPr>
        <w:t xml:space="preserve"> Section 1 of these bylaws.  </w:t>
      </w:r>
    </w:p>
    <w:p w14:paraId="3253C4AA" w14:textId="6DA1B574" w:rsidR="001A4726" w:rsidRDefault="001A4726" w:rsidP="00AA6008">
      <w:pPr>
        <w:tabs>
          <w:tab w:val="left" w:pos="360"/>
          <w:tab w:val="left" w:pos="720"/>
        </w:tabs>
        <w:spacing w:after="120" w:line="240" w:lineRule="auto"/>
        <w:ind w:left="2160" w:right="1440"/>
        <w:rPr>
          <w:rFonts w:ascii="Calibri" w:hAnsi="Calibri" w:cs="Calibri"/>
          <w:color w:val="FF0000"/>
        </w:rPr>
      </w:pPr>
      <w:r w:rsidRPr="00AA6008">
        <w:rPr>
          <w:rFonts w:ascii="Calibri" w:hAnsi="Calibri" w:cs="Calibri"/>
          <w:color w:val="FF0000"/>
        </w:rPr>
        <w:t xml:space="preserve">The Council of Ministry shall control the corporate property of the congregation according to the direction given to it by the congregation. The Council of Ministry is hereby empowered to borrow money, pledge the assets of the congregation, sell, lease or otherwise dispose of the real and personal property of the congregation all at the direction of the congregation. It shall also have the right to acquire property by any legal means as directed by the congregation. </w:t>
      </w:r>
    </w:p>
    <w:p w14:paraId="211D4FE0" w14:textId="1CE2114B" w:rsidR="00822BD3" w:rsidRDefault="00822BD3" w:rsidP="00822BD3">
      <w:pPr>
        <w:tabs>
          <w:tab w:val="left" w:pos="360"/>
          <w:tab w:val="left" w:pos="720"/>
        </w:tabs>
        <w:spacing w:after="120" w:line="240" w:lineRule="auto"/>
        <w:rPr>
          <w:rFonts w:ascii="Cambria" w:hAnsi="Cambria" w:cs="Calibri"/>
        </w:rPr>
      </w:pPr>
      <w:r>
        <w:rPr>
          <w:rFonts w:ascii="Cambria" w:hAnsi="Cambria" w:cs="Calibri"/>
        </w:rPr>
        <w:t xml:space="preserve">Bylaws Article III deals with the Council of Ministry, the one elected </w:t>
      </w:r>
      <w:r w:rsidR="000F7281">
        <w:rPr>
          <w:rFonts w:ascii="Cambria" w:hAnsi="Cambria" w:cs="Calibri"/>
        </w:rPr>
        <w:t xml:space="preserve">body in this </w:t>
      </w:r>
      <w:r w:rsidR="0079348C">
        <w:rPr>
          <w:rFonts w:ascii="Cambria" w:hAnsi="Cambria" w:cs="Calibri"/>
        </w:rPr>
        <w:t>sample</w:t>
      </w:r>
      <w:r w:rsidR="000F7281">
        <w:rPr>
          <w:rFonts w:ascii="Cambria" w:hAnsi="Cambria" w:cs="Calibri"/>
        </w:rPr>
        <w:t xml:space="preserve"> constitution. As was mentioned in </w:t>
      </w:r>
      <w:r w:rsidR="001917B9">
        <w:rPr>
          <w:rFonts w:ascii="Cambria" w:hAnsi="Cambria" w:cs="Calibri"/>
        </w:rPr>
        <w:t xml:space="preserve">our discussion of Article VI of the constitution, the Council of Ministry functions as the combination of a more traditional Church Council and the Board of Elders. This has been a common practice in Lutheran congregations. </w:t>
      </w:r>
    </w:p>
    <w:p w14:paraId="736F5E88" w14:textId="296802D4" w:rsidR="009A3087" w:rsidRDefault="009A3087" w:rsidP="00822BD3">
      <w:pPr>
        <w:tabs>
          <w:tab w:val="left" w:pos="360"/>
          <w:tab w:val="left" w:pos="720"/>
        </w:tabs>
        <w:spacing w:after="120" w:line="240" w:lineRule="auto"/>
        <w:rPr>
          <w:rFonts w:ascii="Cambria" w:hAnsi="Cambria" w:cs="Calibri"/>
        </w:rPr>
      </w:pPr>
      <w:r>
        <w:rPr>
          <w:rFonts w:ascii="Cambria" w:hAnsi="Cambria" w:cs="Calibri"/>
        </w:rPr>
        <w:t xml:space="preserve">This dual </w:t>
      </w:r>
      <w:r w:rsidR="003E484F">
        <w:rPr>
          <w:rFonts w:ascii="Cambria" w:hAnsi="Cambria" w:cs="Calibri"/>
        </w:rPr>
        <w:t xml:space="preserve">purpose </w:t>
      </w:r>
      <w:r>
        <w:rPr>
          <w:rFonts w:ascii="Cambria" w:hAnsi="Cambria" w:cs="Calibri"/>
        </w:rPr>
        <w:t>is seen in Section 1, which states, “</w:t>
      </w:r>
      <w:r w:rsidRPr="009A3087">
        <w:rPr>
          <w:rFonts w:ascii="Cambria" w:hAnsi="Cambria" w:cs="Calibri"/>
        </w:rPr>
        <w:t xml:space="preserve">The Council of Ministry shall be responsible for the spiritual </w:t>
      </w:r>
      <w:r w:rsidRPr="009A3087">
        <w:rPr>
          <w:rFonts w:ascii="Cambria" w:hAnsi="Cambria" w:cs="Calibri"/>
          <w:i/>
          <w:iCs/>
        </w:rPr>
        <w:t xml:space="preserve">and </w:t>
      </w:r>
      <w:r w:rsidRPr="009A3087">
        <w:rPr>
          <w:rFonts w:ascii="Cambria" w:hAnsi="Cambria" w:cs="Calibri"/>
        </w:rPr>
        <w:t>material affairs of the congregation.</w:t>
      </w:r>
      <w:r>
        <w:rPr>
          <w:rFonts w:ascii="Cambria" w:hAnsi="Cambria" w:cs="Calibri"/>
        </w:rPr>
        <w:t>”</w:t>
      </w:r>
      <w:r w:rsidR="00852B52">
        <w:rPr>
          <w:rFonts w:ascii="Cambria" w:hAnsi="Cambria" w:cs="Calibri"/>
        </w:rPr>
        <w:t xml:space="preserve"> Section 1 also states that the Council of Ministry </w:t>
      </w:r>
      <w:r w:rsidR="009D25B8">
        <w:rPr>
          <w:rFonts w:ascii="Cambria" w:hAnsi="Cambria" w:cs="Calibri"/>
        </w:rPr>
        <w:t>works with the called workers “</w:t>
      </w:r>
      <w:r w:rsidR="009D25B8" w:rsidRPr="009D25B8">
        <w:rPr>
          <w:rFonts w:ascii="Cambria" w:hAnsi="Cambria" w:cs="Calibri"/>
        </w:rPr>
        <w:t>in carrying out the ministry of the congregation</w:t>
      </w:r>
      <w:r w:rsidR="009D25B8">
        <w:rPr>
          <w:rFonts w:ascii="Cambria" w:hAnsi="Cambria" w:cs="Calibri"/>
        </w:rPr>
        <w:t xml:space="preserve">.” Thus, the men elected to the Council of Ministry oversee things like budgets and insurance policies and </w:t>
      </w:r>
      <w:r w:rsidR="00AC2D8C">
        <w:rPr>
          <w:rFonts w:ascii="Cambria" w:hAnsi="Cambria" w:cs="Calibri"/>
        </w:rPr>
        <w:t xml:space="preserve">maintenance (material affairs.) They also are responsible for good order in worship, for assisting with shepherding work, </w:t>
      </w:r>
      <w:r w:rsidR="003E484F">
        <w:rPr>
          <w:rFonts w:ascii="Cambria" w:hAnsi="Cambria" w:cs="Calibri"/>
        </w:rPr>
        <w:t>in helping distribute the Sacrament when necessary (spiritual affairs).</w:t>
      </w:r>
    </w:p>
    <w:p w14:paraId="04E8C9A8" w14:textId="6FF73814" w:rsidR="003E484F" w:rsidRDefault="003E484F" w:rsidP="00822BD3">
      <w:pPr>
        <w:tabs>
          <w:tab w:val="left" w:pos="360"/>
          <w:tab w:val="left" w:pos="720"/>
        </w:tabs>
        <w:spacing w:after="120" w:line="240" w:lineRule="auto"/>
        <w:rPr>
          <w:rFonts w:ascii="Cambria" w:hAnsi="Cambria" w:cs="Calibri"/>
        </w:rPr>
      </w:pPr>
      <w:r>
        <w:rPr>
          <w:rFonts w:ascii="Cambria" w:hAnsi="Cambria" w:cs="Calibri"/>
        </w:rPr>
        <w:t xml:space="preserve">This is reinforced in Section 2, where some of the </w:t>
      </w:r>
      <w:r w:rsidR="00D51A86">
        <w:rPr>
          <w:rFonts w:ascii="Cambria" w:hAnsi="Cambria" w:cs="Calibri"/>
        </w:rPr>
        <w:t>delineated</w:t>
      </w:r>
      <w:r>
        <w:rPr>
          <w:rFonts w:ascii="Cambria" w:hAnsi="Cambria" w:cs="Calibri"/>
        </w:rPr>
        <w:t xml:space="preserve"> responsibilities </w:t>
      </w:r>
      <w:r w:rsidR="00D51A86">
        <w:rPr>
          <w:rFonts w:ascii="Cambria" w:hAnsi="Cambria" w:cs="Calibri"/>
        </w:rPr>
        <w:t>relate to business and operations, and others relate to loving spiritual service of members.</w:t>
      </w:r>
      <w:r>
        <w:rPr>
          <w:rFonts w:ascii="Cambria" w:hAnsi="Cambria" w:cs="Calibri"/>
        </w:rPr>
        <w:t xml:space="preserve"> </w:t>
      </w:r>
      <w:r w:rsidR="007D1A1A">
        <w:rPr>
          <w:rFonts w:ascii="Cambria" w:hAnsi="Cambria" w:cs="Calibri"/>
        </w:rPr>
        <w:t xml:space="preserve">In Bylaws Article IV, it will be clear the Council of Ministry can appoint other ministry teams to help with any of these responsibilities – material or spiritual – as is deemed necessary. </w:t>
      </w:r>
    </w:p>
    <w:p w14:paraId="00955DE3" w14:textId="70F7F938" w:rsidR="007D1A1A" w:rsidRDefault="007D1A1A" w:rsidP="00822BD3">
      <w:pPr>
        <w:tabs>
          <w:tab w:val="left" w:pos="360"/>
          <w:tab w:val="left" w:pos="720"/>
        </w:tabs>
        <w:spacing w:after="120" w:line="240" w:lineRule="auto"/>
        <w:rPr>
          <w:rFonts w:ascii="Cambria" w:hAnsi="Cambria" w:cs="Calibri"/>
        </w:rPr>
      </w:pPr>
      <w:r>
        <w:rPr>
          <w:rFonts w:ascii="Cambria" w:hAnsi="Cambria" w:cs="Calibri"/>
        </w:rPr>
        <w:t xml:space="preserve">Section 2 also instructs the Council of Ministry </w:t>
      </w:r>
      <w:r w:rsidR="001B6F0A">
        <w:rPr>
          <w:rFonts w:ascii="Cambria" w:hAnsi="Cambria" w:cs="Calibri"/>
        </w:rPr>
        <w:t xml:space="preserve">to well utilize the process of consensus building. The insights and ideas of the broader Body of Christ within the congregation are, after the Word of God, to be the dominant factor in influencing the </w:t>
      </w:r>
      <w:r w:rsidR="00836132">
        <w:rPr>
          <w:rFonts w:ascii="Cambria" w:hAnsi="Cambria" w:cs="Calibri"/>
        </w:rPr>
        <w:t xml:space="preserve">activity of the Council of Ministry. </w:t>
      </w:r>
    </w:p>
    <w:p w14:paraId="38E1D031" w14:textId="4CC38D60" w:rsidR="00F257BB" w:rsidRPr="00723B7B" w:rsidRDefault="006000E9" w:rsidP="00BA2514">
      <w:pPr>
        <w:tabs>
          <w:tab w:val="left" w:pos="360"/>
          <w:tab w:val="left" w:pos="720"/>
        </w:tabs>
        <w:spacing w:after="120" w:line="240" w:lineRule="auto"/>
        <w:rPr>
          <w:rFonts w:ascii="Cambria" w:hAnsi="Cambria" w:cs="Calibri"/>
          <w:b/>
          <w:bCs/>
          <w:color w:val="FF0000"/>
          <w:sz w:val="24"/>
          <w:szCs w:val="24"/>
        </w:rPr>
      </w:pPr>
      <w:r>
        <w:rPr>
          <w:rFonts w:ascii="Cambria" w:hAnsi="Cambria" w:cs="Calibri"/>
        </w:rPr>
        <w:t xml:space="preserve">Section 2 closes by placing some major legal responsibilities upon the Council of Ministry. This is the group that is responsible for </w:t>
      </w:r>
      <w:r w:rsidR="00BB2FB9">
        <w:rPr>
          <w:rFonts w:ascii="Cambria" w:hAnsi="Cambria" w:cs="Calibri"/>
        </w:rPr>
        <w:t xml:space="preserve">major purchases, </w:t>
      </w:r>
      <w:r w:rsidR="00EB59EA">
        <w:rPr>
          <w:rFonts w:ascii="Cambria" w:hAnsi="Cambria" w:cs="Calibri"/>
        </w:rPr>
        <w:t>taking</w:t>
      </w:r>
      <w:r w:rsidR="00BB2FB9">
        <w:rPr>
          <w:rFonts w:ascii="Cambria" w:hAnsi="Cambria" w:cs="Calibri"/>
        </w:rPr>
        <w:t xml:space="preserve"> out loans, etc. Section 2 specifies this is “directed by the congregation</w:t>
      </w:r>
      <w:r w:rsidR="007848FC">
        <w:rPr>
          <w:rFonts w:ascii="Cambria" w:hAnsi="Cambria" w:cs="Calibri"/>
        </w:rPr>
        <w:t xml:space="preserve">,” i.e. it will be a result of the consensus-building process and, quite possibly, a vote cast by the voting membership. What Section 2 doesn’t specify is </w:t>
      </w:r>
      <w:r w:rsidR="00497A9A">
        <w:rPr>
          <w:rFonts w:ascii="Cambria" w:hAnsi="Cambria" w:cs="Calibri"/>
        </w:rPr>
        <w:t xml:space="preserve">any details </w:t>
      </w:r>
      <w:r w:rsidR="006D03B6">
        <w:rPr>
          <w:rFonts w:ascii="Cambria" w:hAnsi="Cambria" w:cs="Calibri"/>
        </w:rPr>
        <w:t xml:space="preserve">or qualifications regarding those functions. For example, </w:t>
      </w:r>
      <w:r w:rsidR="0066733E">
        <w:rPr>
          <w:rFonts w:ascii="Cambria" w:hAnsi="Cambria" w:cs="Calibri"/>
        </w:rPr>
        <w:t xml:space="preserve">does the Council of Ministry need to get congregational approval for a purchase </w:t>
      </w:r>
      <w:r w:rsidR="003E2961">
        <w:rPr>
          <w:rFonts w:ascii="Cambria" w:hAnsi="Cambria" w:cs="Calibri"/>
        </w:rPr>
        <w:t xml:space="preserve">of a storage shed that will be paid off in six installments? Technically, that is a loan, but it probably falls within the operating budget. </w:t>
      </w:r>
      <w:r w:rsidR="00F257BB">
        <w:rPr>
          <w:rFonts w:ascii="Cambria" w:hAnsi="Cambria" w:cs="Calibri"/>
        </w:rPr>
        <w:t xml:space="preserve">Such details or qualifications can be written into operational policies, rather than written into the </w:t>
      </w:r>
      <w:r w:rsidR="00F257BB" w:rsidRPr="00723B7B">
        <w:rPr>
          <w:rFonts w:ascii="Cambria" w:hAnsi="Cambria" w:cs="Calibri"/>
          <w:sz w:val="24"/>
          <w:szCs w:val="24"/>
        </w:rPr>
        <w:t xml:space="preserve">bylaws. </w:t>
      </w:r>
      <w:r w:rsidR="00497A9A" w:rsidRPr="00723B7B">
        <w:rPr>
          <w:rFonts w:ascii="Cambria" w:hAnsi="Cambria" w:cs="Calibri"/>
          <w:sz w:val="24"/>
          <w:szCs w:val="24"/>
        </w:rPr>
        <w:t xml:space="preserve"> </w:t>
      </w:r>
    </w:p>
    <w:p w14:paraId="49FCA937" w14:textId="4D165789" w:rsidR="00F257BB" w:rsidRPr="00723B7B" w:rsidRDefault="00FE357A" w:rsidP="00F257BB">
      <w:pPr>
        <w:spacing w:after="120" w:line="240" w:lineRule="auto"/>
        <w:ind w:left="1440" w:right="1440"/>
        <w:rPr>
          <w:rFonts w:ascii="Cambria" w:hAnsi="Cambria" w:cs="Calibri"/>
          <w:b/>
          <w:bCs/>
          <w:color w:val="FF0000"/>
          <w:sz w:val="24"/>
          <w:szCs w:val="24"/>
        </w:rPr>
      </w:pPr>
      <w:r w:rsidRPr="00723B7B">
        <w:rPr>
          <w:rFonts w:ascii="Cambria" w:hAnsi="Cambria" w:cs="Calibri"/>
          <w:b/>
          <w:bCs/>
          <w:color w:val="FF0000"/>
          <w:sz w:val="24"/>
          <w:szCs w:val="24"/>
        </w:rPr>
        <w:t xml:space="preserve">Bylaw Article </w:t>
      </w:r>
      <w:r w:rsidR="00F257BB" w:rsidRPr="00723B7B">
        <w:rPr>
          <w:rFonts w:ascii="Cambria" w:hAnsi="Cambria" w:cs="Calibri"/>
          <w:b/>
          <w:bCs/>
          <w:color w:val="FF0000"/>
          <w:sz w:val="24"/>
          <w:szCs w:val="24"/>
        </w:rPr>
        <w:t>III: Council of Ministry (continued)</w:t>
      </w:r>
    </w:p>
    <w:p w14:paraId="3F828BE0" w14:textId="4A083B90" w:rsidR="00123C3E" w:rsidRPr="00AA6008" w:rsidRDefault="00123C3E"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1A4726" w:rsidRPr="00AA6008">
        <w:rPr>
          <w:rFonts w:ascii="Cambria" w:hAnsi="Cambria" w:cs="Calibri"/>
          <w:b/>
          <w:bCs/>
          <w:color w:val="FF0000"/>
        </w:rPr>
        <w:t>3</w:t>
      </w:r>
      <w:r w:rsidRPr="00AA6008">
        <w:rPr>
          <w:rFonts w:ascii="Cambria" w:hAnsi="Cambria" w:cs="Calibri"/>
          <w:b/>
          <w:bCs/>
          <w:color w:val="FF0000"/>
        </w:rPr>
        <w:t>: Structure</w:t>
      </w:r>
      <w:r w:rsidR="00F87857" w:rsidRPr="00AA6008">
        <w:rPr>
          <w:rFonts w:ascii="Cambria" w:hAnsi="Cambria" w:cs="Calibri"/>
          <w:b/>
          <w:bCs/>
          <w:color w:val="FF0000"/>
        </w:rPr>
        <w:t xml:space="preserve"> of the Council</w:t>
      </w:r>
      <w:r w:rsidR="00C718D8" w:rsidRPr="00AA6008">
        <w:rPr>
          <w:rFonts w:ascii="Cambria" w:hAnsi="Cambria" w:cs="Calibri"/>
          <w:b/>
          <w:bCs/>
          <w:color w:val="FF0000"/>
        </w:rPr>
        <w:t xml:space="preserve"> of Ministry</w:t>
      </w:r>
    </w:p>
    <w:p w14:paraId="10F943FC" w14:textId="77777777" w:rsidR="00CB4290" w:rsidRPr="00AA6008" w:rsidRDefault="00123C3E" w:rsidP="002213DC">
      <w:pPr>
        <w:pStyle w:val="ListParagraph"/>
        <w:numPr>
          <w:ilvl w:val="0"/>
          <w:numId w:val="15"/>
        </w:numPr>
        <w:spacing w:after="120" w:line="240" w:lineRule="auto"/>
        <w:ind w:left="2160" w:right="1440"/>
        <w:rPr>
          <w:rFonts w:ascii="Calibri" w:hAnsi="Calibri" w:cs="Calibri"/>
          <w:color w:val="FF0000"/>
        </w:rPr>
      </w:pPr>
      <w:r w:rsidRPr="00AA6008">
        <w:rPr>
          <w:rFonts w:ascii="Calibri" w:hAnsi="Calibri" w:cs="Calibri"/>
          <w:color w:val="FF0000"/>
        </w:rPr>
        <w:t xml:space="preserve">The congregation shall elect at its annual Business Meeting, specified in the Bylaws, Article II, Section 3, a Council of Ministry composed of as many members (but not fewer than the number of corporate officers required by state law) as the congregation by resolution shall from time to time determine. </w:t>
      </w:r>
    </w:p>
    <w:p w14:paraId="5D9CC158" w14:textId="589CC332" w:rsidR="00CB4290" w:rsidRPr="00AA6008" w:rsidRDefault="00CB4290" w:rsidP="002213DC">
      <w:pPr>
        <w:pStyle w:val="ListParagraph"/>
        <w:numPr>
          <w:ilvl w:val="0"/>
          <w:numId w:val="15"/>
        </w:numPr>
        <w:spacing w:after="120" w:line="240" w:lineRule="auto"/>
        <w:ind w:left="2160" w:right="1440"/>
        <w:rPr>
          <w:rFonts w:ascii="Calibri" w:hAnsi="Calibri" w:cs="Calibri"/>
          <w:color w:val="FF0000"/>
        </w:rPr>
      </w:pPr>
      <w:r w:rsidRPr="00AA6008">
        <w:rPr>
          <w:rFonts w:ascii="Calibri" w:hAnsi="Calibri" w:cs="Calibri"/>
          <w:color w:val="FF0000"/>
        </w:rPr>
        <w:t>The term of office for each member of the Council of Ministry shall be three years.</w:t>
      </w:r>
    </w:p>
    <w:p w14:paraId="61B23245" w14:textId="77777777" w:rsidR="00CB4290" w:rsidRPr="00AA6008" w:rsidRDefault="00CB4290" w:rsidP="002213DC">
      <w:pPr>
        <w:pStyle w:val="ListParagraph"/>
        <w:numPr>
          <w:ilvl w:val="0"/>
          <w:numId w:val="15"/>
        </w:numPr>
        <w:spacing w:after="120" w:line="240" w:lineRule="auto"/>
        <w:ind w:left="2160" w:right="1440"/>
        <w:rPr>
          <w:rFonts w:ascii="Calibri" w:hAnsi="Calibri" w:cs="Calibri"/>
          <w:color w:val="FF0000"/>
        </w:rPr>
      </w:pPr>
      <w:r w:rsidRPr="00AA6008">
        <w:rPr>
          <w:rFonts w:ascii="Calibri" w:hAnsi="Calibri" w:cs="Calibri"/>
          <w:color w:val="FF0000"/>
        </w:rPr>
        <w:t xml:space="preserve">The term of one third of the members of the Council of Ministry, if possible, shall expire each year. Such expired terms are to be filled by election at the annual Business Meeting. Each member shall serve until his successor is installed.  </w:t>
      </w:r>
    </w:p>
    <w:p w14:paraId="789570CF" w14:textId="77777777" w:rsidR="00123C3E" w:rsidRDefault="00123C3E" w:rsidP="002213DC">
      <w:pPr>
        <w:pStyle w:val="ListParagraph"/>
        <w:numPr>
          <w:ilvl w:val="0"/>
          <w:numId w:val="15"/>
        </w:numPr>
        <w:spacing w:after="120" w:line="240" w:lineRule="auto"/>
        <w:ind w:left="2160" w:right="1440"/>
        <w:rPr>
          <w:rFonts w:ascii="Calibri" w:hAnsi="Calibri" w:cs="Calibri"/>
          <w:color w:val="FF0000"/>
        </w:rPr>
      </w:pPr>
      <w:r w:rsidRPr="00AA6008">
        <w:rPr>
          <w:rFonts w:ascii="Calibri" w:hAnsi="Calibri" w:cs="Calibri"/>
          <w:color w:val="FF0000"/>
        </w:rPr>
        <w:t xml:space="preserve">The pastor(s) of the congregation shall be an ex-officio member of the Council of Ministry. </w:t>
      </w:r>
    </w:p>
    <w:p w14:paraId="3AB11F99" w14:textId="77777777" w:rsidR="00CB1141" w:rsidRPr="00AA6008" w:rsidRDefault="00CB1141" w:rsidP="00CB1141">
      <w:pPr>
        <w:tabs>
          <w:tab w:val="left" w:pos="360"/>
          <w:tab w:val="left" w:pos="720"/>
        </w:tabs>
        <w:spacing w:after="120" w:line="240" w:lineRule="auto"/>
        <w:ind w:left="1440" w:right="1440"/>
        <w:rPr>
          <w:rFonts w:ascii="Cambria" w:hAnsi="Cambria" w:cs="Calibri"/>
          <w:color w:val="FF0000"/>
        </w:rPr>
      </w:pPr>
      <w:r w:rsidRPr="00AA6008">
        <w:rPr>
          <w:rFonts w:ascii="Cambria" w:hAnsi="Cambria" w:cs="Calibri"/>
          <w:b/>
          <w:bCs/>
          <w:color w:val="FF0000"/>
        </w:rPr>
        <w:t>Section 4: Qualifications for the Council of Ministry</w:t>
      </w:r>
    </w:p>
    <w:p w14:paraId="3815FFA2" w14:textId="77777777" w:rsidR="00CB1141" w:rsidRDefault="00CB1141" w:rsidP="00CB1141">
      <w:pPr>
        <w:spacing w:after="240" w:line="240" w:lineRule="auto"/>
        <w:ind w:left="2160" w:right="1440"/>
        <w:rPr>
          <w:rFonts w:ascii="Calibri" w:hAnsi="Calibri" w:cs="Calibri"/>
          <w:color w:val="FF0000"/>
        </w:rPr>
      </w:pPr>
      <w:r w:rsidRPr="00AA6008">
        <w:rPr>
          <w:rFonts w:ascii="Calibri" w:hAnsi="Calibri" w:cs="Calibri"/>
          <w:color w:val="FF0000"/>
        </w:rPr>
        <w:t xml:space="preserve">The first New Testament congregation at Jerusalem chose men “full of the Spirit and wisdom” (Acts 6:1-6) to aid the apostles in the administration of its affairs.  This congregation shall choose Council of Ministry officers with like qualifications (1 Timothy 3:8-13).  </w:t>
      </w:r>
      <w:r w:rsidRPr="00636D06">
        <w:rPr>
          <w:rFonts w:ascii="Calibri" w:hAnsi="Calibri" w:cs="Calibri"/>
          <w:color w:val="FF0000"/>
        </w:rPr>
        <w:t xml:space="preserve">These offices must meet all the criteria for voting membership described in Article II, Section 2B of these Bylaws. </w:t>
      </w:r>
      <w:r w:rsidRPr="00AA6008">
        <w:rPr>
          <w:rFonts w:ascii="Calibri" w:hAnsi="Calibri" w:cs="Calibri"/>
          <w:color w:val="FF0000"/>
        </w:rPr>
        <w:t>The respect and esteem of the congregation are due these officers in the performance of their duties, and they shall be given its cooperation.  They shall conduct themselves in a manner befitting their responsible office (1 Timothy 3:8-13).</w:t>
      </w:r>
    </w:p>
    <w:p w14:paraId="0199B89E" w14:textId="4A6ADF3F" w:rsidR="000C49D3" w:rsidRDefault="000C49D3" w:rsidP="000C49D3">
      <w:pPr>
        <w:spacing w:after="120" w:line="240" w:lineRule="auto"/>
        <w:rPr>
          <w:rFonts w:ascii="Cambria" w:hAnsi="Cambria" w:cs="Calibri"/>
        </w:rPr>
      </w:pPr>
      <w:r w:rsidRPr="000C49D3">
        <w:rPr>
          <w:rFonts w:ascii="Cambria" w:hAnsi="Cambria" w:cs="Calibri"/>
        </w:rPr>
        <w:t>Bylaws Article III, Section 3</w:t>
      </w:r>
      <w:r w:rsidR="00BF12CF">
        <w:rPr>
          <w:rFonts w:ascii="Cambria" w:hAnsi="Cambria" w:cs="Calibri"/>
        </w:rPr>
        <w:t>A</w:t>
      </w:r>
      <w:r w:rsidRPr="000C49D3">
        <w:rPr>
          <w:rFonts w:ascii="Cambria" w:hAnsi="Cambria" w:cs="Calibri"/>
        </w:rPr>
        <w:t xml:space="preserve">, discusses the very flexible structure of the Council of Ministry. The congregation (typically with the advice of the Council of Ministry) determines how many men are needed to effectively carry out the responsibilities described in Bylaws Article III, Section 2. </w:t>
      </w:r>
    </w:p>
    <w:p w14:paraId="0DEA7C06" w14:textId="1C85B084" w:rsidR="00E0708A" w:rsidRPr="000C49D3" w:rsidRDefault="00E0708A" w:rsidP="000C49D3">
      <w:pPr>
        <w:spacing w:after="120" w:line="240" w:lineRule="auto"/>
        <w:rPr>
          <w:rFonts w:ascii="Cambria" w:hAnsi="Cambria" w:cs="Calibri"/>
        </w:rPr>
      </w:pPr>
      <w:r>
        <w:rPr>
          <w:rFonts w:ascii="Cambria" w:hAnsi="Cambria" w:cs="Calibri"/>
        </w:rPr>
        <w:t>This number will be determined by other operational decisions</w:t>
      </w:r>
      <w:r w:rsidR="0003552A">
        <w:rPr>
          <w:rFonts w:ascii="Cambria" w:hAnsi="Cambria" w:cs="Calibri"/>
        </w:rPr>
        <w:t xml:space="preserve"> made, some of which may relate to the size of the congregation. For example, Bylaws Article IV </w:t>
      </w:r>
      <w:r w:rsidR="00C70FD8">
        <w:rPr>
          <w:rFonts w:ascii="Cambria" w:hAnsi="Cambria" w:cs="Calibri"/>
        </w:rPr>
        <w:t xml:space="preserve">discusses the ability of the Council of Ministry to appoint Ministry Action Teams as needed. </w:t>
      </w:r>
      <w:r w:rsidR="00765939">
        <w:rPr>
          <w:rFonts w:ascii="Cambria" w:hAnsi="Cambria" w:cs="Calibri"/>
        </w:rPr>
        <w:t xml:space="preserve">These are </w:t>
      </w:r>
      <w:r w:rsidR="00E4113C">
        <w:rPr>
          <w:rFonts w:ascii="Cambria" w:hAnsi="Cambria" w:cs="Calibri"/>
        </w:rPr>
        <w:t xml:space="preserve">individuals who could oversee certain ministry efforts: evangelism, fellowship, youth discipleship, etc. Article VI mentions that a member of the Council of Ministry may serve </w:t>
      </w:r>
      <w:r w:rsidR="00566A28">
        <w:rPr>
          <w:rFonts w:ascii="Cambria" w:hAnsi="Cambria" w:cs="Calibri"/>
        </w:rPr>
        <w:t>on those Ministry Action Teams, providing a link between that team and the Council of Ministry. If that is deemed desirable, then in a larger congregation with multiple Ministry Action Teams</w:t>
      </w:r>
      <w:r w:rsidR="00A7758A">
        <w:rPr>
          <w:rFonts w:ascii="Cambria" w:hAnsi="Cambria" w:cs="Calibri"/>
        </w:rPr>
        <w:t xml:space="preserve">, you would need a larger Council of Ministry, so that no one individual was overwhelmed with service on his teams. </w:t>
      </w:r>
      <w:r w:rsidR="00C70FD8">
        <w:rPr>
          <w:rFonts w:ascii="Cambria" w:hAnsi="Cambria" w:cs="Calibri"/>
        </w:rPr>
        <w:t xml:space="preserve"> </w:t>
      </w:r>
    </w:p>
    <w:p w14:paraId="014C4312" w14:textId="43F44EF7" w:rsidR="000C49D3" w:rsidRPr="000C49D3" w:rsidRDefault="000C49D3" w:rsidP="000C49D3">
      <w:pPr>
        <w:spacing w:after="120" w:line="240" w:lineRule="auto"/>
        <w:rPr>
          <w:rFonts w:ascii="Cambria" w:hAnsi="Cambria" w:cs="Calibri"/>
        </w:rPr>
      </w:pPr>
      <w:r w:rsidRPr="000C49D3">
        <w:rPr>
          <w:rFonts w:ascii="Cambria" w:hAnsi="Cambria" w:cs="Calibri"/>
        </w:rPr>
        <w:t xml:space="preserve">Section </w:t>
      </w:r>
      <w:r w:rsidR="000921EA">
        <w:rPr>
          <w:rFonts w:ascii="Cambria" w:hAnsi="Cambria" w:cs="Calibri"/>
        </w:rPr>
        <w:t>3</w:t>
      </w:r>
      <w:r w:rsidRPr="000C49D3">
        <w:rPr>
          <w:rFonts w:ascii="Cambria" w:hAnsi="Cambria" w:cs="Calibri"/>
        </w:rPr>
        <w:t xml:space="preserve">B and C describe length of terms and how many expire in an average year. Those timeframes can be adjusted to best fit your local context. In this </w:t>
      </w:r>
      <w:r w:rsidR="0079348C">
        <w:rPr>
          <w:rFonts w:ascii="Cambria" w:hAnsi="Cambria" w:cs="Calibri"/>
        </w:rPr>
        <w:t>sample</w:t>
      </w:r>
      <w:r w:rsidRPr="000C49D3">
        <w:rPr>
          <w:rFonts w:ascii="Cambria" w:hAnsi="Cambria" w:cs="Calibri"/>
        </w:rPr>
        <w:t>, there are no term limits placed on service in the Council of Ministry. This is to accommodate the fact that in many congregations, it can be difficult to find men who are willing or able to provide the amount of time that is necessary to serve in this position. If someone is able and willing, let him. However, that can be changed to fit your local context as well.</w:t>
      </w:r>
      <w:r w:rsidR="00F53B1B">
        <w:rPr>
          <w:rFonts w:ascii="Cambria" w:hAnsi="Cambria" w:cs="Calibri"/>
        </w:rPr>
        <w:t xml:space="preserve"> </w:t>
      </w:r>
      <w:r w:rsidR="00D2777B">
        <w:rPr>
          <w:rFonts w:ascii="Cambria" w:hAnsi="Cambria" w:cs="Calibri"/>
        </w:rPr>
        <w:t>Your congregation may prefer to specify term limits to share the responsibility more broadly, as well as getting the new perspectives new council members might bring.</w:t>
      </w:r>
    </w:p>
    <w:p w14:paraId="37DC4C67" w14:textId="4CEB3FEB" w:rsidR="007D286F" w:rsidRDefault="000C49D3" w:rsidP="000C49D3">
      <w:pPr>
        <w:spacing w:after="120" w:line="240" w:lineRule="auto"/>
        <w:rPr>
          <w:rFonts w:ascii="Cambria" w:hAnsi="Cambria" w:cs="Calibri"/>
        </w:rPr>
      </w:pPr>
      <w:r w:rsidRPr="000C49D3">
        <w:rPr>
          <w:rFonts w:ascii="Cambria" w:hAnsi="Cambria" w:cs="Calibri"/>
        </w:rPr>
        <w:t xml:space="preserve">Section </w:t>
      </w:r>
      <w:r w:rsidR="00DD54F6">
        <w:rPr>
          <w:rFonts w:ascii="Cambria" w:hAnsi="Cambria" w:cs="Calibri"/>
        </w:rPr>
        <w:t>3</w:t>
      </w:r>
      <w:r w:rsidRPr="000C49D3">
        <w:rPr>
          <w:rFonts w:ascii="Cambria" w:hAnsi="Cambria" w:cs="Calibri"/>
        </w:rPr>
        <w:t xml:space="preserve">D has the pastor serving as an ex-officio </w:t>
      </w:r>
      <w:r w:rsidR="00780E56">
        <w:rPr>
          <w:rFonts w:ascii="Cambria" w:hAnsi="Cambria" w:cs="Calibri"/>
        </w:rPr>
        <w:t xml:space="preserve">voting </w:t>
      </w:r>
      <w:r w:rsidRPr="000C49D3">
        <w:rPr>
          <w:rFonts w:ascii="Cambria" w:hAnsi="Cambria" w:cs="Calibri"/>
        </w:rPr>
        <w:t xml:space="preserve">member of the Council of Ministry. </w:t>
      </w:r>
      <w:r w:rsidR="007D286F">
        <w:rPr>
          <w:rFonts w:ascii="Cambria" w:hAnsi="Cambria" w:cs="Calibri"/>
        </w:rPr>
        <w:t xml:space="preserve">Sometimes the pastor serves as an advisory member of the church council. </w:t>
      </w:r>
      <w:r w:rsidRPr="000C49D3">
        <w:rPr>
          <w:rFonts w:ascii="Cambria" w:hAnsi="Cambria" w:cs="Calibri"/>
        </w:rPr>
        <w:t xml:space="preserve">In this </w:t>
      </w:r>
      <w:r w:rsidR="0079348C">
        <w:rPr>
          <w:rFonts w:ascii="Cambria" w:hAnsi="Cambria" w:cs="Calibri"/>
        </w:rPr>
        <w:t>sample</w:t>
      </w:r>
      <w:r w:rsidRPr="000C49D3">
        <w:rPr>
          <w:rFonts w:ascii="Cambria" w:hAnsi="Cambria" w:cs="Calibri"/>
        </w:rPr>
        <w:t xml:space="preserve">, </w:t>
      </w:r>
      <w:r w:rsidR="00407C8F">
        <w:rPr>
          <w:rFonts w:ascii="Cambria" w:hAnsi="Cambria" w:cs="Calibri"/>
        </w:rPr>
        <w:t xml:space="preserve">because the Council of Ministry essentially serves as the Board of Elders and enacts church discipline when necessary, the pastor </w:t>
      </w:r>
      <w:r w:rsidRPr="000C49D3">
        <w:rPr>
          <w:rFonts w:ascii="Cambria" w:hAnsi="Cambria" w:cs="Calibri"/>
        </w:rPr>
        <w:t>is a full member</w:t>
      </w:r>
      <w:r w:rsidR="00780E56">
        <w:rPr>
          <w:rFonts w:ascii="Cambria" w:hAnsi="Cambria" w:cs="Calibri"/>
        </w:rPr>
        <w:t>.</w:t>
      </w:r>
      <w:r w:rsidR="00A17602">
        <w:rPr>
          <w:rFonts w:ascii="Cambria" w:hAnsi="Cambria" w:cs="Calibri"/>
        </w:rPr>
        <w:t xml:space="preserve"> </w:t>
      </w:r>
      <w:r w:rsidR="00893CD4">
        <w:rPr>
          <w:rFonts w:ascii="Cambria" w:hAnsi="Cambria" w:cs="Calibri"/>
        </w:rPr>
        <w:t>Your congregation could change this section to read that the pastor is an advisory member of the Council of Ministry, but that he does vote in matters of church discipline.</w:t>
      </w:r>
    </w:p>
    <w:p w14:paraId="65B5A975" w14:textId="288F6EF7" w:rsidR="000C49D3" w:rsidRDefault="000C49D3" w:rsidP="000C49D3">
      <w:pPr>
        <w:spacing w:after="120" w:line="240" w:lineRule="auto"/>
        <w:rPr>
          <w:rFonts w:ascii="Cambria" w:hAnsi="Cambria" w:cs="Calibri"/>
        </w:rPr>
      </w:pPr>
      <w:r w:rsidRPr="000C49D3">
        <w:rPr>
          <w:rFonts w:ascii="Cambria" w:hAnsi="Cambria" w:cs="Calibri"/>
        </w:rPr>
        <w:t xml:space="preserve">If a congregation were to have multiple pastors or pastor and staff minister or principal, and </w:t>
      </w:r>
      <w:r w:rsidR="00C660E6">
        <w:rPr>
          <w:rFonts w:ascii="Cambria" w:hAnsi="Cambria" w:cs="Calibri"/>
        </w:rPr>
        <w:t xml:space="preserve">if </w:t>
      </w:r>
      <w:r w:rsidRPr="000C49D3">
        <w:rPr>
          <w:rFonts w:ascii="Cambria" w:hAnsi="Cambria" w:cs="Calibri"/>
        </w:rPr>
        <w:t xml:space="preserve">it was deemed wise to have </w:t>
      </w:r>
      <w:r w:rsidRPr="000C49D3">
        <w:rPr>
          <w:rFonts w:ascii="Cambria" w:hAnsi="Cambria" w:cs="Calibri"/>
          <w:i/>
          <w:iCs/>
        </w:rPr>
        <w:t>all</w:t>
      </w:r>
      <w:r w:rsidRPr="000C49D3">
        <w:rPr>
          <w:rFonts w:ascii="Cambria" w:hAnsi="Cambria" w:cs="Calibri"/>
        </w:rPr>
        <w:t xml:space="preserve"> those male called workers serve </w:t>
      </w:r>
      <w:r w:rsidR="008C6E66">
        <w:rPr>
          <w:rFonts w:ascii="Cambria" w:hAnsi="Cambria" w:cs="Calibri"/>
        </w:rPr>
        <w:t xml:space="preserve">as </w:t>
      </w:r>
      <w:r w:rsidR="008C6E66" w:rsidRPr="000C49D3">
        <w:rPr>
          <w:rFonts w:ascii="Cambria" w:hAnsi="Cambria" w:cs="Calibri"/>
        </w:rPr>
        <w:t xml:space="preserve">ex-officio </w:t>
      </w:r>
      <w:r w:rsidR="008C6E66">
        <w:rPr>
          <w:rFonts w:ascii="Cambria" w:hAnsi="Cambria" w:cs="Calibri"/>
        </w:rPr>
        <w:t xml:space="preserve">members of </w:t>
      </w:r>
      <w:r w:rsidRPr="000C49D3">
        <w:rPr>
          <w:rFonts w:ascii="Cambria" w:hAnsi="Cambria" w:cs="Calibri"/>
        </w:rPr>
        <w:t>the Council of Ministry, it might be necessary to change this Section 2D to stipulate those individuals are non-voting/advisory members.</w:t>
      </w:r>
    </w:p>
    <w:p w14:paraId="2B9A9B17" w14:textId="3C8F0F9B" w:rsidR="00501AF8" w:rsidRDefault="00CB1141" w:rsidP="00BA2514">
      <w:pPr>
        <w:pStyle w:val="ListParagraph"/>
        <w:spacing w:after="120" w:line="240" w:lineRule="auto"/>
        <w:ind w:left="0"/>
        <w:contextualSpacing w:val="0"/>
        <w:rPr>
          <w:rFonts w:ascii="Cambria" w:hAnsi="Cambria" w:cs="Calibri"/>
          <w:b/>
          <w:bCs/>
          <w:color w:val="FF0000"/>
          <w:sz w:val="24"/>
          <w:szCs w:val="24"/>
        </w:rPr>
      </w:pPr>
      <w:r w:rsidRPr="00050AF1">
        <w:rPr>
          <w:rFonts w:ascii="Cambria" w:hAnsi="Cambria" w:cs="Calibri"/>
        </w:rPr>
        <w:t>Bylaws Article III, Section 4</w:t>
      </w:r>
      <w:r>
        <w:rPr>
          <w:rFonts w:ascii="Cambria" w:hAnsi="Cambria" w:cs="Calibri"/>
        </w:rPr>
        <w:t xml:space="preserve"> provides the qualifications for </w:t>
      </w:r>
      <w:r w:rsidR="00106014">
        <w:rPr>
          <w:rFonts w:ascii="Cambria" w:hAnsi="Cambria" w:cs="Calibri"/>
        </w:rPr>
        <w:t>service on</w:t>
      </w:r>
      <w:r>
        <w:rPr>
          <w:rFonts w:ascii="Cambria" w:hAnsi="Cambria" w:cs="Calibri"/>
        </w:rPr>
        <w:t xml:space="preserve"> the Council of Ministry. The text is standard for Lutheran governance </w:t>
      </w:r>
      <w:r w:rsidR="0079348C">
        <w:rPr>
          <w:rFonts w:ascii="Cambria" w:hAnsi="Cambria" w:cs="Calibri"/>
        </w:rPr>
        <w:t>sample</w:t>
      </w:r>
      <w:r>
        <w:rPr>
          <w:rFonts w:ascii="Cambria" w:hAnsi="Cambria" w:cs="Calibri"/>
        </w:rPr>
        <w:t>s. However, this is a vital section for the health of a congregation. A congregation needs spiritually mature leaders. Thus, Section 4 specifies that anyone serving on the Council of Ministry must meet the criteria for voting membership described in Article II, Section 2B of the Bylaws.</w:t>
      </w:r>
    </w:p>
    <w:p w14:paraId="0103432A" w14:textId="6E52477D" w:rsidR="00BF12CF" w:rsidRPr="00663D81" w:rsidRDefault="00FE357A" w:rsidP="00BF12CF">
      <w:pPr>
        <w:spacing w:after="120" w:line="240" w:lineRule="auto"/>
        <w:ind w:left="1440" w:right="1440"/>
        <w:rPr>
          <w:rFonts w:ascii="Cambria" w:hAnsi="Cambria" w:cs="Calibri"/>
          <w:b/>
          <w:bCs/>
          <w:color w:val="FF0000"/>
          <w:sz w:val="24"/>
          <w:szCs w:val="24"/>
        </w:rPr>
      </w:pPr>
      <w:r w:rsidRPr="00663D81">
        <w:rPr>
          <w:rFonts w:ascii="Cambria" w:hAnsi="Cambria" w:cs="Calibri"/>
          <w:b/>
          <w:bCs/>
          <w:color w:val="FF0000"/>
          <w:sz w:val="24"/>
          <w:szCs w:val="24"/>
        </w:rPr>
        <w:t xml:space="preserve">Bylaw Article </w:t>
      </w:r>
      <w:r w:rsidR="00BF12CF" w:rsidRPr="00663D81">
        <w:rPr>
          <w:rFonts w:ascii="Cambria" w:hAnsi="Cambria" w:cs="Calibri"/>
          <w:b/>
          <w:bCs/>
          <w:color w:val="FF0000"/>
          <w:sz w:val="24"/>
          <w:szCs w:val="24"/>
        </w:rPr>
        <w:t>III: Council of Ministry (continued)</w:t>
      </w:r>
    </w:p>
    <w:p w14:paraId="099A163A" w14:textId="1F2B95C1" w:rsidR="00123C3E" w:rsidRPr="00AA6008" w:rsidRDefault="006E33B6"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1A4726" w:rsidRPr="00AA6008">
        <w:rPr>
          <w:rFonts w:ascii="Cambria" w:hAnsi="Cambria" w:cs="Calibri"/>
          <w:b/>
          <w:bCs/>
          <w:color w:val="FF0000"/>
        </w:rPr>
        <w:t>5</w:t>
      </w:r>
      <w:r w:rsidRPr="00AA6008">
        <w:rPr>
          <w:rFonts w:ascii="Cambria" w:hAnsi="Cambria" w:cs="Calibri"/>
          <w:b/>
          <w:bCs/>
          <w:color w:val="FF0000"/>
        </w:rPr>
        <w:t>: Election</w:t>
      </w:r>
      <w:r w:rsidR="00F87857" w:rsidRPr="00AA6008">
        <w:rPr>
          <w:rFonts w:ascii="Cambria" w:hAnsi="Cambria" w:cs="Calibri"/>
          <w:b/>
          <w:bCs/>
          <w:color w:val="FF0000"/>
        </w:rPr>
        <w:t xml:space="preserve"> </w:t>
      </w:r>
      <w:r w:rsidR="00C718D8" w:rsidRPr="00AA6008">
        <w:rPr>
          <w:rFonts w:ascii="Cambria" w:hAnsi="Cambria" w:cs="Calibri"/>
          <w:b/>
          <w:bCs/>
          <w:color w:val="FF0000"/>
        </w:rPr>
        <w:t>to the Council of Ministry</w:t>
      </w:r>
    </w:p>
    <w:p w14:paraId="7D9073F8" w14:textId="3198FB0B" w:rsidR="00DB04F9" w:rsidRPr="00AA6008" w:rsidRDefault="00A37BF0"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 xml:space="preserve">The president shall appoint </w:t>
      </w:r>
      <w:r w:rsidR="008636EF" w:rsidRPr="00AA6008">
        <w:rPr>
          <w:rFonts w:ascii="Calibri" w:hAnsi="Calibri" w:cs="Calibri"/>
          <w:color w:val="FF0000"/>
        </w:rPr>
        <w:t>a</w:t>
      </w:r>
      <w:r w:rsidR="00DB04F9" w:rsidRPr="00AA6008">
        <w:rPr>
          <w:rFonts w:ascii="Calibri" w:hAnsi="Calibri" w:cs="Calibri"/>
          <w:color w:val="FF0000"/>
        </w:rPr>
        <w:t xml:space="preserve"> nominating committee of not less than three members of the congregation</w:t>
      </w:r>
      <w:r w:rsidR="001F21B1" w:rsidRPr="00AA6008">
        <w:rPr>
          <w:rFonts w:ascii="Calibri" w:hAnsi="Calibri" w:cs="Calibri"/>
          <w:color w:val="FF0000"/>
        </w:rPr>
        <w:t xml:space="preserve"> and the pastor(s). </w:t>
      </w:r>
      <w:r w:rsidR="00DB04F9" w:rsidRPr="00AA6008">
        <w:rPr>
          <w:rFonts w:ascii="Calibri" w:hAnsi="Calibri" w:cs="Calibri"/>
          <w:color w:val="FF0000"/>
        </w:rPr>
        <w:t xml:space="preserve"> </w:t>
      </w:r>
    </w:p>
    <w:p w14:paraId="34FEBCFB" w14:textId="585D372D" w:rsidR="007F2A94" w:rsidRPr="00AA6008" w:rsidRDefault="00C92645"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 xml:space="preserve">The nominating committee shall </w:t>
      </w:r>
      <w:r w:rsidR="00F37D08" w:rsidRPr="00AA6008">
        <w:rPr>
          <w:rFonts w:ascii="Calibri" w:hAnsi="Calibri" w:cs="Calibri"/>
          <w:color w:val="FF0000"/>
        </w:rPr>
        <w:t xml:space="preserve">solicit nominations for the Council of Ministry. Any communicant member who has reached the age of eighteen may </w:t>
      </w:r>
      <w:r w:rsidR="00B46886" w:rsidRPr="00AA6008">
        <w:rPr>
          <w:rFonts w:ascii="Calibri" w:hAnsi="Calibri" w:cs="Calibri"/>
          <w:color w:val="FF0000"/>
        </w:rPr>
        <w:t xml:space="preserve">make a nomination. </w:t>
      </w:r>
    </w:p>
    <w:p w14:paraId="220BC0ED" w14:textId="639EFF06" w:rsidR="00980B49" w:rsidRPr="00AA6008" w:rsidRDefault="007F2A94"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The nomination committee shall ensure that a</w:t>
      </w:r>
      <w:r w:rsidR="00B46886" w:rsidRPr="00AA6008">
        <w:rPr>
          <w:rFonts w:ascii="Calibri" w:hAnsi="Calibri" w:cs="Calibri"/>
          <w:color w:val="FF0000"/>
        </w:rPr>
        <w:t xml:space="preserve">nyone nominated </w:t>
      </w:r>
      <w:r w:rsidRPr="00AA6008">
        <w:rPr>
          <w:rFonts w:ascii="Calibri" w:hAnsi="Calibri" w:cs="Calibri"/>
          <w:color w:val="FF0000"/>
        </w:rPr>
        <w:t>meets</w:t>
      </w:r>
      <w:r w:rsidR="00B46886" w:rsidRPr="00AA6008">
        <w:rPr>
          <w:rFonts w:ascii="Calibri" w:hAnsi="Calibri" w:cs="Calibri"/>
          <w:color w:val="FF0000"/>
        </w:rPr>
        <w:t xml:space="preserve"> the </w:t>
      </w:r>
      <w:r w:rsidR="00573461" w:rsidRPr="00AA6008">
        <w:rPr>
          <w:rFonts w:ascii="Calibri" w:hAnsi="Calibri" w:cs="Calibri"/>
          <w:color w:val="FF0000"/>
        </w:rPr>
        <w:t>criteria for voting membership described in Article</w:t>
      </w:r>
      <w:r w:rsidR="00207D98" w:rsidRPr="00AA6008">
        <w:rPr>
          <w:rFonts w:ascii="Calibri" w:hAnsi="Calibri" w:cs="Calibri"/>
          <w:color w:val="FF0000"/>
        </w:rPr>
        <w:t xml:space="preserve"> II, Section 2B of these Bylaws.</w:t>
      </w:r>
      <w:r w:rsidR="009968D4" w:rsidRPr="00AA6008">
        <w:rPr>
          <w:rFonts w:ascii="Calibri" w:hAnsi="Calibri" w:cs="Calibri"/>
          <w:color w:val="FF0000"/>
        </w:rPr>
        <w:t xml:space="preserve"> </w:t>
      </w:r>
      <w:r w:rsidR="006E0163" w:rsidRPr="00AA6008">
        <w:rPr>
          <w:rFonts w:ascii="Calibri" w:hAnsi="Calibri" w:cs="Calibri"/>
          <w:color w:val="FF0000"/>
        </w:rPr>
        <w:t xml:space="preserve">The nominating committee shall check with each qualified candidate as to his willingness to serve. </w:t>
      </w:r>
    </w:p>
    <w:p w14:paraId="58A7BA51" w14:textId="1A9D01DE" w:rsidR="006E0163" w:rsidRPr="00AA6008" w:rsidRDefault="000E465C"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The nominating committee</w:t>
      </w:r>
      <w:r w:rsidR="0043001D" w:rsidRPr="00AA6008">
        <w:rPr>
          <w:rFonts w:ascii="Calibri" w:hAnsi="Calibri" w:cs="Calibri"/>
          <w:color w:val="FF0000"/>
        </w:rPr>
        <w:t xml:space="preserve"> will </w:t>
      </w:r>
      <w:r w:rsidR="004B3D59" w:rsidRPr="00AA6008">
        <w:rPr>
          <w:rFonts w:ascii="Calibri" w:hAnsi="Calibri" w:cs="Calibri"/>
          <w:color w:val="FF0000"/>
        </w:rPr>
        <w:t>submit</w:t>
      </w:r>
      <w:r w:rsidR="00762A02" w:rsidRPr="00AA6008">
        <w:rPr>
          <w:rFonts w:ascii="Calibri" w:hAnsi="Calibri" w:cs="Calibri"/>
          <w:color w:val="FF0000"/>
        </w:rPr>
        <w:t xml:space="preserve"> their list of </w:t>
      </w:r>
      <w:r w:rsidR="00BE0A29" w:rsidRPr="00AA6008">
        <w:rPr>
          <w:rFonts w:ascii="Calibri" w:hAnsi="Calibri" w:cs="Calibri"/>
          <w:color w:val="FF0000"/>
        </w:rPr>
        <w:t xml:space="preserve">recommended </w:t>
      </w:r>
      <w:r w:rsidR="00762A02" w:rsidRPr="00AA6008">
        <w:rPr>
          <w:rFonts w:ascii="Calibri" w:hAnsi="Calibri" w:cs="Calibri"/>
          <w:color w:val="FF0000"/>
        </w:rPr>
        <w:t>candidates to the Council of Ministry.</w:t>
      </w:r>
      <w:r w:rsidRPr="00AA6008">
        <w:rPr>
          <w:rFonts w:ascii="Calibri" w:hAnsi="Calibri" w:cs="Calibri"/>
          <w:color w:val="FF0000"/>
        </w:rPr>
        <w:t xml:space="preserve"> </w:t>
      </w:r>
      <w:r w:rsidR="00762A02" w:rsidRPr="00AA6008">
        <w:rPr>
          <w:rFonts w:ascii="Calibri" w:hAnsi="Calibri" w:cs="Calibri"/>
          <w:color w:val="FF0000"/>
        </w:rPr>
        <w:t xml:space="preserve">The Council of Ministry shall </w:t>
      </w:r>
      <w:r w:rsidR="00BE0A29" w:rsidRPr="00AA6008">
        <w:rPr>
          <w:rFonts w:ascii="Calibri" w:hAnsi="Calibri" w:cs="Calibri"/>
          <w:color w:val="FF0000"/>
        </w:rPr>
        <w:t xml:space="preserve">produce </w:t>
      </w:r>
      <w:r w:rsidR="005668AF" w:rsidRPr="00AA6008">
        <w:rPr>
          <w:rFonts w:ascii="Calibri" w:hAnsi="Calibri" w:cs="Calibri"/>
          <w:color w:val="FF0000"/>
        </w:rPr>
        <w:t xml:space="preserve">and publish </w:t>
      </w:r>
      <w:r w:rsidR="002123A2" w:rsidRPr="00AA6008">
        <w:rPr>
          <w:rFonts w:ascii="Calibri" w:hAnsi="Calibri" w:cs="Calibri"/>
          <w:color w:val="FF0000"/>
        </w:rPr>
        <w:t>a</w:t>
      </w:r>
      <w:r w:rsidR="00BE0A29" w:rsidRPr="00AA6008">
        <w:rPr>
          <w:rFonts w:ascii="Calibri" w:hAnsi="Calibri" w:cs="Calibri"/>
          <w:color w:val="FF0000"/>
        </w:rPr>
        <w:t xml:space="preserve"> final l</w:t>
      </w:r>
      <w:r w:rsidR="002123A2" w:rsidRPr="00AA6008">
        <w:rPr>
          <w:rFonts w:ascii="Calibri" w:hAnsi="Calibri" w:cs="Calibri"/>
          <w:color w:val="FF0000"/>
        </w:rPr>
        <w:t>ist of nominees</w:t>
      </w:r>
      <w:r w:rsidR="005668AF" w:rsidRPr="00AA6008">
        <w:rPr>
          <w:rFonts w:ascii="Calibri" w:hAnsi="Calibri" w:cs="Calibri"/>
          <w:color w:val="FF0000"/>
        </w:rPr>
        <w:t xml:space="preserve"> </w:t>
      </w:r>
      <w:r w:rsidR="00D133A4" w:rsidRPr="00AA6008">
        <w:rPr>
          <w:rFonts w:ascii="Calibri" w:hAnsi="Calibri" w:cs="Calibri"/>
          <w:color w:val="FF0000"/>
        </w:rPr>
        <w:t xml:space="preserve">at least two Sundays prior to the date of the annual Business Meeting. </w:t>
      </w:r>
      <w:r w:rsidR="00071706" w:rsidRPr="00AA6008">
        <w:rPr>
          <w:rFonts w:ascii="Calibri" w:hAnsi="Calibri" w:cs="Calibri"/>
          <w:color w:val="FF0000"/>
        </w:rPr>
        <w:t xml:space="preserve">No additional nominations will be taken after this final list </w:t>
      </w:r>
      <w:r w:rsidR="009B3118" w:rsidRPr="00AA6008">
        <w:rPr>
          <w:rFonts w:ascii="Calibri" w:hAnsi="Calibri" w:cs="Calibri"/>
          <w:color w:val="FF0000"/>
        </w:rPr>
        <w:t xml:space="preserve">of candidates </w:t>
      </w:r>
      <w:r w:rsidR="00071706" w:rsidRPr="00AA6008">
        <w:rPr>
          <w:rFonts w:ascii="Calibri" w:hAnsi="Calibri" w:cs="Calibri"/>
          <w:color w:val="FF0000"/>
        </w:rPr>
        <w:t xml:space="preserve">has been published. </w:t>
      </w:r>
    </w:p>
    <w:p w14:paraId="78C5523F" w14:textId="482C27AE" w:rsidR="0004691D" w:rsidRPr="00AA6008" w:rsidRDefault="00EC1E99"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 xml:space="preserve">At its annual business meeting, after discussion, the voting membership </w:t>
      </w:r>
      <w:r w:rsidR="009B3118" w:rsidRPr="00AA6008">
        <w:rPr>
          <w:rFonts w:ascii="Calibri" w:hAnsi="Calibri" w:cs="Calibri"/>
          <w:color w:val="FF0000"/>
        </w:rPr>
        <w:t xml:space="preserve">shall elect the </w:t>
      </w:r>
      <w:r w:rsidR="00537002" w:rsidRPr="00AA6008">
        <w:rPr>
          <w:rFonts w:ascii="Calibri" w:hAnsi="Calibri" w:cs="Calibri"/>
          <w:color w:val="FF0000"/>
        </w:rPr>
        <w:t xml:space="preserve">candidates. A majority of votes cast shall be necessary for election. </w:t>
      </w:r>
    </w:p>
    <w:p w14:paraId="5C50A35F" w14:textId="69B37621" w:rsidR="006718BA" w:rsidRPr="00AA6008" w:rsidRDefault="00226B05" w:rsidP="002213DC">
      <w:pPr>
        <w:pStyle w:val="ListParagraph"/>
        <w:numPr>
          <w:ilvl w:val="0"/>
          <w:numId w:val="16"/>
        </w:numPr>
        <w:spacing w:after="120" w:line="240" w:lineRule="auto"/>
        <w:ind w:left="2160" w:right="1440"/>
        <w:rPr>
          <w:rFonts w:ascii="Calibri" w:hAnsi="Calibri" w:cs="Calibri"/>
          <w:color w:val="FF0000"/>
        </w:rPr>
      </w:pPr>
      <w:r w:rsidRPr="00AA6008">
        <w:rPr>
          <w:rFonts w:ascii="Calibri" w:hAnsi="Calibri" w:cs="Calibri"/>
          <w:color w:val="FF0000"/>
        </w:rPr>
        <w:t xml:space="preserve">No more than </w:t>
      </w:r>
      <w:r w:rsidR="00E11E78" w:rsidRPr="00AA6008">
        <w:rPr>
          <w:rFonts w:ascii="Calibri" w:hAnsi="Calibri" w:cs="Calibri"/>
          <w:color w:val="FF0000"/>
        </w:rPr>
        <w:t>ten</w:t>
      </w:r>
      <w:r w:rsidRPr="00AA6008">
        <w:rPr>
          <w:rFonts w:ascii="Calibri" w:hAnsi="Calibri" w:cs="Calibri"/>
          <w:color w:val="FF0000"/>
        </w:rPr>
        <w:t xml:space="preserve"> days following the annual Business Meeting</w:t>
      </w:r>
      <w:r w:rsidR="00E11E78" w:rsidRPr="00AA6008">
        <w:rPr>
          <w:rFonts w:ascii="Calibri" w:hAnsi="Calibri" w:cs="Calibri"/>
          <w:color w:val="FF0000"/>
        </w:rPr>
        <w:t xml:space="preserve"> of the congregation the Council of Ministry shall meet to elect from its own members </w:t>
      </w:r>
      <w:r w:rsidR="000F6BB9" w:rsidRPr="00AA6008">
        <w:rPr>
          <w:rFonts w:ascii="Calibri" w:hAnsi="Calibri" w:cs="Calibri"/>
          <w:color w:val="FF0000"/>
        </w:rPr>
        <w:t>individuals to serve for one</w:t>
      </w:r>
      <w:r w:rsidR="0018550E" w:rsidRPr="00AA6008">
        <w:rPr>
          <w:rFonts w:ascii="Calibri" w:hAnsi="Calibri" w:cs="Calibri"/>
          <w:color w:val="FF0000"/>
        </w:rPr>
        <w:t>-</w:t>
      </w:r>
      <w:r w:rsidR="000F6BB9" w:rsidRPr="00AA6008">
        <w:rPr>
          <w:rFonts w:ascii="Calibri" w:hAnsi="Calibri" w:cs="Calibri"/>
          <w:color w:val="FF0000"/>
        </w:rPr>
        <w:t xml:space="preserve">year in the following offices: </w:t>
      </w:r>
      <w:r w:rsidR="00E11E78" w:rsidRPr="00AA6008">
        <w:rPr>
          <w:rFonts w:ascii="Calibri" w:hAnsi="Calibri" w:cs="Calibri"/>
          <w:color w:val="FF0000"/>
        </w:rPr>
        <w:t xml:space="preserve">president, vice-president, </w:t>
      </w:r>
      <w:r w:rsidR="008445C4" w:rsidRPr="00AA6008">
        <w:rPr>
          <w:rFonts w:ascii="Calibri" w:hAnsi="Calibri" w:cs="Calibri"/>
          <w:color w:val="FF0000"/>
        </w:rPr>
        <w:t xml:space="preserve">and </w:t>
      </w:r>
      <w:r w:rsidR="002F5EA2" w:rsidRPr="00AA6008">
        <w:rPr>
          <w:rFonts w:ascii="Calibri" w:hAnsi="Calibri" w:cs="Calibri"/>
          <w:color w:val="FF0000"/>
        </w:rPr>
        <w:t xml:space="preserve">secretary. </w:t>
      </w:r>
      <w:r w:rsidR="007F5D08" w:rsidRPr="00AA6008">
        <w:rPr>
          <w:rFonts w:ascii="Calibri" w:hAnsi="Calibri" w:cs="Calibri"/>
          <w:color w:val="FF0000"/>
        </w:rPr>
        <w:t xml:space="preserve">Officers are eligible for election in subsequent years for as long as they continue to serve on the Council of Ministry. </w:t>
      </w:r>
    </w:p>
    <w:p w14:paraId="7ECAB647" w14:textId="713D6B8D" w:rsidR="00D60831" w:rsidRDefault="00D60831" w:rsidP="002213DC">
      <w:pPr>
        <w:pStyle w:val="ListParagraph"/>
        <w:numPr>
          <w:ilvl w:val="0"/>
          <w:numId w:val="16"/>
        </w:numPr>
        <w:spacing w:after="240" w:line="240" w:lineRule="auto"/>
        <w:ind w:left="2160" w:right="1440"/>
        <w:contextualSpacing w:val="0"/>
        <w:rPr>
          <w:rFonts w:ascii="Calibri" w:hAnsi="Calibri" w:cs="Calibri"/>
          <w:color w:val="FF0000"/>
        </w:rPr>
      </w:pPr>
      <w:r w:rsidRPr="00AA6008">
        <w:rPr>
          <w:rFonts w:ascii="Calibri" w:hAnsi="Calibri" w:cs="Calibri"/>
          <w:color w:val="FF0000"/>
        </w:rPr>
        <w:t xml:space="preserve">As </w:t>
      </w:r>
      <w:r w:rsidR="00555024" w:rsidRPr="00AA6008">
        <w:rPr>
          <w:rFonts w:ascii="Calibri" w:hAnsi="Calibri" w:cs="Calibri"/>
          <w:color w:val="FF0000"/>
        </w:rPr>
        <w:t xml:space="preserve">soon as possible after the elections, the new members of the Council and any new officers </w:t>
      </w:r>
      <w:r w:rsidR="00D71E0F" w:rsidRPr="00AA6008">
        <w:rPr>
          <w:rFonts w:ascii="Calibri" w:hAnsi="Calibri" w:cs="Calibri"/>
          <w:color w:val="FF0000"/>
        </w:rPr>
        <w:t>shall be installed into their positions at a regular service and thus be presented to the congregation.</w:t>
      </w:r>
    </w:p>
    <w:p w14:paraId="42A0ABFF" w14:textId="52DF5B4D" w:rsidR="006D3105" w:rsidRDefault="006D3105" w:rsidP="006D3105">
      <w:pPr>
        <w:pStyle w:val="ListParagraph"/>
        <w:spacing w:after="120" w:line="240" w:lineRule="auto"/>
        <w:ind w:left="0"/>
        <w:contextualSpacing w:val="0"/>
        <w:rPr>
          <w:rFonts w:ascii="Cambria" w:hAnsi="Cambria" w:cs="Calibri"/>
        </w:rPr>
      </w:pPr>
      <w:r>
        <w:rPr>
          <w:rFonts w:ascii="Cambria" w:hAnsi="Cambria" w:cs="Calibri"/>
        </w:rPr>
        <w:t>Section 5</w:t>
      </w:r>
      <w:r w:rsidR="00496179">
        <w:rPr>
          <w:rFonts w:ascii="Cambria" w:hAnsi="Cambria" w:cs="Calibri"/>
        </w:rPr>
        <w:t xml:space="preserve"> establishes the process for electing the Council of Ministry. </w:t>
      </w:r>
      <w:r w:rsidR="00866BF5">
        <w:rPr>
          <w:rFonts w:ascii="Cambria" w:hAnsi="Cambria" w:cs="Calibri"/>
        </w:rPr>
        <w:t xml:space="preserve">Some items of note. </w:t>
      </w:r>
    </w:p>
    <w:p w14:paraId="7257F86A" w14:textId="38717806" w:rsidR="00866BF5" w:rsidRDefault="00866BF5"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Any </w:t>
      </w:r>
      <w:r w:rsidR="0040301E">
        <w:rPr>
          <w:rFonts w:ascii="Cambria" w:hAnsi="Cambria" w:cs="Calibri"/>
        </w:rPr>
        <w:t>communicant member (likely to be older) can serve on the nominating committee. Their role is simply to collect names</w:t>
      </w:r>
      <w:r w:rsidR="006E5036">
        <w:rPr>
          <w:rFonts w:ascii="Cambria" w:hAnsi="Cambria" w:cs="Calibri"/>
        </w:rPr>
        <w:t xml:space="preserve"> and determine if </w:t>
      </w:r>
      <w:r w:rsidR="00D3453C">
        <w:rPr>
          <w:rFonts w:ascii="Cambria" w:hAnsi="Cambria" w:cs="Calibri"/>
        </w:rPr>
        <w:t>the men who are nominated a) are eligible to serve, according to the criterion of the Bylaws,</w:t>
      </w:r>
      <w:r w:rsidR="006E5036">
        <w:rPr>
          <w:rFonts w:ascii="Cambria" w:hAnsi="Cambria" w:cs="Calibri"/>
        </w:rPr>
        <w:t xml:space="preserve"> and </w:t>
      </w:r>
      <w:r w:rsidR="00D3453C">
        <w:rPr>
          <w:rFonts w:ascii="Cambria" w:hAnsi="Cambria" w:cs="Calibri"/>
        </w:rPr>
        <w:t xml:space="preserve">b) </w:t>
      </w:r>
      <w:r w:rsidR="006E5036">
        <w:rPr>
          <w:rFonts w:ascii="Cambria" w:hAnsi="Cambria" w:cs="Calibri"/>
        </w:rPr>
        <w:t>willing to serve. When th</w:t>
      </w:r>
      <w:r w:rsidR="00CA76C3">
        <w:rPr>
          <w:rFonts w:ascii="Cambria" w:hAnsi="Cambria" w:cs="Calibri"/>
        </w:rPr>
        <w:t xml:space="preserve">e list of men who are nominated, eligible and willing has been compiled, that list is passed along to </w:t>
      </w:r>
      <w:r w:rsidR="0040301E">
        <w:rPr>
          <w:rFonts w:ascii="Cambria" w:hAnsi="Cambria" w:cs="Calibri"/>
        </w:rPr>
        <w:t>the Council of Ministry.</w:t>
      </w:r>
      <w:r w:rsidR="00D3453C">
        <w:rPr>
          <w:rFonts w:ascii="Cambria" w:hAnsi="Cambria" w:cs="Calibri"/>
        </w:rPr>
        <w:t xml:space="preserve"> The final decision of whether or n</w:t>
      </w:r>
      <w:r w:rsidR="00AE1F95">
        <w:rPr>
          <w:rFonts w:ascii="Cambria" w:hAnsi="Cambria" w:cs="Calibri"/>
        </w:rPr>
        <w:t>ot a name is brought forward to the congregation for discussion and the voting membership for election is up to the Council of Ministry.</w:t>
      </w:r>
    </w:p>
    <w:p w14:paraId="18CE22E5" w14:textId="2D32C6B9" w:rsidR="00AE1F95" w:rsidRDefault="00AE1F95"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Any communicant member can nominate an individual for service on the Council of Ministry. </w:t>
      </w:r>
      <w:r w:rsidR="009A6A8C">
        <w:rPr>
          <w:rFonts w:ascii="Cambria" w:hAnsi="Cambria" w:cs="Calibri"/>
        </w:rPr>
        <w:t xml:space="preserve">Nomination </w:t>
      </w:r>
      <w:r>
        <w:rPr>
          <w:rFonts w:ascii="Cambria" w:hAnsi="Cambria" w:cs="Calibri"/>
        </w:rPr>
        <w:t xml:space="preserve">is not an exercise of authority, but simply a recommendation. </w:t>
      </w:r>
    </w:p>
    <w:p w14:paraId="486F1CB3" w14:textId="76E0EBBE" w:rsidR="00613158" w:rsidRDefault="00613158"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Section 5D </w:t>
      </w:r>
      <w:r w:rsidR="00C6600D">
        <w:rPr>
          <w:rFonts w:ascii="Cambria" w:hAnsi="Cambria" w:cs="Calibri"/>
        </w:rPr>
        <w:t xml:space="preserve">specifies that the Council of Ministry will publish a final list. It does not mandate that list include every person who was nominated, </w:t>
      </w:r>
      <w:r w:rsidR="00E4738B">
        <w:rPr>
          <w:rFonts w:ascii="Cambria" w:hAnsi="Cambria" w:cs="Calibri"/>
        </w:rPr>
        <w:t xml:space="preserve">is eligible, and expressed willingness to serve. The Council of Ministry may decide to bring forth a list of </w:t>
      </w:r>
      <w:r w:rsidR="00940A40">
        <w:rPr>
          <w:rFonts w:ascii="Cambria" w:hAnsi="Cambria" w:cs="Calibri"/>
        </w:rPr>
        <w:t>individuals</w:t>
      </w:r>
      <w:r w:rsidR="00E4738B">
        <w:rPr>
          <w:rFonts w:ascii="Cambria" w:hAnsi="Cambria" w:cs="Calibri"/>
        </w:rPr>
        <w:t xml:space="preserve"> </w:t>
      </w:r>
      <w:r w:rsidR="00940A40">
        <w:rPr>
          <w:rFonts w:ascii="Cambria" w:hAnsi="Cambria" w:cs="Calibri"/>
        </w:rPr>
        <w:t xml:space="preserve">that is </w:t>
      </w:r>
      <w:r w:rsidR="00E4738B">
        <w:rPr>
          <w:rFonts w:ascii="Cambria" w:hAnsi="Cambria" w:cs="Calibri"/>
        </w:rPr>
        <w:t xml:space="preserve">no longer than the number of positions that need to be filled. </w:t>
      </w:r>
      <w:r w:rsidR="00BE5E5B">
        <w:rPr>
          <w:rFonts w:ascii="Cambria" w:hAnsi="Cambria" w:cs="Calibri"/>
        </w:rPr>
        <w:t>This</w:t>
      </w:r>
      <w:r w:rsidR="004048FB">
        <w:rPr>
          <w:rFonts w:ascii="Cambria" w:hAnsi="Cambria" w:cs="Calibri"/>
        </w:rPr>
        <w:t xml:space="preserve"> perhaps lessens the chance of any hard feelings when one “loses” </w:t>
      </w:r>
      <w:r w:rsidR="004B5234">
        <w:rPr>
          <w:rFonts w:ascii="Cambria" w:hAnsi="Cambria" w:cs="Calibri"/>
        </w:rPr>
        <w:t xml:space="preserve">the vote. </w:t>
      </w:r>
    </w:p>
    <w:p w14:paraId="46FD9CAB" w14:textId="69885FA8" w:rsidR="00BE5E5B" w:rsidRDefault="00BE5E5B"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This </w:t>
      </w:r>
      <w:r w:rsidR="0079348C">
        <w:rPr>
          <w:rFonts w:ascii="Cambria" w:hAnsi="Cambria" w:cs="Calibri"/>
        </w:rPr>
        <w:t>sample</w:t>
      </w:r>
      <w:r>
        <w:rPr>
          <w:rFonts w:ascii="Cambria" w:hAnsi="Cambria" w:cs="Calibri"/>
        </w:rPr>
        <w:t xml:space="preserve"> does not </w:t>
      </w:r>
      <w:r w:rsidR="00622A99">
        <w:rPr>
          <w:rFonts w:ascii="Cambria" w:hAnsi="Cambria" w:cs="Calibri"/>
        </w:rPr>
        <w:t xml:space="preserve">allow for additional nominations being taken from the floor at the business meeting. </w:t>
      </w:r>
      <w:r w:rsidR="007B36DC">
        <w:rPr>
          <w:rFonts w:ascii="Cambria" w:hAnsi="Cambria" w:cs="Calibri"/>
        </w:rPr>
        <w:t xml:space="preserve">The rationale is that if the nomination process is well established and conducted over an adequate period </w:t>
      </w:r>
      <w:r w:rsidR="007512BA">
        <w:rPr>
          <w:rFonts w:ascii="Cambria" w:hAnsi="Cambria" w:cs="Calibri"/>
        </w:rPr>
        <w:t>of time</w:t>
      </w:r>
      <w:r w:rsidR="007B36DC">
        <w:rPr>
          <w:rFonts w:ascii="Cambria" w:hAnsi="Cambria" w:cs="Calibri"/>
        </w:rPr>
        <w:t>, there is no need for nominations from the floor.</w:t>
      </w:r>
    </w:p>
    <w:p w14:paraId="42CBB70D" w14:textId="21D3DC26" w:rsidR="00631EC6" w:rsidRDefault="00631EC6"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In this </w:t>
      </w:r>
      <w:r w:rsidR="0079348C">
        <w:rPr>
          <w:rFonts w:ascii="Cambria" w:hAnsi="Cambria" w:cs="Calibri"/>
        </w:rPr>
        <w:t>sample</w:t>
      </w:r>
      <w:r>
        <w:rPr>
          <w:rFonts w:ascii="Cambria" w:hAnsi="Cambria" w:cs="Calibri"/>
        </w:rPr>
        <w:t xml:space="preserve">, members are not electing men to specific positions, but simply to the Council of Ministry. </w:t>
      </w:r>
      <w:r w:rsidR="001C3FCE">
        <w:rPr>
          <w:rFonts w:ascii="Cambria" w:hAnsi="Cambria" w:cs="Calibri"/>
        </w:rPr>
        <w:t>Each year the members of the Council of Ministry divide up responsibilities, such as officer positions</w:t>
      </w:r>
      <w:r w:rsidR="00477081">
        <w:rPr>
          <w:rFonts w:ascii="Cambria" w:hAnsi="Cambria" w:cs="Calibri"/>
        </w:rPr>
        <w:t xml:space="preserve">, as they believe best fits their skill sets and their other vocational responsibilities. Thus, a man might be elected to a </w:t>
      </w:r>
      <w:r w:rsidR="00A820C1">
        <w:rPr>
          <w:rFonts w:ascii="Cambria" w:hAnsi="Cambria" w:cs="Calibri"/>
        </w:rPr>
        <w:t>three-year</w:t>
      </w:r>
      <w:r w:rsidR="00477081">
        <w:rPr>
          <w:rFonts w:ascii="Cambria" w:hAnsi="Cambria" w:cs="Calibri"/>
        </w:rPr>
        <w:t xml:space="preserve"> term and serve as president only </w:t>
      </w:r>
      <w:r w:rsidR="00CA5E8C">
        <w:rPr>
          <w:rFonts w:ascii="Cambria" w:hAnsi="Cambria" w:cs="Calibri"/>
        </w:rPr>
        <w:t>one or two of those years</w:t>
      </w:r>
      <w:r w:rsidR="00477081">
        <w:rPr>
          <w:rFonts w:ascii="Cambria" w:hAnsi="Cambria" w:cs="Calibri"/>
        </w:rPr>
        <w:t xml:space="preserve">. </w:t>
      </w:r>
      <w:r w:rsidR="00CA5E8C">
        <w:rPr>
          <w:rFonts w:ascii="Cambria" w:hAnsi="Cambria" w:cs="Calibri"/>
        </w:rPr>
        <w:t>(</w:t>
      </w:r>
      <w:r w:rsidR="00390BE2">
        <w:rPr>
          <w:rFonts w:ascii="Cambria" w:hAnsi="Cambria" w:cs="Calibri"/>
        </w:rPr>
        <w:t xml:space="preserve">Again, this </w:t>
      </w:r>
      <w:r w:rsidR="0079348C">
        <w:rPr>
          <w:rFonts w:ascii="Cambria" w:hAnsi="Cambria" w:cs="Calibri"/>
        </w:rPr>
        <w:t>sample</w:t>
      </w:r>
      <w:r w:rsidR="00390BE2">
        <w:rPr>
          <w:rFonts w:ascii="Cambria" w:hAnsi="Cambria" w:cs="Calibri"/>
        </w:rPr>
        <w:t xml:space="preserve"> </w:t>
      </w:r>
      <w:r w:rsidR="00D04BB5">
        <w:rPr>
          <w:rFonts w:ascii="Cambria" w:hAnsi="Cambria" w:cs="Calibri"/>
        </w:rPr>
        <w:t xml:space="preserve">constitution </w:t>
      </w:r>
      <w:r w:rsidR="00390BE2">
        <w:rPr>
          <w:rFonts w:ascii="Cambria" w:hAnsi="Cambria" w:cs="Calibri"/>
        </w:rPr>
        <w:t>aims at extreme flexibility.</w:t>
      </w:r>
      <w:r w:rsidR="00CA5E8C">
        <w:rPr>
          <w:rFonts w:ascii="Cambria" w:hAnsi="Cambria" w:cs="Calibri"/>
        </w:rPr>
        <w:t>)</w:t>
      </w:r>
    </w:p>
    <w:p w14:paraId="5FD52FE2" w14:textId="4973BE39" w:rsidR="008A2E7D" w:rsidRDefault="00D92F61"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Section 5F delineates the three officer positions as president, vice-presenting, and secretary. The duties for those offices will be described in Section 6. The </w:t>
      </w:r>
      <w:r w:rsidR="00737FD7">
        <w:rPr>
          <w:rFonts w:ascii="Cambria" w:hAnsi="Cambria" w:cs="Calibri"/>
        </w:rPr>
        <w:t xml:space="preserve">position of treasurer (or financial secretary) </w:t>
      </w:r>
      <w:r w:rsidR="00EE1306">
        <w:rPr>
          <w:rFonts w:ascii="Cambria" w:hAnsi="Cambria" w:cs="Calibri"/>
        </w:rPr>
        <w:t xml:space="preserve">is not </w:t>
      </w:r>
      <w:r w:rsidR="00CF0CFD">
        <w:rPr>
          <w:rFonts w:ascii="Cambria" w:hAnsi="Cambria" w:cs="Calibri"/>
        </w:rPr>
        <w:t xml:space="preserve">used in this </w:t>
      </w:r>
      <w:r w:rsidR="0079348C">
        <w:rPr>
          <w:rFonts w:ascii="Cambria" w:hAnsi="Cambria" w:cs="Calibri"/>
        </w:rPr>
        <w:t>sample</w:t>
      </w:r>
      <w:r w:rsidR="00CF0CFD">
        <w:rPr>
          <w:rFonts w:ascii="Cambria" w:hAnsi="Cambria" w:cs="Calibri"/>
        </w:rPr>
        <w:t xml:space="preserve">, as that is the office that a) typically requires the most training/expertise, and b) can most easily be structured as a service position, one open to any supremely qualified male or female member of the congregation.  </w:t>
      </w:r>
    </w:p>
    <w:p w14:paraId="286198F2" w14:textId="211C939D" w:rsidR="008A2E7D" w:rsidRDefault="008A2E7D" w:rsidP="002213DC">
      <w:pPr>
        <w:pStyle w:val="ListParagraph"/>
        <w:numPr>
          <w:ilvl w:val="0"/>
          <w:numId w:val="25"/>
        </w:numPr>
        <w:spacing w:after="120" w:line="240" w:lineRule="auto"/>
        <w:contextualSpacing w:val="0"/>
        <w:rPr>
          <w:rFonts w:ascii="Cambria" w:hAnsi="Cambria" w:cs="Calibri"/>
        </w:rPr>
      </w:pPr>
      <w:r>
        <w:rPr>
          <w:rFonts w:ascii="Cambria" w:hAnsi="Cambria" w:cs="Calibri"/>
        </w:rPr>
        <w:t xml:space="preserve">Section 5G </w:t>
      </w:r>
      <w:r w:rsidR="00ED6DE1">
        <w:rPr>
          <w:rFonts w:ascii="Cambria" w:hAnsi="Cambria" w:cs="Calibri"/>
        </w:rPr>
        <w:t>calls for a formal installation of Council of Ministry members</w:t>
      </w:r>
      <w:r w:rsidR="00E7675F">
        <w:rPr>
          <w:rFonts w:ascii="Cambria" w:hAnsi="Cambria" w:cs="Calibri"/>
        </w:rPr>
        <w:t xml:space="preserve"> annually. This is important. These men are being asked by God, through the church, to serve in a public capacity. </w:t>
      </w:r>
      <w:r w:rsidR="00687F5A">
        <w:rPr>
          <w:rFonts w:ascii="Cambria" w:hAnsi="Cambria" w:cs="Calibri"/>
        </w:rPr>
        <w:t xml:space="preserve">While we typically reserve the term “divine call” to refer to full-time public ministry, there is certainly a high calling that these men have received.  </w:t>
      </w:r>
    </w:p>
    <w:p w14:paraId="2F524089" w14:textId="3CD8ABDB" w:rsidR="00243524" w:rsidRPr="00663D81" w:rsidRDefault="00243524">
      <w:pPr>
        <w:rPr>
          <w:rFonts w:ascii="Cambria" w:hAnsi="Cambria" w:cs="Calibri"/>
          <w:b/>
          <w:bCs/>
          <w:color w:val="FF0000"/>
          <w:sz w:val="24"/>
          <w:szCs w:val="24"/>
        </w:rPr>
      </w:pPr>
    </w:p>
    <w:p w14:paraId="0BA12DCC" w14:textId="48370E13" w:rsidR="00243524" w:rsidRPr="00663D81" w:rsidRDefault="00FE357A" w:rsidP="00CA5D0D">
      <w:pPr>
        <w:tabs>
          <w:tab w:val="left" w:pos="8420"/>
        </w:tabs>
        <w:spacing w:after="120" w:line="240" w:lineRule="auto"/>
        <w:ind w:left="720" w:right="1440" w:firstLine="1080"/>
        <w:rPr>
          <w:rFonts w:ascii="Cambria" w:hAnsi="Cambria" w:cs="Calibri"/>
          <w:b/>
          <w:bCs/>
          <w:color w:val="FF0000"/>
          <w:sz w:val="24"/>
          <w:szCs w:val="24"/>
        </w:rPr>
      </w:pPr>
      <w:r w:rsidRPr="00663D81">
        <w:rPr>
          <w:rFonts w:ascii="Cambria" w:hAnsi="Cambria" w:cs="Calibri"/>
          <w:b/>
          <w:bCs/>
          <w:color w:val="FF0000"/>
          <w:sz w:val="24"/>
          <w:szCs w:val="24"/>
        </w:rPr>
        <w:t xml:space="preserve">Bylaw Article </w:t>
      </w:r>
      <w:r w:rsidR="00243524" w:rsidRPr="00663D81">
        <w:rPr>
          <w:rFonts w:ascii="Cambria" w:hAnsi="Cambria" w:cs="Calibri"/>
          <w:b/>
          <w:bCs/>
          <w:color w:val="FF0000"/>
          <w:sz w:val="24"/>
          <w:szCs w:val="24"/>
        </w:rPr>
        <w:t>III: Council of Ministry (continued)</w:t>
      </w:r>
    </w:p>
    <w:p w14:paraId="6DBEAACE" w14:textId="6757D34E" w:rsidR="00B455BB" w:rsidRPr="00AA6008" w:rsidRDefault="00B455BB" w:rsidP="00663D81">
      <w:pPr>
        <w:tabs>
          <w:tab w:val="left" w:pos="8420"/>
        </w:tabs>
        <w:spacing w:after="120" w:line="240" w:lineRule="auto"/>
        <w:ind w:left="1800" w:right="1440"/>
        <w:rPr>
          <w:rFonts w:ascii="Cambria" w:hAnsi="Cambria" w:cs="Calibri"/>
          <w:b/>
          <w:bCs/>
          <w:color w:val="FF0000"/>
        </w:rPr>
      </w:pPr>
      <w:r w:rsidRPr="00AA6008">
        <w:rPr>
          <w:rFonts w:ascii="Cambria" w:hAnsi="Cambria" w:cs="Calibri"/>
          <w:b/>
          <w:bCs/>
          <w:color w:val="FF0000"/>
        </w:rPr>
        <w:t xml:space="preserve">Section </w:t>
      </w:r>
      <w:r w:rsidR="001A4726" w:rsidRPr="00AA6008">
        <w:rPr>
          <w:rFonts w:ascii="Cambria" w:hAnsi="Cambria" w:cs="Calibri"/>
          <w:b/>
          <w:bCs/>
          <w:color w:val="FF0000"/>
        </w:rPr>
        <w:t>6</w:t>
      </w:r>
      <w:r w:rsidRPr="00AA6008">
        <w:rPr>
          <w:rFonts w:ascii="Cambria" w:hAnsi="Cambria" w:cs="Calibri"/>
          <w:b/>
          <w:bCs/>
          <w:color w:val="FF0000"/>
        </w:rPr>
        <w:t xml:space="preserve">: Duties of </w:t>
      </w:r>
      <w:r w:rsidR="00CC67BB" w:rsidRPr="00AA6008">
        <w:rPr>
          <w:rFonts w:ascii="Cambria" w:hAnsi="Cambria" w:cs="Calibri"/>
          <w:b/>
          <w:bCs/>
          <w:color w:val="FF0000"/>
        </w:rPr>
        <w:t xml:space="preserve">Council </w:t>
      </w:r>
      <w:r w:rsidRPr="00AA6008">
        <w:rPr>
          <w:rFonts w:ascii="Cambria" w:hAnsi="Cambria" w:cs="Calibri"/>
          <w:b/>
          <w:bCs/>
          <w:color w:val="FF0000"/>
        </w:rPr>
        <w:t>Officers</w:t>
      </w:r>
    </w:p>
    <w:p w14:paraId="0F4A1EA7" w14:textId="77777777" w:rsidR="007E2950" w:rsidRPr="00AA6008" w:rsidRDefault="00AA510B" w:rsidP="002213DC">
      <w:pPr>
        <w:pStyle w:val="ListParagraph"/>
        <w:numPr>
          <w:ilvl w:val="0"/>
          <w:numId w:val="17"/>
        </w:numPr>
        <w:tabs>
          <w:tab w:val="left" w:pos="8420"/>
        </w:tabs>
        <w:spacing w:after="120" w:line="240" w:lineRule="auto"/>
        <w:ind w:left="2520" w:right="1440"/>
        <w:rPr>
          <w:rFonts w:ascii="Calibri" w:hAnsi="Calibri" w:cs="Calibri"/>
          <w:color w:val="FF0000"/>
        </w:rPr>
      </w:pPr>
      <w:r w:rsidRPr="00AA6008">
        <w:rPr>
          <w:rFonts w:ascii="Calibri" w:hAnsi="Calibri" w:cs="Calibri"/>
          <w:color w:val="FF0000"/>
        </w:rPr>
        <w:t>President</w:t>
      </w:r>
    </w:p>
    <w:p w14:paraId="3E2189C7" w14:textId="77777777" w:rsidR="007E2950" w:rsidRPr="00AA6008" w:rsidRDefault="00AA510B" w:rsidP="002213DC">
      <w:pPr>
        <w:pStyle w:val="ListParagraph"/>
        <w:numPr>
          <w:ilvl w:val="1"/>
          <w:numId w:val="17"/>
        </w:numPr>
        <w:tabs>
          <w:tab w:val="left" w:pos="8420"/>
        </w:tabs>
        <w:spacing w:after="120" w:line="240" w:lineRule="auto"/>
        <w:ind w:left="2880" w:right="1440"/>
        <w:rPr>
          <w:rFonts w:ascii="Calibri" w:hAnsi="Calibri" w:cs="Calibri"/>
          <w:color w:val="FF0000"/>
        </w:rPr>
      </w:pPr>
      <w:r w:rsidRPr="00AA6008">
        <w:rPr>
          <w:rFonts w:ascii="Calibri" w:hAnsi="Calibri" w:cs="Calibri"/>
          <w:color w:val="FF0000"/>
        </w:rPr>
        <w:t xml:space="preserve">The president shall have general supervision of the affairs of the congregation and conduct all its business affairs according to established good order. </w:t>
      </w:r>
    </w:p>
    <w:p w14:paraId="11C4A951" w14:textId="77777777" w:rsidR="007E2950" w:rsidRPr="00AA6008" w:rsidRDefault="00AA510B" w:rsidP="002213DC">
      <w:pPr>
        <w:pStyle w:val="ListParagraph"/>
        <w:numPr>
          <w:ilvl w:val="1"/>
          <w:numId w:val="17"/>
        </w:numPr>
        <w:tabs>
          <w:tab w:val="left" w:pos="8420"/>
        </w:tabs>
        <w:spacing w:after="120" w:line="240" w:lineRule="auto"/>
        <w:ind w:left="2880" w:right="1440"/>
        <w:rPr>
          <w:rFonts w:ascii="Calibri" w:hAnsi="Calibri" w:cs="Calibri"/>
          <w:color w:val="FF0000"/>
        </w:rPr>
      </w:pPr>
      <w:r w:rsidRPr="00AA6008">
        <w:rPr>
          <w:rFonts w:ascii="Calibri" w:hAnsi="Calibri" w:cs="Calibri"/>
          <w:color w:val="FF0000"/>
        </w:rPr>
        <w:t>He shall preside as chairman at all congregational and council meetings</w:t>
      </w:r>
      <w:r w:rsidR="00FC0176" w:rsidRPr="00AA6008">
        <w:rPr>
          <w:rFonts w:ascii="Calibri" w:hAnsi="Calibri" w:cs="Calibri"/>
          <w:color w:val="FF0000"/>
        </w:rPr>
        <w:t>. (</w:t>
      </w:r>
      <w:r w:rsidR="00E62E8C" w:rsidRPr="00AA6008">
        <w:rPr>
          <w:rFonts w:ascii="Calibri" w:hAnsi="Calibri" w:cs="Calibri"/>
          <w:color w:val="FF0000"/>
        </w:rPr>
        <w:t xml:space="preserve">He may appoint a facilitator to </w:t>
      </w:r>
      <w:r w:rsidR="00763A84" w:rsidRPr="00AA6008">
        <w:rPr>
          <w:rFonts w:ascii="Calibri" w:hAnsi="Calibri" w:cs="Calibri"/>
          <w:color w:val="FF0000"/>
        </w:rPr>
        <w:t>oversee the process of consensus building.)</w:t>
      </w:r>
      <w:r w:rsidR="00FC0176" w:rsidRPr="00AA6008">
        <w:rPr>
          <w:rFonts w:ascii="Calibri" w:hAnsi="Calibri" w:cs="Calibri"/>
          <w:color w:val="FF0000"/>
        </w:rPr>
        <w:t xml:space="preserve"> </w:t>
      </w:r>
    </w:p>
    <w:p w14:paraId="619C36C1" w14:textId="77777777" w:rsidR="007E2950" w:rsidRPr="00AA6008" w:rsidRDefault="00FC0176"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He shall</w:t>
      </w:r>
      <w:r w:rsidR="00AA510B" w:rsidRPr="00AA6008">
        <w:rPr>
          <w:rFonts w:ascii="Calibri" w:hAnsi="Calibri" w:cs="Calibri"/>
          <w:color w:val="FF0000"/>
        </w:rPr>
        <w:t xml:space="preserve"> see to it that the councilmen carry out their </w:t>
      </w:r>
      <w:r w:rsidR="00763A84" w:rsidRPr="00AA6008">
        <w:rPr>
          <w:rFonts w:ascii="Calibri" w:hAnsi="Calibri" w:cs="Calibri"/>
          <w:color w:val="FF0000"/>
        </w:rPr>
        <w:t>responsibilities and</w:t>
      </w:r>
      <w:r w:rsidR="00AA510B" w:rsidRPr="00AA6008">
        <w:rPr>
          <w:rFonts w:ascii="Calibri" w:hAnsi="Calibri" w:cs="Calibri"/>
          <w:color w:val="FF0000"/>
        </w:rPr>
        <w:t xml:space="preserve"> offer reports to the council and congregation. </w:t>
      </w:r>
    </w:p>
    <w:p w14:paraId="7FB6FF4C" w14:textId="3F557457" w:rsidR="004660B2" w:rsidRPr="00AA6008" w:rsidRDefault="005753AA"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He </w:t>
      </w:r>
      <w:r w:rsidR="007E2950" w:rsidRPr="00AA6008">
        <w:rPr>
          <w:rFonts w:ascii="Calibri" w:hAnsi="Calibri" w:cs="Calibri"/>
          <w:color w:val="FF0000"/>
        </w:rPr>
        <w:t xml:space="preserve">shall oversee the </w:t>
      </w:r>
      <w:r w:rsidR="00F21E97" w:rsidRPr="00AA6008">
        <w:rPr>
          <w:rFonts w:ascii="Calibri" w:hAnsi="Calibri" w:cs="Calibri"/>
          <w:color w:val="FF0000"/>
        </w:rPr>
        <w:t>congregation’s</w:t>
      </w:r>
      <w:r w:rsidR="005470EC" w:rsidRPr="00AA6008">
        <w:rPr>
          <w:rFonts w:ascii="Calibri" w:hAnsi="Calibri" w:cs="Calibri"/>
          <w:color w:val="FF0000"/>
        </w:rPr>
        <w:t xml:space="preserve"> financial operations, including</w:t>
      </w:r>
      <w:r w:rsidR="009E45E2" w:rsidRPr="00AA6008">
        <w:rPr>
          <w:rFonts w:ascii="Calibri" w:hAnsi="Calibri" w:cs="Calibri"/>
          <w:color w:val="FF0000"/>
        </w:rPr>
        <w:t xml:space="preserve"> </w:t>
      </w:r>
      <w:r w:rsidR="00AC3B50" w:rsidRPr="00AA6008">
        <w:rPr>
          <w:rFonts w:ascii="Calibri" w:hAnsi="Calibri" w:cs="Calibri"/>
          <w:color w:val="FF0000"/>
        </w:rPr>
        <w:t xml:space="preserve">providing oversight </w:t>
      </w:r>
      <w:r w:rsidR="009E45E2" w:rsidRPr="00AA6008">
        <w:rPr>
          <w:rFonts w:ascii="Calibri" w:hAnsi="Calibri" w:cs="Calibri"/>
          <w:color w:val="FF0000"/>
        </w:rPr>
        <w:t xml:space="preserve">of any </w:t>
      </w:r>
      <w:r w:rsidR="005470EC" w:rsidRPr="00AA6008">
        <w:rPr>
          <w:rFonts w:ascii="Calibri" w:hAnsi="Calibri" w:cs="Calibri"/>
          <w:color w:val="FF0000"/>
        </w:rPr>
        <w:t>individuals appointed</w:t>
      </w:r>
      <w:r w:rsidR="00C11440" w:rsidRPr="00AA6008">
        <w:rPr>
          <w:rFonts w:ascii="Calibri" w:hAnsi="Calibri" w:cs="Calibri"/>
          <w:color w:val="FF0000"/>
        </w:rPr>
        <w:t xml:space="preserve"> </w:t>
      </w:r>
      <w:r w:rsidR="009E45E2" w:rsidRPr="00AA6008">
        <w:rPr>
          <w:rFonts w:ascii="Calibri" w:hAnsi="Calibri" w:cs="Calibri"/>
          <w:color w:val="FF0000"/>
        </w:rPr>
        <w:t xml:space="preserve">or hired </w:t>
      </w:r>
      <w:r w:rsidR="00C11440" w:rsidRPr="00AA6008">
        <w:rPr>
          <w:rFonts w:ascii="Calibri" w:hAnsi="Calibri" w:cs="Calibri"/>
          <w:color w:val="FF0000"/>
        </w:rPr>
        <w:t xml:space="preserve">to </w:t>
      </w:r>
      <w:r w:rsidR="009E45E2" w:rsidRPr="00AA6008">
        <w:rPr>
          <w:rFonts w:ascii="Calibri" w:hAnsi="Calibri" w:cs="Calibri"/>
          <w:color w:val="FF0000"/>
        </w:rPr>
        <w:t>manage the congregations finances, e.g. congregational treasurer</w:t>
      </w:r>
      <w:r w:rsidR="00FE54C2" w:rsidRPr="00AA6008">
        <w:rPr>
          <w:rFonts w:ascii="Calibri" w:hAnsi="Calibri" w:cs="Calibri"/>
          <w:color w:val="FF0000"/>
        </w:rPr>
        <w:t xml:space="preserve">, congregational financial secretary, </w:t>
      </w:r>
      <w:r w:rsidR="00F43B2A" w:rsidRPr="00AA6008">
        <w:rPr>
          <w:rFonts w:ascii="Calibri" w:hAnsi="Calibri" w:cs="Calibri"/>
          <w:color w:val="FF0000"/>
        </w:rPr>
        <w:t xml:space="preserve">business manager, </w:t>
      </w:r>
      <w:r w:rsidR="00FE54C2" w:rsidRPr="00AA6008">
        <w:rPr>
          <w:rFonts w:ascii="Calibri" w:hAnsi="Calibri" w:cs="Calibri"/>
          <w:color w:val="FF0000"/>
        </w:rPr>
        <w:t xml:space="preserve">etc. </w:t>
      </w:r>
    </w:p>
    <w:p w14:paraId="30CE2C37" w14:textId="77777777" w:rsidR="004660B2" w:rsidRPr="00AA6008" w:rsidRDefault="00AA510B"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He is authorized to sign documents and supervise expenditures of the congregation and Council of Ministry. </w:t>
      </w:r>
    </w:p>
    <w:p w14:paraId="7D57AB4A" w14:textId="2A6CF3B5" w:rsidR="00AA510B" w:rsidRPr="00AA6008" w:rsidRDefault="00BA4C22"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He shall perform such other duties as outlined in this </w:t>
      </w:r>
      <w:r w:rsidR="00FC0176" w:rsidRPr="00AA6008">
        <w:rPr>
          <w:rFonts w:ascii="Calibri" w:hAnsi="Calibri" w:cs="Calibri"/>
          <w:color w:val="FF0000"/>
        </w:rPr>
        <w:t>Constitution</w:t>
      </w:r>
      <w:r w:rsidRPr="00AA6008">
        <w:rPr>
          <w:rFonts w:ascii="Calibri" w:hAnsi="Calibri" w:cs="Calibri"/>
          <w:color w:val="FF0000"/>
        </w:rPr>
        <w:t xml:space="preserve"> and Bylaws</w:t>
      </w:r>
      <w:r w:rsidR="003843E4" w:rsidRPr="00AA6008">
        <w:rPr>
          <w:rFonts w:ascii="Calibri" w:hAnsi="Calibri" w:cs="Calibri"/>
          <w:color w:val="FF0000"/>
        </w:rPr>
        <w:t>, or as assigned to him by the congregation.</w:t>
      </w:r>
    </w:p>
    <w:p w14:paraId="04AF94F0" w14:textId="77777777" w:rsidR="004660B2" w:rsidRPr="00AA6008" w:rsidRDefault="00AA510B" w:rsidP="002213DC">
      <w:pPr>
        <w:pStyle w:val="ListParagraph"/>
        <w:numPr>
          <w:ilvl w:val="0"/>
          <w:numId w:val="17"/>
        </w:numPr>
        <w:spacing w:after="120" w:line="240" w:lineRule="auto"/>
        <w:ind w:left="2520" w:right="1440"/>
        <w:rPr>
          <w:rFonts w:ascii="Calibri" w:hAnsi="Calibri" w:cs="Calibri"/>
          <w:color w:val="FF0000"/>
        </w:rPr>
      </w:pPr>
      <w:r w:rsidRPr="00AA6008">
        <w:rPr>
          <w:rFonts w:ascii="Calibri" w:hAnsi="Calibri" w:cs="Calibri"/>
          <w:color w:val="FF0000"/>
        </w:rPr>
        <w:t>Vice-President</w:t>
      </w:r>
    </w:p>
    <w:p w14:paraId="6E0FCE5C" w14:textId="77777777" w:rsidR="004660B2" w:rsidRPr="00AA6008" w:rsidRDefault="00AA510B"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The vice-president shall assume the responsibilities of the president in his absence. </w:t>
      </w:r>
    </w:p>
    <w:p w14:paraId="0752EBCC" w14:textId="0895EC42" w:rsidR="007D1F5C" w:rsidRPr="00AA6008" w:rsidRDefault="005114F8"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He </w:t>
      </w:r>
      <w:r w:rsidR="007D056D" w:rsidRPr="00AA6008">
        <w:rPr>
          <w:rFonts w:ascii="Calibri" w:hAnsi="Calibri" w:cs="Calibri"/>
          <w:color w:val="FF0000"/>
        </w:rPr>
        <w:t xml:space="preserve">shall </w:t>
      </w:r>
      <w:r w:rsidR="003233E8" w:rsidRPr="00AA6008">
        <w:rPr>
          <w:rFonts w:ascii="Calibri" w:hAnsi="Calibri" w:cs="Calibri"/>
          <w:color w:val="FF0000"/>
        </w:rPr>
        <w:t>oversee a process whereby</w:t>
      </w:r>
      <w:r w:rsidR="007D1F5C" w:rsidRPr="00AA6008">
        <w:rPr>
          <w:rFonts w:ascii="Calibri" w:hAnsi="Calibri" w:cs="Calibri"/>
          <w:color w:val="FF0000"/>
        </w:rPr>
        <w:t xml:space="preserve"> annually the workload, health, and financial well-being of all called workers is assed</w:t>
      </w:r>
      <w:r w:rsidR="00495CB9" w:rsidRPr="00AA6008">
        <w:rPr>
          <w:rFonts w:ascii="Calibri" w:hAnsi="Calibri" w:cs="Calibri"/>
          <w:color w:val="FF0000"/>
        </w:rPr>
        <w:t xml:space="preserve"> and any concerns are addressed. </w:t>
      </w:r>
    </w:p>
    <w:p w14:paraId="27532C32" w14:textId="5EF1672B" w:rsidR="00AA510B" w:rsidRPr="00AA6008" w:rsidRDefault="00AA510B"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He is authorized to provide the required second signature for all legal documents directed to be executed by the congregation.</w:t>
      </w:r>
    </w:p>
    <w:p w14:paraId="6F1AA17E" w14:textId="77777777" w:rsidR="004660B2" w:rsidRPr="00AA6008" w:rsidRDefault="00AA510B" w:rsidP="002213DC">
      <w:pPr>
        <w:pStyle w:val="ListParagraph"/>
        <w:numPr>
          <w:ilvl w:val="0"/>
          <w:numId w:val="17"/>
        </w:numPr>
        <w:spacing w:after="120" w:line="240" w:lineRule="auto"/>
        <w:ind w:left="2520" w:right="1440"/>
        <w:rPr>
          <w:rFonts w:ascii="Calibri" w:hAnsi="Calibri" w:cs="Calibri"/>
          <w:color w:val="FF0000"/>
        </w:rPr>
      </w:pPr>
      <w:r w:rsidRPr="00AA6008">
        <w:rPr>
          <w:rFonts w:ascii="Calibri" w:hAnsi="Calibri" w:cs="Calibri"/>
          <w:color w:val="FF0000"/>
        </w:rPr>
        <w:t>Secretary</w:t>
      </w:r>
    </w:p>
    <w:p w14:paraId="04322EC8" w14:textId="77777777" w:rsidR="00495CB9" w:rsidRPr="00AA6008" w:rsidRDefault="00AA510B"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 xml:space="preserve">The secretary shall keep minutes of all congregational and council meetings and submit them for revision and approval at each subsequent meeting.  </w:t>
      </w:r>
    </w:p>
    <w:p w14:paraId="0B5B4911" w14:textId="5B2C04D9" w:rsidR="00B455BB" w:rsidRPr="00AA6008" w:rsidRDefault="00495CB9" w:rsidP="002213DC">
      <w:pPr>
        <w:pStyle w:val="ListParagraph"/>
        <w:numPr>
          <w:ilvl w:val="1"/>
          <w:numId w:val="17"/>
        </w:numPr>
        <w:spacing w:after="120" w:line="240" w:lineRule="auto"/>
        <w:ind w:left="2880" w:right="1440"/>
        <w:rPr>
          <w:rFonts w:ascii="Calibri" w:hAnsi="Calibri" w:cs="Calibri"/>
          <w:color w:val="FF0000"/>
        </w:rPr>
      </w:pPr>
      <w:r w:rsidRPr="00AA6008">
        <w:rPr>
          <w:rFonts w:ascii="Calibri" w:hAnsi="Calibri" w:cs="Calibri"/>
          <w:color w:val="FF0000"/>
        </w:rPr>
        <w:t>He is authorized to provide the required second signature for all legal documents directed to be executed by the congregation.</w:t>
      </w:r>
    </w:p>
    <w:p w14:paraId="4023C315" w14:textId="6B9C1140" w:rsidR="00C83E3C" w:rsidRDefault="00CB401E" w:rsidP="00E92773">
      <w:pPr>
        <w:spacing w:after="120" w:line="240" w:lineRule="auto"/>
        <w:rPr>
          <w:rFonts w:ascii="Cambria" w:hAnsi="Cambria" w:cs="Calibri"/>
        </w:rPr>
      </w:pPr>
      <w:r w:rsidRPr="00CB401E">
        <w:rPr>
          <w:rFonts w:ascii="Cambria" w:hAnsi="Cambria" w:cs="Calibri"/>
        </w:rPr>
        <w:t>Bylaws Article III, Section 6</w:t>
      </w:r>
      <w:r>
        <w:rPr>
          <w:rFonts w:ascii="Cambria" w:hAnsi="Cambria" w:cs="Calibri"/>
        </w:rPr>
        <w:t xml:space="preserve"> specify the </w:t>
      </w:r>
      <w:r w:rsidR="00E0708A">
        <w:rPr>
          <w:rFonts w:ascii="Cambria" w:hAnsi="Cambria" w:cs="Calibri"/>
        </w:rPr>
        <w:t xml:space="preserve">duties </w:t>
      </w:r>
      <w:r>
        <w:rPr>
          <w:rFonts w:ascii="Cambria" w:hAnsi="Cambria" w:cs="Calibri"/>
        </w:rPr>
        <w:t xml:space="preserve">of </w:t>
      </w:r>
      <w:r w:rsidR="00687F5A">
        <w:rPr>
          <w:rFonts w:ascii="Cambria" w:hAnsi="Cambria" w:cs="Calibri"/>
        </w:rPr>
        <w:t xml:space="preserve">the officers. </w:t>
      </w:r>
      <w:r w:rsidR="00E92773">
        <w:rPr>
          <w:rFonts w:ascii="Cambria" w:hAnsi="Cambria" w:cs="Calibri"/>
        </w:rPr>
        <w:t xml:space="preserve">They are fairly typical </w:t>
      </w:r>
      <w:r w:rsidR="00984F8C">
        <w:rPr>
          <w:rFonts w:ascii="Cambria" w:hAnsi="Cambria" w:cs="Calibri"/>
        </w:rPr>
        <w:t xml:space="preserve">and </w:t>
      </w:r>
      <w:r w:rsidR="00E92773">
        <w:rPr>
          <w:rFonts w:ascii="Cambria" w:hAnsi="Cambria" w:cs="Calibri"/>
        </w:rPr>
        <w:t>use normal verbiage</w:t>
      </w:r>
      <w:r w:rsidR="00984F8C">
        <w:rPr>
          <w:rFonts w:ascii="Cambria" w:hAnsi="Cambria" w:cs="Calibri"/>
        </w:rPr>
        <w:t xml:space="preserve"> in describing officer duties.</w:t>
      </w:r>
    </w:p>
    <w:p w14:paraId="5DC35798" w14:textId="5BFF39F6" w:rsidR="00243524" w:rsidRPr="00CB401E" w:rsidRDefault="00CB77D6" w:rsidP="00E92773">
      <w:pPr>
        <w:spacing w:after="120" w:line="240" w:lineRule="auto"/>
        <w:rPr>
          <w:rFonts w:ascii="Cambria" w:hAnsi="Cambria" w:cs="Calibri"/>
        </w:rPr>
      </w:pPr>
      <w:r>
        <w:rPr>
          <w:rFonts w:ascii="Cambria" w:hAnsi="Cambria" w:cs="Calibri"/>
        </w:rPr>
        <w:t xml:space="preserve">Section 6B does place a unique and increasingly needed duty on the Vice-President. He oversees a process where the overall well-being of called workers is assessed annually. </w:t>
      </w:r>
      <w:r w:rsidR="00C83E3C">
        <w:rPr>
          <w:rFonts w:ascii="Cambria" w:hAnsi="Cambria" w:cs="Calibri"/>
        </w:rPr>
        <w:t>More i</w:t>
      </w:r>
      <w:r w:rsidR="00CB056B">
        <w:rPr>
          <w:rFonts w:ascii="Cambria" w:hAnsi="Cambria" w:cs="Calibri"/>
        </w:rPr>
        <w:t xml:space="preserve">deas </w:t>
      </w:r>
      <w:r w:rsidR="00C83E3C">
        <w:rPr>
          <w:rFonts w:ascii="Cambria" w:hAnsi="Cambria" w:cs="Calibri"/>
        </w:rPr>
        <w:t xml:space="preserve">about how the Vice-President might fulfill this </w:t>
      </w:r>
      <w:r w:rsidR="00CB056B">
        <w:rPr>
          <w:rFonts w:ascii="Cambria" w:hAnsi="Cambria" w:cs="Calibri"/>
        </w:rPr>
        <w:t>responsibility can be obtained from WELS Care Committee for Called Workers</w:t>
      </w:r>
      <w:r w:rsidR="00672AC8">
        <w:rPr>
          <w:rFonts w:ascii="Cambria" w:hAnsi="Cambria" w:cs="Calibri"/>
        </w:rPr>
        <w:t>, which has resources located at welscongregationalservices.net.</w:t>
      </w:r>
    </w:p>
    <w:p w14:paraId="03077484" w14:textId="77777777" w:rsidR="00243524" w:rsidRDefault="00243524" w:rsidP="00AA6008">
      <w:pPr>
        <w:spacing w:after="120" w:line="240" w:lineRule="auto"/>
        <w:ind w:left="1440" w:right="1440"/>
        <w:rPr>
          <w:rFonts w:ascii="Cambria" w:hAnsi="Cambria" w:cs="Calibri"/>
          <w:b/>
          <w:bCs/>
          <w:color w:val="FF0000"/>
        </w:rPr>
      </w:pPr>
    </w:p>
    <w:p w14:paraId="11532A8D" w14:textId="7B61729E" w:rsidR="00672AC8" w:rsidRPr="00F257BB" w:rsidRDefault="00FE357A" w:rsidP="00CA5D0D">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 xml:space="preserve">Bylaw Article </w:t>
      </w:r>
      <w:r w:rsidR="00672AC8" w:rsidRPr="00F257BB">
        <w:rPr>
          <w:rFonts w:ascii="Cambria" w:hAnsi="Cambria" w:cs="Calibri"/>
          <w:b/>
          <w:bCs/>
          <w:color w:val="FF0000"/>
          <w:sz w:val="24"/>
          <w:szCs w:val="24"/>
        </w:rPr>
        <w:t>III: Council of Ministry</w:t>
      </w:r>
      <w:r w:rsidR="00672AC8">
        <w:rPr>
          <w:rFonts w:ascii="Cambria" w:hAnsi="Cambria" w:cs="Calibri"/>
          <w:b/>
          <w:bCs/>
          <w:color w:val="FF0000"/>
          <w:sz w:val="24"/>
          <w:szCs w:val="24"/>
        </w:rPr>
        <w:t xml:space="preserve"> (continued)</w:t>
      </w:r>
    </w:p>
    <w:p w14:paraId="6C19E915" w14:textId="14B8C2A6" w:rsidR="009C5F08" w:rsidRPr="00AA6008" w:rsidRDefault="009C5F08"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1A4726" w:rsidRPr="00AA6008">
        <w:rPr>
          <w:rFonts w:ascii="Cambria" w:hAnsi="Cambria" w:cs="Calibri"/>
          <w:b/>
          <w:bCs/>
          <w:color w:val="FF0000"/>
        </w:rPr>
        <w:t>7</w:t>
      </w:r>
      <w:r w:rsidRPr="00AA6008">
        <w:rPr>
          <w:rFonts w:ascii="Cambria" w:hAnsi="Cambria" w:cs="Calibri"/>
          <w:b/>
          <w:bCs/>
          <w:color w:val="FF0000"/>
        </w:rPr>
        <w:t>: Meetings</w:t>
      </w:r>
      <w:r w:rsidR="001A4726" w:rsidRPr="00AA6008">
        <w:rPr>
          <w:rFonts w:ascii="Cambria" w:hAnsi="Cambria" w:cs="Calibri"/>
          <w:b/>
          <w:bCs/>
          <w:color w:val="FF0000"/>
        </w:rPr>
        <w:t xml:space="preserve"> of the Council of Ministry</w:t>
      </w:r>
    </w:p>
    <w:p w14:paraId="390FCC2E" w14:textId="77777777" w:rsidR="009C5F08" w:rsidRPr="00AA6008" w:rsidRDefault="009C5F08" w:rsidP="00AA6008">
      <w:pPr>
        <w:spacing w:after="120" w:line="240" w:lineRule="auto"/>
        <w:ind w:left="2160" w:right="1440"/>
        <w:rPr>
          <w:rFonts w:ascii="Calibri" w:hAnsi="Calibri" w:cs="Calibri"/>
          <w:color w:val="FF0000"/>
        </w:rPr>
      </w:pPr>
      <w:r w:rsidRPr="00AA6008">
        <w:rPr>
          <w:rFonts w:ascii="Calibri" w:hAnsi="Calibri" w:cs="Calibri"/>
          <w:color w:val="FF0000"/>
        </w:rPr>
        <w:t>The Council of Ministry shall meet at regular intervals as determined by the Council of Ministry. Special meetings may be called by the pastor(s) or the president. The council shall not convene to transact business without the knowledge of the pastor. A majority of the members of the council shall constitute a quorum.</w:t>
      </w:r>
    </w:p>
    <w:p w14:paraId="5459BADA" w14:textId="7E623D6A" w:rsidR="00B26205" w:rsidRPr="00AA6008" w:rsidRDefault="00B26205"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 xml:space="preserve">Section </w:t>
      </w:r>
      <w:r w:rsidR="001A4726" w:rsidRPr="00AA6008">
        <w:rPr>
          <w:rFonts w:ascii="Cambria" w:hAnsi="Cambria" w:cs="Calibri"/>
          <w:b/>
          <w:bCs/>
          <w:color w:val="FF0000"/>
        </w:rPr>
        <w:t>8</w:t>
      </w:r>
      <w:r w:rsidRPr="00AA6008">
        <w:rPr>
          <w:rFonts w:ascii="Cambria" w:hAnsi="Cambria" w:cs="Calibri"/>
          <w:b/>
          <w:bCs/>
          <w:color w:val="FF0000"/>
        </w:rPr>
        <w:t>. Council Vacancies</w:t>
      </w:r>
    </w:p>
    <w:p w14:paraId="50E16EEC" w14:textId="11622892" w:rsidR="00B26205" w:rsidRPr="00AA6008" w:rsidRDefault="00B26205" w:rsidP="0004033C">
      <w:pPr>
        <w:spacing w:after="240" w:line="240" w:lineRule="auto"/>
        <w:ind w:left="2160" w:right="1440"/>
        <w:rPr>
          <w:rFonts w:ascii="Calibri" w:hAnsi="Calibri" w:cs="Calibri"/>
          <w:color w:val="FF0000"/>
        </w:rPr>
      </w:pPr>
      <w:r w:rsidRPr="00AA6008">
        <w:rPr>
          <w:rFonts w:ascii="Calibri" w:hAnsi="Calibri" w:cs="Calibri"/>
          <w:color w:val="FF0000"/>
        </w:rPr>
        <w:t>In the event of a vacancy on the Council of Ministry, the vacancy shall be filled by appointment of the president, with approval of the Council of Ministry, and effective until that term expires.</w:t>
      </w:r>
    </w:p>
    <w:p w14:paraId="4F30CB10" w14:textId="00EDC2A3" w:rsidR="00672AC8" w:rsidRDefault="0004033C" w:rsidP="00DD30B2">
      <w:pPr>
        <w:spacing w:after="120" w:line="240" w:lineRule="auto"/>
        <w:rPr>
          <w:rFonts w:ascii="Cambria" w:hAnsi="Cambria" w:cs="Calibri"/>
          <w:bCs/>
        </w:rPr>
      </w:pPr>
      <w:r>
        <w:rPr>
          <w:rFonts w:ascii="Cambria" w:hAnsi="Cambria" w:cs="Calibri"/>
          <w:bCs/>
        </w:rPr>
        <w:t xml:space="preserve">In keeping with the flexible nature of this </w:t>
      </w:r>
      <w:r w:rsidR="0079348C">
        <w:rPr>
          <w:rFonts w:ascii="Cambria" w:hAnsi="Cambria" w:cs="Calibri"/>
          <w:bCs/>
        </w:rPr>
        <w:t>sample</w:t>
      </w:r>
      <w:r>
        <w:rPr>
          <w:rFonts w:ascii="Cambria" w:hAnsi="Cambria" w:cs="Calibri"/>
          <w:bCs/>
        </w:rPr>
        <w:t xml:space="preserve">, </w:t>
      </w:r>
      <w:r w:rsidRPr="0004033C">
        <w:rPr>
          <w:rFonts w:ascii="Cambria" w:hAnsi="Cambria" w:cs="Calibri"/>
          <w:bCs/>
        </w:rPr>
        <w:t>Bylaws Article III, Section 7</w:t>
      </w:r>
      <w:r>
        <w:rPr>
          <w:rFonts w:ascii="Cambria" w:hAnsi="Cambria" w:cs="Calibri"/>
          <w:bCs/>
        </w:rPr>
        <w:t xml:space="preserve"> calls for the Council of Ministry to meet regularly, </w:t>
      </w:r>
      <w:r w:rsidR="00513965">
        <w:rPr>
          <w:rFonts w:ascii="Cambria" w:hAnsi="Cambria" w:cs="Calibri"/>
          <w:bCs/>
        </w:rPr>
        <w:t xml:space="preserve">without stating what </w:t>
      </w:r>
      <w:r w:rsidR="00787D6A">
        <w:rPr>
          <w:rFonts w:ascii="Cambria" w:hAnsi="Cambria" w:cs="Calibri"/>
          <w:bCs/>
        </w:rPr>
        <w:t xml:space="preserve">that regular interval should be. Monthly is typical. </w:t>
      </w:r>
    </w:p>
    <w:p w14:paraId="1A8F1DE2" w14:textId="69813A74" w:rsidR="00787D6A" w:rsidRDefault="00787D6A" w:rsidP="00DD30B2">
      <w:pPr>
        <w:spacing w:after="120" w:line="240" w:lineRule="auto"/>
        <w:rPr>
          <w:rFonts w:ascii="Cambria" w:hAnsi="Cambria" w:cs="Calibri"/>
          <w:bCs/>
        </w:rPr>
      </w:pPr>
      <w:r>
        <w:rPr>
          <w:rFonts w:ascii="Cambria" w:hAnsi="Cambria" w:cs="Calibri"/>
          <w:bCs/>
        </w:rPr>
        <w:t xml:space="preserve">In determining the frequency of Council of Ministry meetings, it is wise to have them frequently enough that </w:t>
      </w:r>
      <w:r w:rsidR="00171EC3">
        <w:rPr>
          <w:rFonts w:ascii="Cambria" w:hAnsi="Cambria" w:cs="Calibri"/>
          <w:bCs/>
        </w:rPr>
        <w:t xml:space="preserve">the need to “talk </w:t>
      </w:r>
      <w:r w:rsidR="00DA2EFE">
        <w:rPr>
          <w:rFonts w:ascii="Cambria" w:hAnsi="Cambria" w:cs="Calibri"/>
          <w:bCs/>
        </w:rPr>
        <w:t>shop</w:t>
      </w:r>
      <w:r w:rsidR="00171EC3">
        <w:rPr>
          <w:rFonts w:ascii="Cambria" w:hAnsi="Cambria" w:cs="Calibri"/>
          <w:bCs/>
        </w:rPr>
        <w:t>” at the worship service is mini</w:t>
      </w:r>
      <w:r w:rsidR="00B461BC">
        <w:rPr>
          <w:rFonts w:ascii="Cambria" w:hAnsi="Cambria" w:cs="Calibri"/>
          <w:bCs/>
        </w:rPr>
        <w:t xml:space="preserve">mized. When God’s people gather, the Council of Ministry needs to focus on connecting with the saints, finding how their week went, </w:t>
      </w:r>
      <w:r w:rsidR="00DA2EFE">
        <w:rPr>
          <w:rFonts w:ascii="Cambria" w:hAnsi="Cambria" w:cs="Calibri"/>
          <w:bCs/>
        </w:rPr>
        <w:t xml:space="preserve">warmly welcoming any worship guests, etc. That is </w:t>
      </w:r>
      <w:r w:rsidR="00DA2EFE">
        <w:rPr>
          <w:rFonts w:ascii="Cambria" w:hAnsi="Cambria" w:cs="Calibri"/>
          <w:bCs/>
          <w:i/>
          <w:iCs/>
        </w:rPr>
        <w:t>not</w:t>
      </w:r>
      <w:r w:rsidR="00DA2EFE">
        <w:rPr>
          <w:rFonts w:ascii="Cambria" w:hAnsi="Cambria" w:cs="Calibri"/>
          <w:bCs/>
        </w:rPr>
        <w:t xml:space="preserve"> the time to discuss the budget or </w:t>
      </w:r>
      <w:r w:rsidR="00992023">
        <w:rPr>
          <w:rFonts w:ascii="Cambria" w:hAnsi="Cambria" w:cs="Calibri"/>
          <w:bCs/>
        </w:rPr>
        <w:t xml:space="preserve">ministry plan, but the time to connect with the people who have come into God’s house. </w:t>
      </w:r>
    </w:p>
    <w:p w14:paraId="596D1616" w14:textId="621E93A3" w:rsidR="00992023" w:rsidRDefault="00992023" w:rsidP="00D54171">
      <w:pPr>
        <w:spacing w:after="120" w:line="240" w:lineRule="auto"/>
        <w:rPr>
          <w:rFonts w:ascii="Cambria" w:hAnsi="Cambria" w:cs="Calibri"/>
          <w:b/>
          <w:bCs/>
          <w:color w:val="FF0000"/>
          <w:sz w:val="28"/>
          <w:szCs w:val="28"/>
        </w:rPr>
      </w:pPr>
      <w:r>
        <w:rPr>
          <w:rFonts w:ascii="Cambria" w:hAnsi="Cambria" w:cs="Calibri"/>
          <w:bCs/>
        </w:rPr>
        <w:t xml:space="preserve">Section 8 </w:t>
      </w:r>
      <w:r w:rsidR="00B04DF3">
        <w:rPr>
          <w:rFonts w:ascii="Cambria" w:hAnsi="Cambria" w:cs="Calibri"/>
          <w:bCs/>
        </w:rPr>
        <w:t>provides</w:t>
      </w:r>
      <w:r>
        <w:rPr>
          <w:rFonts w:ascii="Cambria" w:hAnsi="Cambria" w:cs="Calibri"/>
          <w:bCs/>
        </w:rPr>
        <w:t xml:space="preserve"> a simple way to fill vacancies.</w:t>
      </w:r>
    </w:p>
    <w:p w14:paraId="5F9C1526" w14:textId="77777777" w:rsidR="00CA5D0D" w:rsidRDefault="00CA5D0D" w:rsidP="00663D81">
      <w:pPr>
        <w:spacing w:after="120" w:line="240" w:lineRule="auto"/>
        <w:ind w:left="720" w:right="50"/>
        <w:rPr>
          <w:rFonts w:ascii="Cambria" w:hAnsi="Cambria" w:cs="Calibri"/>
          <w:b/>
          <w:bCs/>
          <w:color w:val="FF0000"/>
          <w:sz w:val="28"/>
          <w:szCs w:val="28"/>
        </w:rPr>
      </w:pPr>
    </w:p>
    <w:p w14:paraId="293E63F4" w14:textId="0D17A831" w:rsidR="00E608D2" w:rsidRPr="00AA6008" w:rsidRDefault="00FE357A" w:rsidP="00663D81">
      <w:pPr>
        <w:spacing w:after="120" w:line="240" w:lineRule="auto"/>
        <w:ind w:left="720" w:right="50"/>
        <w:rPr>
          <w:rFonts w:ascii="Cambria" w:hAnsi="Cambria" w:cs="Calibri"/>
          <w:b/>
          <w:bCs/>
          <w:color w:val="FF0000"/>
          <w:sz w:val="28"/>
          <w:szCs w:val="28"/>
        </w:rPr>
      </w:pPr>
      <w:r>
        <w:rPr>
          <w:rFonts w:ascii="Cambria" w:hAnsi="Cambria" w:cs="Calibri"/>
          <w:b/>
          <w:bCs/>
          <w:color w:val="FF0000"/>
          <w:sz w:val="28"/>
          <w:szCs w:val="28"/>
        </w:rPr>
        <w:t>Bylaw Article</w:t>
      </w:r>
      <w:r w:rsidR="00E608D2" w:rsidRPr="00AA6008">
        <w:rPr>
          <w:rFonts w:ascii="Cambria" w:hAnsi="Cambria" w:cs="Calibri"/>
          <w:b/>
          <w:bCs/>
          <w:color w:val="FF0000"/>
          <w:sz w:val="28"/>
          <w:szCs w:val="28"/>
        </w:rPr>
        <w:t xml:space="preserve"> IV: </w:t>
      </w:r>
      <w:r w:rsidR="003B039F" w:rsidRPr="00AA6008">
        <w:rPr>
          <w:rFonts w:ascii="Cambria" w:hAnsi="Cambria" w:cs="Calibri"/>
          <w:b/>
          <w:bCs/>
          <w:color w:val="FF0000"/>
          <w:sz w:val="28"/>
          <w:szCs w:val="28"/>
        </w:rPr>
        <w:t>Coordinators</w:t>
      </w:r>
      <w:r w:rsidR="00D63F5F" w:rsidRPr="00AA6008">
        <w:rPr>
          <w:rFonts w:ascii="Cambria" w:hAnsi="Cambria" w:cs="Calibri"/>
          <w:b/>
          <w:bCs/>
          <w:color w:val="FF0000"/>
          <w:sz w:val="28"/>
          <w:szCs w:val="28"/>
        </w:rPr>
        <w:t xml:space="preserve"> &amp; </w:t>
      </w:r>
      <w:r w:rsidR="003B039F" w:rsidRPr="00AA6008">
        <w:rPr>
          <w:rFonts w:ascii="Cambria" w:hAnsi="Cambria" w:cs="Calibri"/>
          <w:b/>
          <w:bCs/>
          <w:color w:val="FF0000"/>
          <w:sz w:val="28"/>
          <w:szCs w:val="28"/>
        </w:rPr>
        <w:t xml:space="preserve">Ministry </w:t>
      </w:r>
      <w:r w:rsidR="00C93846" w:rsidRPr="00AA6008">
        <w:rPr>
          <w:rFonts w:ascii="Cambria" w:hAnsi="Cambria" w:cs="Calibri"/>
          <w:b/>
          <w:bCs/>
          <w:color w:val="FF0000"/>
          <w:sz w:val="28"/>
          <w:szCs w:val="28"/>
        </w:rPr>
        <w:t xml:space="preserve">Action </w:t>
      </w:r>
      <w:r w:rsidR="00A01CAA">
        <w:rPr>
          <w:rFonts w:ascii="Cambria" w:hAnsi="Cambria" w:cs="Calibri"/>
          <w:b/>
          <w:bCs/>
          <w:color w:val="FF0000"/>
          <w:sz w:val="28"/>
          <w:szCs w:val="28"/>
        </w:rPr>
        <w:t>T</w:t>
      </w:r>
      <w:r w:rsidR="003B039F" w:rsidRPr="00AA6008">
        <w:rPr>
          <w:rFonts w:ascii="Cambria" w:hAnsi="Cambria" w:cs="Calibri"/>
          <w:b/>
          <w:bCs/>
          <w:color w:val="FF0000"/>
          <w:sz w:val="28"/>
          <w:szCs w:val="28"/>
        </w:rPr>
        <w:t>eams</w:t>
      </w:r>
      <w:r w:rsidR="003B039F" w:rsidRPr="00AA6008">
        <w:rPr>
          <w:rFonts w:ascii="Cambria" w:hAnsi="Cambria" w:cs="Calibri"/>
          <w:b/>
          <w:bCs/>
          <w:color w:val="FF0000"/>
          <w:sz w:val="36"/>
          <w:szCs w:val="36"/>
        </w:rPr>
        <w:t xml:space="preserve"> </w:t>
      </w:r>
    </w:p>
    <w:p w14:paraId="0469681D" w14:textId="1C9AF4E3" w:rsidR="001B0EF0" w:rsidRPr="00AA6008" w:rsidRDefault="001B0EF0"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1</w:t>
      </w:r>
      <w:r w:rsidR="007D63AD" w:rsidRPr="00AA6008">
        <w:rPr>
          <w:rFonts w:ascii="Cambria" w:hAnsi="Cambria" w:cs="Calibri"/>
          <w:b/>
          <w:bCs/>
          <w:color w:val="FF0000"/>
        </w:rPr>
        <w:t>:</w:t>
      </w:r>
      <w:r w:rsidRPr="00AA6008">
        <w:rPr>
          <w:rFonts w:ascii="Cambria" w:hAnsi="Cambria" w:cs="Calibri"/>
          <w:b/>
          <w:bCs/>
          <w:color w:val="FF0000"/>
        </w:rPr>
        <w:t xml:space="preserve"> </w:t>
      </w:r>
      <w:r w:rsidR="00067546" w:rsidRPr="00AA6008">
        <w:rPr>
          <w:rFonts w:ascii="Cambria" w:hAnsi="Cambria" w:cs="Calibri"/>
          <w:b/>
          <w:bCs/>
          <w:color w:val="FF0000"/>
        </w:rPr>
        <w:t>Flexible Organization</w:t>
      </w:r>
    </w:p>
    <w:p w14:paraId="5ACBE551" w14:textId="4B4D853A" w:rsidR="001B0EF0" w:rsidRPr="00AA6008" w:rsidRDefault="00C45360" w:rsidP="002213DC">
      <w:pPr>
        <w:pStyle w:val="ListParagraph"/>
        <w:numPr>
          <w:ilvl w:val="0"/>
          <w:numId w:val="18"/>
        </w:numPr>
        <w:spacing w:after="120" w:line="240" w:lineRule="auto"/>
        <w:ind w:left="2160" w:right="50"/>
        <w:rPr>
          <w:rFonts w:ascii="Calibri" w:hAnsi="Calibri" w:cs="Calibri"/>
          <w:color w:val="FF0000"/>
        </w:rPr>
      </w:pPr>
      <w:r w:rsidRPr="00AA6008">
        <w:rPr>
          <w:rFonts w:ascii="Calibri" w:hAnsi="Calibri" w:cs="Calibri"/>
          <w:color w:val="FF0000"/>
        </w:rPr>
        <w:t xml:space="preserve">The organizational structure of the congregation for carrying out </w:t>
      </w:r>
      <w:r w:rsidR="00313A68" w:rsidRPr="00AA6008">
        <w:rPr>
          <w:rFonts w:ascii="Calibri" w:hAnsi="Calibri" w:cs="Calibri"/>
          <w:color w:val="FF0000"/>
        </w:rPr>
        <w:t>ministry programs and activities shall be flexible. T</w:t>
      </w:r>
      <w:r w:rsidR="001B0EF0" w:rsidRPr="00AA6008">
        <w:rPr>
          <w:rFonts w:ascii="Calibri" w:hAnsi="Calibri" w:cs="Calibri"/>
          <w:color w:val="FF0000"/>
        </w:rPr>
        <w:t>he Council of Ministry may use any or all of these methods:</w:t>
      </w:r>
    </w:p>
    <w:p w14:paraId="5B294AE3" w14:textId="4FB38CFC" w:rsidR="001B0EF0" w:rsidRPr="00AA6008" w:rsidRDefault="001B0EF0" w:rsidP="002213DC">
      <w:pPr>
        <w:pStyle w:val="ListParagraph"/>
        <w:numPr>
          <w:ilvl w:val="0"/>
          <w:numId w:val="21"/>
        </w:numPr>
        <w:tabs>
          <w:tab w:val="left" w:pos="8420"/>
        </w:tabs>
        <w:spacing w:after="120" w:line="240" w:lineRule="auto"/>
        <w:ind w:left="2520" w:right="1440"/>
        <w:rPr>
          <w:rFonts w:ascii="Calibri" w:hAnsi="Calibri" w:cs="Calibri"/>
          <w:color w:val="FF0000"/>
        </w:rPr>
      </w:pPr>
      <w:r w:rsidRPr="00AA6008">
        <w:rPr>
          <w:rFonts w:ascii="Calibri" w:hAnsi="Calibri" w:cs="Calibri"/>
          <w:color w:val="FF0000"/>
        </w:rPr>
        <w:t xml:space="preserve">The Council of Ministry may appoint a coordinator (with no surrounding </w:t>
      </w:r>
      <w:r w:rsidR="009D3828" w:rsidRPr="00AA6008">
        <w:rPr>
          <w:rFonts w:ascii="Calibri" w:hAnsi="Calibri" w:cs="Calibri"/>
          <w:color w:val="FF0000"/>
        </w:rPr>
        <w:t>M</w:t>
      </w:r>
      <w:r w:rsidRPr="00AA6008">
        <w:rPr>
          <w:rFonts w:ascii="Calibri" w:hAnsi="Calibri" w:cs="Calibri"/>
          <w:color w:val="FF0000"/>
        </w:rPr>
        <w:t>inistry</w:t>
      </w:r>
      <w:r w:rsidR="009D3828" w:rsidRPr="00AA6008">
        <w:rPr>
          <w:rFonts w:ascii="Calibri" w:hAnsi="Calibri" w:cs="Calibri"/>
          <w:color w:val="FF0000"/>
        </w:rPr>
        <w:t xml:space="preserve"> Action</w:t>
      </w:r>
      <w:r w:rsidRPr="00AA6008">
        <w:rPr>
          <w:rFonts w:ascii="Calibri" w:hAnsi="Calibri" w:cs="Calibri"/>
          <w:color w:val="FF0000"/>
        </w:rPr>
        <w:t xml:space="preserve"> </w:t>
      </w:r>
      <w:r w:rsidR="009D3828" w:rsidRPr="00AA6008">
        <w:rPr>
          <w:rFonts w:ascii="Calibri" w:hAnsi="Calibri" w:cs="Calibri"/>
          <w:color w:val="FF0000"/>
        </w:rPr>
        <w:t>T</w:t>
      </w:r>
      <w:r w:rsidRPr="00AA6008">
        <w:rPr>
          <w:rFonts w:ascii="Calibri" w:hAnsi="Calibri" w:cs="Calibri"/>
          <w:color w:val="FF0000"/>
        </w:rPr>
        <w:t xml:space="preserve">eam) who will receive training and direction and then work together with others to </w:t>
      </w:r>
      <w:r w:rsidR="008C509F" w:rsidRPr="00AA6008">
        <w:rPr>
          <w:rFonts w:ascii="Calibri" w:hAnsi="Calibri" w:cs="Calibri"/>
          <w:color w:val="FF0000"/>
        </w:rPr>
        <w:t xml:space="preserve">conduct a ministry </w:t>
      </w:r>
      <w:r w:rsidR="00D36A97" w:rsidRPr="00AA6008">
        <w:rPr>
          <w:rFonts w:ascii="Calibri" w:hAnsi="Calibri" w:cs="Calibri"/>
          <w:color w:val="FF0000"/>
        </w:rPr>
        <w:t xml:space="preserve">program or </w:t>
      </w:r>
      <w:r w:rsidR="008C509F" w:rsidRPr="00AA6008">
        <w:rPr>
          <w:rFonts w:ascii="Calibri" w:hAnsi="Calibri" w:cs="Calibri"/>
          <w:color w:val="FF0000"/>
        </w:rPr>
        <w:t>activity.</w:t>
      </w:r>
    </w:p>
    <w:p w14:paraId="5A2AC6F9" w14:textId="0A0E7291" w:rsidR="001B0EF0" w:rsidRPr="00AA6008" w:rsidRDefault="001B0EF0" w:rsidP="002213DC">
      <w:pPr>
        <w:pStyle w:val="ListParagraph"/>
        <w:numPr>
          <w:ilvl w:val="0"/>
          <w:numId w:val="21"/>
        </w:numPr>
        <w:tabs>
          <w:tab w:val="left" w:pos="8420"/>
        </w:tabs>
        <w:spacing w:after="120" w:line="240" w:lineRule="auto"/>
        <w:ind w:left="2520" w:right="1440"/>
        <w:rPr>
          <w:rFonts w:ascii="Calibri" w:hAnsi="Calibri" w:cs="Calibri"/>
          <w:color w:val="FF0000"/>
        </w:rPr>
      </w:pPr>
      <w:r w:rsidRPr="00AA6008">
        <w:rPr>
          <w:rFonts w:ascii="Calibri" w:hAnsi="Calibri" w:cs="Calibri"/>
          <w:color w:val="FF0000"/>
        </w:rPr>
        <w:t xml:space="preserve">The Council of Ministry may appoint a standing </w:t>
      </w:r>
      <w:r w:rsidR="009D3828" w:rsidRPr="00AA6008">
        <w:rPr>
          <w:rFonts w:ascii="Calibri" w:hAnsi="Calibri" w:cs="Calibri"/>
          <w:color w:val="FF0000"/>
        </w:rPr>
        <w:t>M</w:t>
      </w:r>
      <w:r w:rsidRPr="00AA6008">
        <w:rPr>
          <w:rFonts w:ascii="Calibri" w:hAnsi="Calibri" w:cs="Calibri"/>
          <w:color w:val="FF0000"/>
        </w:rPr>
        <w:t xml:space="preserve">inistry </w:t>
      </w:r>
      <w:r w:rsidR="009D3828" w:rsidRPr="00AA6008">
        <w:rPr>
          <w:rFonts w:ascii="Calibri" w:hAnsi="Calibri" w:cs="Calibri"/>
          <w:color w:val="FF0000"/>
        </w:rPr>
        <w:t>A</w:t>
      </w:r>
      <w:r w:rsidR="00C93846" w:rsidRPr="00AA6008">
        <w:rPr>
          <w:rFonts w:ascii="Calibri" w:hAnsi="Calibri" w:cs="Calibri"/>
          <w:color w:val="FF0000"/>
        </w:rPr>
        <w:t xml:space="preserve">ction </w:t>
      </w:r>
      <w:r w:rsidR="009D3828" w:rsidRPr="00AA6008">
        <w:rPr>
          <w:rFonts w:ascii="Calibri" w:hAnsi="Calibri" w:cs="Calibri"/>
          <w:color w:val="FF0000"/>
        </w:rPr>
        <w:t>T</w:t>
      </w:r>
      <w:r w:rsidRPr="00AA6008">
        <w:rPr>
          <w:rFonts w:ascii="Calibri" w:hAnsi="Calibri" w:cs="Calibri"/>
          <w:color w:val="FF0000"/>
        </w:rPr>
        <w:t xml:space="preserve">eam to </w:t>
      </w:r>
      <w:r w:rsidR="00D36A97" w:rsidRPr="00AA6008">
        <w:rPr>
          <w:rFonts w:ascii="Calibri" w:hAnsi="Calibri" w:cs="Calibri"/>
          <w:color w:val="FF0000"/>
        </w:rPr>
        <w:t>conduct a ministry program or activity</w:t>
      </w:r>
      <w:r w:rsidRPr="00AA6008">
        <w:rPr>
          <w:rFonts w:ascii="Calibri" w:hAnsi="Calibri" w:cs="Calibri"/>
          <w:color w:val="FF0000"/>
        </w:rPr>
        <w:t xml:space="preserve">. This ministry action team </w:t>
      </w:r>
      <w:r w:rsidR="000E2750" w:rsidRPr="00AA6008">
        <w:rPr>
          <w:rFonts w:ascii="Calibri" w:hAnsi="Calibri" w:cs="Calibri"/>
          <w:color w:val="FF0000"/>
        </w:rPr>
        <w:t>shall</w:t>
      </w:r>
      <w:r w:rsidRPr="00AA6008">
        <w:rPr>
          <w:rFonts w:ascii="Calibri" w:hAnsi="Calibri" w:cs="Calibri"/>
          <w:color w:val="FF0000"/>
        </w:rPr>
        <w:t xml:space="preserve"> have a coordinator either appointed by the Council of Ministry or chosen by the ministry action team members.</w:t>
      </w:r>
    </w:p>
    <w:p w14:paraId="36201680" w14:textId="60F59F31" w:rsidR="001B0EF0" w:rsidRPr="00AA6008" w:rsidRDefault="001B0EF0" w:rsidP="002213DC">
      <w:pPr>
        <w:pStyle w:val="ListParagraph"/>
        <w:numPr>
          <w:ilvl w:val="0"/>
          <w:numId w:val="21"/>
        </w:numPr>
        <w:tabs>
          <w:tab w:val="left" w:pos="8420"/>
        </w:tabs>
        <w:spacing w:after="120" w:line="240" w:lineRule="auto"/>
        <w:ind w:left="2520" w:right="1440"/>
        <w:rPr>
          <w:rFonts w:ascii="Calibri" w:hAnsi="Calibri" w:cs="Calibri"/>
          <w:color w:val="FF0000"/>
        </w:rPr>
      </w:pPr>
      <w:r w:rsidRPr="00AA6008">
        <w:rPr>
          <w:rFonts w:ascii="Calibri" w:hAnsi="Calibri" w:cs="Calibri"/>
          <w:color w:val="FF0000"/>
        </w:rPr>
        <w:t>The Council of Ministry may appoint</w:t>
      </w:r>
      <w:r w:rsidR="00E664E1">
        <w:rPr>
          <w:rFonts w:ascii="Calibri" w:hAnsi="Calibri" w:cs="Calibri"/>
          <w:color w:val="FF0000"/>
        </w:rPr>
        <w:t xml:space="preserve"> a t</w:t>
      </w:r>
      <w:r w:rsidRPr="00AA6008">
        <w:rPr>
          <w:rFonts w:ascii="Calibri" w:hAnsi="Calibri" w:cs="Calibri"/>
          <w:color w:val="FF0000"/>
        </w:rPr>
        <w:t xml:space="preserve">ask force, limited in time and assignment, to carry out </w:t>
      </w:r>
      <w:r w:rsidR="00E810A1" w:rsidRPr="00AA6008">
        <w:rPr>
          <w:rFonts w:ascii="Calibri" w:hAnsi="Calibri" w:cs="Calibri"/>
          <w:color w:val="FF0000"/>
        </w:rPr>
        <w:t>some ministry effort</w:t>
      </w:r>
      <w:r w:rsidRPr="00AA6008">
        <w:rPr>
          <w:rFonts w:ascii="Calibri" w:hAnsi="Calibri" w:cs="Calibri"/>
          <w:color w:val="FF0000"/>
        </w:rPr>
        <w:t xml:space="preserve">. This task force </w:t>
      </w:r>
      <w:r w:rsidR="00E907D7" w:rsidRPr="00AA6008">
        <w:rPr>
          <w:rFonts w:ascii="Calibri" w:hAnsi="Calibri" w:cs="Calibri"/>
          <w:color w:val="FF0000"/>
        </w:rPr>
        <w:t>shall</w:t>
      </w:r>
      <w:r w:rsidRPr="00AA6008">
        <w:rPr>
          <w:rFonts w:ascii="Calibri" w:hAnsi="Calibri" w:cs="Calibri"/>
          <w:color w:val="FF0000"/>
        </w:rPr>
        <w:t xml:space="preserve"> have a coordinator either appointed by the Council of Ministry or chosen by the task force members.</w:t>
      </w:r>
    </w:p>
    <w:p w14:paraId="2B679940" w14:textId="3AB02B38" w:rsidR="00DB7AD2" w:rsidRPr="00AA6008" w:rsidRDefault="001B0EF0" w:rsidP="002213DC">
      <w:pPr>
        <w:pStyle w:val="ListParagraph"/>
        <w:numPr>
          <w:ilvl w:val="0"/>
          <w:numId w:val="18"/>
        </w:numPr>
        <w:spacing w:after="120" w:line="240" w:lineRule="auto"/>
        <w:ind w:left="2160" w:right="50"/>
        <w:rPr>
          <w:rFonts w:ascii="Calibri" w:hAnsi="Calibri" w:cs="Calibri"/>
          <w:color w:val="FF0000"/>
        </w:rPr>
      </w:pPr>
      <w:r w:rsidRPr="00AA6008">
        <w:rPr>
          <w:rFonts w:ascii="Calibri" w:hAnsi="Calibri" w:cs="Calibri"/>
          <w:color w:val="FF0000"/>
        </w:rPr>
        <w:t xml:space="preserve">All </w:t>
      </w:r>
      <w:r w:rsidR="007E78D5" w:rsidRPr="00AA6008">
        <w:rPr>
          <w:rFonts w:ascii="Calibri" w:hAnsi="Calibri" w:cs="Calibri"/>
          <w:color w:val="FF0000"/>
        </w:rPr>
        <w:t>ministry programs and activities</w:t>
      </w:r>
      <w:r w:rsidRPr="00AA6008">
        <w:rPr>
          <w:rFonts w:ascii="Calibri" w:hAnsi="Calibri" w:cs="Calibri"/>
          <w:color w:val="FF0000"/>
        </w:rPr>
        <w:t xml:space="preserve"> will be carried out in line with the congregation’s mission and guided by the congregation’s </w:t>
      </w:r>
      <w:r w:rsidR="007E78D5" w:rsidRPr="00AA6008">
        <w:rPr>
          <w:rFonts w:ascii="Calibri" w:hAnsi="Calibri" w:cs="Calibri"/>
          <w:color w:val="FF0000"/>
        </w:rPr>
        <w:t>planning documents</w:t>
      </w:r>
      <w:r w:rsidRPr="00AA6008">
        <w:rPr>
          <w:rFonts w:ascii="Calibri" w:hAnsi="Calibri" w:cs="Calibri"/>
          <w:color w:val="FF0000"/>
        </w:rPr>
        <w:t xml:space="preserve">. </w:t>
      </w:r>
    </w:p>
    <w:p w14:paraId="012A0002" w14:textId="3204F9CB" w:rsidR="00992023" w:rsidRDefault="00DB7AD2" w:rsidP="002213DC">
      <w:pPr>
        <w:pStyle w:val="ListParagraph"/>
        <w:numPr>
          <w:ilvl w:val="0"/>
          <w:numId w:val="18"/>
        </w:numPr>
        <w:spacing w:after="240" w:line="240" w:lineRule="auto"/>
        <w:ind w:left="2160" w:right="50"/>
        <w:rPr>
          <w:rFonts w:ascii="Calibri" w:hAnsi="Calibri" w:cs="Calibri"/>
          <w:color w:val="FF0000"/>
        </w:rPr>
      </w:pPr>
      <w:r w:rsidRPr="00AA6008">
        <w:rPr>
          <w:rFonts w:ascii="Calibri" w:hAnsi="Calibri" w:cs="Calibri"/>
          <w:color w:val="FF0000"/>
        </w:rPr>
        <w:t>Any organized group or program intended to represent or serve the congregation shall exist only by consent and approval of the Council of Ministry.</w:t>
      </w:r>
    </w:p>
    <w:p w14:paraId="666C8A9D" w14:textId="3BECB4ED" w:rsidR="00992023" w:rsidRDefault="00C41FD7" w:rsidP="00992023">
      <w:pPr>
        <w:spacing w:after="120" w:line="240" w:lineRule="auto"/>
        <w:rPr>
          <w:rFonts w:ascii="Cambria" w:hAnsi="Cambria" w:cs="Calibri"/>
        </w:rPr>
      </w:pPr>
      <w:r>
        <w:rPr>
          <w:rFonts w:ascii="Cambria" w:hAnsi="Cambria" w:cs="Calibri"/>
        </w:rPr>
        <w:t xml:space="preserve">Bylaws Article IV, Section 1 provides multiple ways </w:t>
      </w:r>
      <w:r w:rsidR="00D0689B">
        <w:rPr>
          <w:rFonts w:ascii="Cambria" w:hAnsi="Cambria" w:cs="Calibri"/>
        </w:rPr>
        <w:t>the Council of Ministry may ensure that ministry programs and activities are carried out well.</w:t>
      </w:r>
    </w:p>
    <w:p w14:paraId="2F6890F4" w14:textId="7D270314" w:rsidR="00D0689B" w:rsidRDefault="00D0689B" w:rsidP="00992023">
      <w:pPr>
        <w:spacing w:after="120" w:line="240" w:lineRule="auto"/>
        <w:rPr>
          <w:rFonts w:ascii="Cambria" w:hAnsi="Cambria" w:cs="Calibri"/>
        </w:rPr>
      </w:pPr>
      <w:r>
        <w:rPr>
          <w:rFonts w:ascii="Cambria" w:hAnsi="Cambria" w:cs="Calibri"/>
        </w:rPr>
        <w:t xml:space="preserve">Section </w:t>
      </w:r>
      <w:r w:rsidR="004D72D4">
        <w:rPr>
          <w:rFonts w:ascii="Cambria" w:hAnsi="Cambria" w:cs="Calibri"/>
        </w:rPr>
        <w:t>1A</w:t>
      </w:r>
      <w:r w:rsidR="002901F3">
        <w:rPr>
          <w:rFonts w:ascii="Cambria" w:hAnsi="Cambria" w:cs="Calibri"/>
        </w:rPr>
        <w:t>1</w:t>
      </w:r>
      <w:r w:rsidR="004D72D4">
        <w:rPr>
          <w:rFonts w:ascii="Cambria" w:hAnsi="Cambria" w:cs="Calibri"/>
        </w:rPr>
        <w:t xml:space="preserve"> allows the Council of Ministry to appoint a coordinator</w:t>
      </w:r>
      <w:r w:rsidR="00522646">
        <w:rPr>
          <w:rFonts w:ascii="Cambria" w:hAnsi="Cambria" w:cs="Calibri"/>
        </w:rPr>
        <w:t xml:space="preserve"> to oversee a ministry effort. There is no surrounding Ministry Action Team. Instead, the coordinator simply recruits people when needed. For example, </w:t>
      </w:r>
      <w:r w:rsidR="004A21F6">
        <w:rPr>
          <w:rFonts w:ascii="Cambria" w:hAnsi="Cambria" w:cs="Calibri"/>
        </w:rPr>
        <w:t xml:space="preserve">a congregation might suffice with a coordinator of fellowship. When the congregation is going to have a church picnic or Christmas party, the coordinator would </w:t>
      </w:r>
      <w:r w:rsidR="003066F6">
        <w:rPr>
          <w:rFonts w:ascii="Cambria" w:hAnsi="Cambria" w:cs="Calibri"/>
        </w:rPr>
        <w:t xml:space="preserve">recruit others to help with that event, perhaps by using a congregational time and talent survey. This option works well for ministry efforts that are periodic. </w:t>
      </w:r>
    </w:p>
    <w:p w14:paraId="7A611339" w14:textId="2BD768D6" w:rsidR="003066F6" w:rsidRDefault="003066F6" w:rsidP="00992023">
      <w:pPr>
        <w:spacing w:after="120" w:line="240" w:lineRule="auto"/>
        <w:rPr>
          <w:rFonts w:ascii="Cambria" w:hAnsi="Cambria" w:cs="Calibri"/>
        </w:rPr>
      </w:pPr>
      <w:r>
        <w:rPr>
          <w:rFonts w:ascii="Cambria" w:hAnsi="Cambria" w:cs="Calibri"/>
        </w:rPr>
        <w:t>Section 1</w:t>
      </w:r>
      <w:r w:rsidR="002901F3">
        <w:rPr>
          <w:rFonts w:ascii="Cambria" w:hAnsi="Cambria" w:cs="Calibri"/>
        </w:rPr>
        <w:t xml:space="preserve">A2 allows the Council of Ministry to appoint a Ministry Action Team. </w:t>
      </w:r>
      <w:r w:rsidR="00E15FC5">
        <w:rPr>
          <w:rFonts w:ascii="Cambria" w:hAnsi="Cambria" w:cs="Calibri"/>
        </w:rPr>
        <w:t xml:space="preserve">This option works well for a ministry </w:t>
      </w:r>
      <w:r w:rsidR="00800158">
        <w:rPr>
          <w:rFonts w:ascii="Cambria" w:hAnsi="Cambria" w:cs="Calibri"/>
        </w:rPr>
        <w:t xml:space="preserve">activity that is more of an ongoing effort. A common example is a Soul Care Team. </w:t>
      </w:r>
      <w:r w:rsidR="00BE419E">
        <w:rPr>
          <w:rFonts w:ascii="Cambria" w:hAnsi="Cambria" w:cs="Calibri"/>
        </w:rPr>
        <w:t>This is the team that would be trained to track member attendance using some system and follow up on members who seemed to be drifting away</w:t>
      </w:r>
      <w:r w:rsidR="00D90922">
        <w:rPr>
          <w:rFonts w:ascii="Cambria" w:hAnsi="Cambria" w:cs="Calibri"/>
        </w:rPr>
        <w:t xml:space="preserve">. They would provide loving encouragement to such members. If, in interacting with straying members, it becomes clear that more admonition or even church discipline is needed, the Soul Care Team would </w:t>
      </w:r>
      <w:r w:rsidR="006E6448">
        <w:rPr>
          <w:rFonts w:ascii="Cambria" w:hAnsi="Cambria" w:cs="Calibri"/>
        </w:rPr>
        <w:t xml:space="preserve">hand off the effort with that member to the Council of Ministry, whom we said functions as the Board of Elders. </w:t>
      </w:r>
    </w:p>
    <w:p w14:paraId="7F209A49" w14:textId="2D42E3A3" w:rsidR="0072051B" w:rsidRDefault="0072051B" w:rsidP="00992023">
      <w:pPr>
        <w:spacing w:after="120" w:line="240" w:lineRule="auto"/>
        <w:rPr>
          <w:rFonts w:ascii="Cambria" w:hAnsi="Cambria" w:cs="Calibri"/>
        </w:rPr>
      </w:pPr>
      <w:r>
        <w:rPr>
          <w:rFonts w:ascii="Cambria" w:hAnsi="Cambria" w:cs="Calibri"/>
        </w:rPr>
        <w:t>With Ministry Action Team</w:t>
      </w:r>
      <w:r w:rsidR="006C4D7B">
        <w:rPr>
          <w:rFonts w:ascii="Cambria" w:hAnsi="Cambria" w:cs="Calibri"/>
        </w:rPr>
        <w:t>s, the Council of Ministry has the option of either appointing one of the team members to serve as the coordinator, or to allow the team to choose a coordinator from their group.</w:t>
      </w:r>
    </w:p>
    <w:p w14:paraId="4A56AE15" w14:textId="6529D9A7" w:rsidR="0072051B" w:rsidRDefault="0072051B" w:rsidP="00992023">
      <w:pPr>
        <w:spacing w:after="120" w:line="240" w:lineRule="auto"/>
        <w:rPr>
          <w:rFonts w:ascii="Cambria" w:hAnsi="Cambria" w:cs="Calibri"/>
        </w:rPr>
      </w:pPr>
      <w:r>
        <w:rPr>
          <w:rFonts w:ascii="Cambria" w:hAnsi="Cambria" w:cs="Calibri"/>
        </w:rPr>
        <w:t xml:space="preserve">Section 1A3 allows the Council of Ministry to </w:t>
      </w:r>
      <w:r w:rsidR="00A21EF0">
        <w:rPr>
          <w:rFonts w:ascii="Cambria" w:hAnsi="Cambria" w:cs="Calibri"/>
        </w:rPr>
        <w:t xml:space="preserve">appoint a task force to deal with </w:t>
      </w:r>
      <w:r w:rsidR="00AC48C4">
        <w:rPr>
          <w:rFonts w:ascii="Cambria" w:hAnsi="Cambria" w:cs="Calibri"/>
        </w:rPr>
        <w:t xml:space="preserve">an </w:t>
      </w:r>
      <w:r w:rsidR="001A7A57">
        <w:rPr>
          <w:rFonts w:ascii="Cambria" w:hAnsi="Cambria" w:cs="Calibri"/>
        </w:rPr>
        <w:t>assignment</w:t>
      </w:r>
      <w:r w:rsidR="00A21EF0">
        <w:rPr>
          <w:rFonts w:ascii="Cambria" w:hAnsi="Cambria" w:cs="Calibri"/>
        </w:rPr>
        <w:t xml:space="preserve"> that is limited in scope and time. For example, a task force might be appointed to study the feasibility of a building project. Again, the Council of Ministry has the option of either appointing one of the t</w:t>
      </w:r>
      <w:r w:rsidR="00B41E1D">
        <w:rPr>
          <w:rFonts w:ascii="Cambria" w:hAnsi="Cambria" w:cs="Calibri"/>
        </w:rPr>
        <w:t xml:space="preserve">ask force </w:t>
      </w:r>
      <w:r w:rsidR="00A21EF0">
        <w:rPr>
          <w:rFonts w:ascii="Cambria" w:hAnsi="Cambria" w:cs="Calibri"/>
        </w:rPr>
        <w:t>members to serve as the coordinator, or to allow the t</w:t>
      </w:r>
      <w:r w:rsidR="00B41E1D">
        <w:rPr>
          <w:rFonts w:ascii="Cambria" w:hAnsi="Cambria" w:cs="Calibri"/>
        </w:rPr>
        <w:t>ask force</w:t>
      </w:r>
      <w:r w:rsidR="00A21EF0">
        <w:rPr>
          <w:rFonts w:ascii="Cambria" w:hAnsi="Cambria" w:cs="Calibri"/>
        </w:rPr>
        <w:t xml:space="preserve"> to choose a coordinator from their group.</w:t>
      </w:r>
    </w:p>
    <w:p w14:paraId="25CBAE91" w14:textId="7BEC42BA" w:rsidR="003465F5" w:rsidRDefault="00FD043C" w:rsidP="00992023">
      <w:pPr>
        <w:spacing w:after="120" w:line="240" w:lineRule="auto"/>
        <w:rPr>
          <w:rFonts w:ascii="Cambria" w:hAnsi="Cambria" w:cs="Calibri"/>
        </w:rPr>
      </w:pPr>
      <w:r>
        <w:rPr>
          <w:rFonts w:ascii="Cambria" w:hAnsi="Cambria" w:cs="Calibri"/>
        </w:rPr>
        <w:t>So, as the title of Bylaws Article IV, Section 1 indicates, the goal</w:t>
      </w:r>
      <w:r w:rsidR="00260423">
        <w:rPr>
          <w:rFonts w:ascii="Cambria" w:hAnsi="Cambria" w:cs="Calibri"/>
        </w:rPr>
        <w:t xml:space="preserve"> is to provide </w:t>
      </w:r>
      <w:r w:rsidR="001A7A57">
        <w:rPr>
          <w:rFonts w:ascii="Cambria" w:hAnsi="Cambria" w:cs="Calibri"/>
        </w:rPr>
        <w:t>complete</w:t>
      </w:r>
      <w:r w:rsidR="00260423">
        <w:rPr>
          <w:rFonts w:ascii="Cambria" w:hAnsi="Cambria" w:cs="Calibri"/>
        </w:rPr>
        <w:t xml:space="preserve"> flexibility to congregational leadership. A common frustration in congregations is that they’re constitutionally required to have this-or-that committee </w:t>
      </w:r>
      <w:r w:rsidR="00F70D92">
        <w:rPr>
          <w:rFonts w:ascii="Cambria" w:hAnsi="Cambria" w:cs="Calibri"/>
        </w:rPr>
        <w:t xml:space="preserve">or group. This </w:t>
      </w:r>
      <w:r w:rsidR="0079348C">
        <w:rPr>
          <w:rFonts w:ascii="Cambria" w:hAnsi="Cambria" w:cs="Calibri"/>
        </w:rPr>
        <w:t>sample</w:t>
      </w:r>
      <w:r w:rsidR="00F70D92">
        <w:rPr>
          <w:rFonts w:ascii="Cambria" w:hAnsi="Cambria" w:cs="Calibri"/>
        </w:rPr>
        <w:t xml:space="preserve"> makes that unnecessary. Church leadership will establish whatever amount of organization is needed to efficiently carry out the ministry plans. </w:t>
      </w:r>
    </w:p>
    <w:p w14:paraId="45BC2F84" w14:textId="02E6E0C7" w:rsidR="00FD043C" w:rsidRDefault="00F70D92" w:rsidP="00992023">
      <w:pPr>
        <w:spacing w:after="120" w:line="240" w:lineRule="auto"/>
        <w:rPr>
          <w:rFonts w:ascii="Cambria" w:hAnsi="Cambria" w:cs="Calibri"/>
        </w:rPr>
      </w:pPr>
      <w:r>
        <w:rPr>
          <w:rFonts w:ascii="Cambria" w:hAnsi="Cambria" w:cs="Calibri"/>
        </w:rPr>
        <w:t xml:space="preserve">In a small congregation </w:t>
      </w:r>
      <w:r w:rsidR="00EB2362">
        <w:rPr>
          <w:rFonts w:ascii="Cambria" w:hAnsi="Cambria" w:cs="Calibri"/>
        </w:rPr>
        <w:t xml:space="preserve">where the main ministry activities are worship, </w:t>
      </w:r>
      <w:r w:rsidR="003465F5">
        <w:rPr>
          <w:rFonts w:ascii="Cambria" w:hAnsi="Cambria" w:cs="Calibri"/>
        </w:rPr>
        <w:t xml:space="preserve">Bible study/Sunday school, some fellowship events, </w:t>
      </w:r>
      <w:r w:rsidR="00EB2362">
        <w:rPr>
          <w:rFonts w:ascii="Cambria" w:hAnsi="Cambria" w:cs="Calibri"/>
        </w:rPr>
        <w:t>and friendship evangelism, often nothing more is needed than the Council of Ministry.</w:t>
      </w:r>
      <w:r w:rsidR="003465F5">
        <w:rPr>
          <w:rFonts w:ascii="Cambria" w:hAnsi="Cambria" w:cs="Calibri"/>
        </w:rPr>
        <w:t xml:space="preserve"> That is fine! Free up God’s people to serve in their other vocations.</w:t>
      </w:r>
      <w:r w:rsidR="00EB2362">
        <w:rPr>
          <w:rFonts w:ascii="Cambria" w:hAnsi="Cambria" w:cs="Calibri"/>
        </w:rPr>
        <w:t xml:space="preserve"> In a larger congregation that </w:t>
      </w:r>
      <w:r w:rsidR="00E7108B">
        <w:rPr>
          <w:rFonts w:ascii="Cambria" w:hAnsi="Cambria" w:cs="Calibri"/>
        </w:rPr>
        <w:t xml:space="preserve">has adopted a ministry plan calling for a half-dozen different programs, the Council of Ministry may need the help of </w:t>
      </w:r>
      <w:r w:rsidR="005E6609">
        <w:rPr>
          <w:rFonts w:ascii="Cambria" w:hAnsi="Cambria" w:cs="Calibri"/>
        </w:rPr>
        <w:t xml:space="preserve">several </w:t>
      </w:r>
      <w:r w:rsidR="00E7108B">
        <w:rPr>
          <w:rFonts w:ascii="Cambria" w:hAnsi="Cambria" w:cs="Calibri"/>
        </w:rPr>
        <w:t xml:space="preserve">Ministry Action Teams and coordinators.  In this governance </w:t>
      </w:r>
      <w:r w:rsidR="0079348C">
        <w:rPr>
          <w:rFonts w:ascii="Cambria" w:hAnsi="Cambria" w:cs="Calibri"/>
        </w:rPr>
        <w:t>sample</w:t>
      </w:r>
      <w:r w:rsidR="00E7108B">
        <w:rPr>
          <w:rFonts w:ascii="Cambria" w:hAnsi="Cambria" w:cs="Calibri"/>
        </w:rPr>
        <w:t>, those pivots can be made without any need to amend the constitution or byl</w:t>
      </w:r>
      <w:r w:rsidR="005E6609">
        <w:rPr>
          <w:rFonts w:ascii="Cambria" w:hAnsi="Cambria" w:cs="Calibri"/>
        </w:rPr>
        <w:t>aws or to take a vote.</w:t>
      </w:r>
    </w:p>
    <w:p w14:paraId="64AEA71E" w14:textId="3A92231D" w:rsidR="007E21F5" w:rsidRDefault="00DF5943" w:rsidP="00992023">
      <w:pPr>
        <w:spacing w:after="120" w:line="240" w:lineRule="auto"/>
        <w:rPr>
          <w:rFonts w:ascii="Cambria" w:hAnsi="Cambria" w:cs="Calibri"/>
        </w:rPr>
      </w:pPr>
      <w:r>
        <w:rPr>
          <w:rFonts w:ascii="Cambria" w:hAnsi="Cambria" w:cs="Calibri"/>
        </w:rPr>
        <w:t>Section 1B stipulates that any ministry programs need to align with the congregation’s mission statement and planning documents. This section serves as a sort of litmus test for new ideas. A member might have a wonderful idea for a new ministry effort</w:t>
      </w:r>
      <w:r w:rsidR="00406533">
        <w:rPr>
          <w:rFonts w:ascii="Cambria" w:hAnsi="Cambria" w:cs="Calibri"/>
        </w:rPr>
        <w:t>, b</w:t>
      </w:r>
      <w:r>
        <w:rPr>
          <w:rFonts w:ascii="Cambria" w:hAnsi="Cambria" w:cs="Calibri"/>
        </w:rPr>
        <w:t xml:space="preserve">ut does </w:t>
      </w:r>
      <w:r w:rsidR="00406533">
        <w:rPr>
          <w:rFonts w:ascii="Cambria" w:hAnsi="Cambria" w:cs="Calibri"/>
        </w:rPr>
        <w:t xml:space="preserve">it fit well with </w:t>
      </w:r>
      <w:r w:rsidR="0024151F">
        <w:rPr>
          <w:rFonts w:ascii="Cambria" w:hAnsi="Cambria" w:cs="Calibri"/>
        </w:rPr>
        <w:t xml:space="preserve">the ministry plan, both annual and long-range? If not, then before the congregation would appoint a Ministry Action Team, it would ask </w:t>
      </w:r>
      <w:r w:rsidR="007E21F5">
        <w:rPr>
          <w:rFonts w:ascii="Cambria" w:hAnsi="Cambria" w:cs="Calibri"/>
        </w:rPr>
        <w:t>if they should even try and implement the idea. If they agree it should, the ministry plan (and perhaps the budget) needs to be amended.</w:t>
      </w:r>
    </w:p>
    <w:p w14:paraId="3639203B" w14:textId="48E162CC" w:rsidR="00415B6B" w:rsidRDefault="007E21F5" w:rsidP="00D54171">
      <w:pPr>
        <w:spacing w:after="120" w:line="240" w:lineRule="auto"/>
        <w:rPr>
          <w:rFonts w:ascii="Cambria" w:hAnsi="Cambria" w:cs="Calibri"/>
          <w:b/>
          <w:bCs/>
          <w:color w:val="FF0000"/>
          <w:sz w:val="24"/>
          <w:szCs w:val="24"/>
        </w:rPr>
      </w:pPr>
      <w:r>
        <w:rPr>
          <w:rFonts w:ascii="Cambria" w:hAnsi="Cambria" w:cs="Calibri"/>
        </w:rPr>
        <w:t xml:space="preserve">Section 1C prohibits the assembly </w:t>
      </w:r>
      <w:r w:rsidR="00A506C9">
        <w:rPr>
          <w:rFonts w:ascii="Cambria" w:hAnsi="Cambria" w:cs="Calibri"/>
        </w:rPr>
        <w:t xml:space="preserve">of a </w:t>
      </w:r>
      <w:r w:rsidR="00A506C9">
        <w:rPr>
          <w:rFonts w:ascii="Cambria" w:hAnsi="Cambria" w:cs="Calibri"/>
          <w:i/>
          <w:iCs/>
        </w:rPr>
        <w:t>representative</w:t>
      </w:r>
      <w:r w:rsidR="00A506C9">
        <w:rPr>
          <w:rFonts w:ascii="Cambria" w:hAnsi="Cambria" w:cs="Calibri"/>
        </w:rPr>
        <w:t xml:space="preserve"> ministry group without the consent of the Council of Ministry. </w:t>
      </w:r>
      <w:r w:rsidR="00953664">
        <w:rPr>
          <w:rFonts w:ascii="Cambria" w:hAnsi="Cambria" w:cs="Calibri"/>
        </w:rPr>
        <w:t xml:space="preserve">The word “represent” is an important distinction. </w:t>
      </w:r>
      <w:r w:rsidR="00774342">
        <w:rPr>
          <w:rFonts w:ascii="Cambria" w:hAnsi="Cambria" w:cs="Calibri"/>
        </w:rPr>
        <w:t>A group of congregation members might, on their own, decide they want to get together for mutual encouragement in their Christian walk</w:t>
      </w:r>
      <w:r w:rsidR="00DC7929">
        <w:rPr>
          <w:rFonts w:ascii="Cambria" w:hAnsi="Cambria" w:cs="Calibri"/>
        </w:rPr>
        <w:t xml:space="preserve">. They are not representing the congregation, but simply fellowshipping as brothers and sisters in Christ. That is to be encouraged!  But if a group is going to assemble to do representative ministry of the congregation or to attempt to serve congregation members, it needs </w:t>
      </w:r>
      <w:r w:rsidR="00415B6B">
        <w:rPr>
          <w:rFonts w:ascii="Cambria" w:hAnsi="Cambria" w:cs="Calibri"/>
        </w:rPr>
        <w:t>the consent and approval of the Council of Ministry.</w:t>
      </w:r>
      <w:r w:rsidR="00502440">
        <w:rPr>
          <w:rFonts w:ascii="Cambria" w:hAnsi="Cambria" w:cs="Calibri"/>
        </w:rPr>
        <w:t xml:space="preserve"> </w:t>
      </w:r>
      <w:r w:rsidR="00953664">
        <w:rPr>
          <w:rFonts w:ascii="Cambria" w:hAnsi="Cambria" w:cs="Calibri"/>
        </w:rPr>
        <w:t xml:space="preserve"> </w:t>
      </w:r>
      <w:r>
        <w:rPr>
          <w:rFonts w:ascii="Cambria" w:hAnsi="Cambria" w:cs="Calibri"/>
        </w:rPr>
        <w:t xml:space="preserve"> </w:t>
      </w:r>
    </w:p>
    <w:p w14:paraId="32682E14" w14:textId="723C6D70" w:rsidR="00415B6B" w:rsidRPr="002B0E7A" w:rsidRDefault="00FE357A" w:rsidP="00CA5D0D">
      <w:pPr>
        <w:tabs>
          <w:tab w:val="left" w:pos="8190"/>
        </w:tabs>
        <w:spacing w:after="120" w:line="240" w:lineRule="auto"/>
        <w:ind w:left="720" w:right="90" w:firstLine="720"/>
        <w:rPr>
          <w:rFonts w:ascii="Cambria" w:hAnsi="Cambria" w:cs="Calibri"/>
          <w:b/>
          <w:bCs/>
          <w:color w:val="FF0000"/>
          <w:sz w:val="24"/>
          <w:szCs w:val="24"/>
        </w:rPr>
      </w:pPr>
      <w:r>
        <w:rPr>
          <w:rFonts w:ascii="Cambria" w:hAnsi="Cambria" w:cs="Calibri"/>
          <w:b/>
          <w:bCs/>
          <w:color w:val="FF0000"/>
          <w:sz w:val="24"/>
          <w:szCs w:val="24"/>
        </w:rPr>
        <w:t>Bylaw Article</w:t>
      </w:r>
      <w:r w:rsidR="00415B6B" w:rsidRPr="00415B6B">
        <w:rPr>
          <w:rFonts w:ascii="Cambria" w:hAnsi="Cambria" w:cs="Calibri"/>
          <w:b/>
          <w:bCs/>
          <w:color w:val="FF0000"/>
          <w:sz w:val="24"/>
          <w:szCs w:val="24"/>
        </w:rPr>
        <w:t xml:space="preserve"> IV: Coordinators &amp; Ministry Action Teams</w:t>
      </w:r>
      <w:r w:rsidR="00415B6B" w:rsidRPr="00415B6B">
        <w:rPr>
          <w:rFonts w:ascii="Cambria" w:hAnsi="Cambria" w:cs="Calibri"/>
          <w:b/>
          <w:bCs/>
          <w:color w:val="FF0000"/>
          <w:sz w:val="32"/>
          <w:szCs w:val="32"/>
        </w:rPr>
        <w:t xml:space="preserve"> </w:t>
      </w:r>
      <w:r w:rsidR="002B0E7A">
        <w:rPr>
          <w:rFonts w:ascii="Cambria" w:hAnsi="Cambria" w:cs="Calibri"/>
          <w:b/>
          <w:bCs/>
          <w:color w:val="FF0000"/>
          <w:sz w:val="24"/>
          <w:szCs w:val="24"/>
        </w:rPr>
        <w:t>(continued)</w:t>
      </w:r>
    </w:p>
    <w:p w14:paraId="426CAD63" w14:textId="19D2E0E4" w:rsidR="001B0EF0" w:rsidRPr="00AA6008" w:rsidRDefault="001B0EF0"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2</w:t>
      </w:r>
      <w:r w:rsidR="007D63AD" w:rsidRPr="00AA6008">
        <w:rPr>
          <w:rFonts w:ascii="Cambria" w:hAnsi="Cambria" w:cs="Calibri"/>
          <w:b/>
          <w:bCs/>
          <w:color w:val="FF0000"/>
        </w:rPr>
        <w:t>:</w:t>
      </w:r>
      <w:r w:rsidRPr="00AA6008">
        <w:rPr>
          <w:rFonts w:ascii="Cambria" w:hAnsi="Cambria" w:cs="Calibri"/>
          <w:b/>
          <w:bCs/>
          <w:color w:val="FF0000"/>
        </w:rPr>
        <w:t xml:space="preserve"> </w:t>
      </w:r>
      <w:r w:rsidR="00067546" w:rsidRPr="00AA6008">
        <w:rPr>
          <w:rFonts w:ascii="Cambria" w:hAnsi="Cambria" w:cs="Calibri"/>
          <w:b/>
          <w:bCs/>
          <w:color w:val="FF0000"/>
        </w:rPr>
        <w:t>Relationship to Council of Ministry</w:t>
      </w:r>
      <w:r w:rsidR="00E47E4E" w:rsidRPr="00AA6008">
        <w:rPr>
          <w:rFonts w:ascii="Cambria" w:hAnsi="Cambria" w:cs="Calibri"/>
          <w:b/>
          <w:bCs/>
          <w:color w:val="FF0000"/>
        </w:rPr>
        <w:t xml:space="preserve"> </w:t>
      </w:r>
    </w:p>
    <w:p w14:paraId="33DB1ACD" w14:textId="795897D6" w:rsidR="00E47E4E" w:rsidRPr="00AA6008" w:rsidRDefault="001C6E90" w:rsidP="002213DC">
      <w:pPr>
        <w:pStyle w:val="ListParagraph"/>
        <w:numPr>
          <w:ilvl w:val="0"/>
          <w:numId w:val="19"/>
        </w:numPr>
        <w:spacing w:after="120" w:line="240" w:lineRule="auto"/>
        <w:ind w:left="2160" w:right="50"/>
        <w:rPr>
          <w:rFonts w:ascii="Calibri" w:hAnsi="Calibri" w:cs="Calibri"/>
          <w:color w:val="FF0000"/>
        </w:rPr>
      </w:pPr>
      <w:r w:rsidRPr="00AA6008">
        <w:rPr>
          <w:rFonts w:ascii="Calibri" w:hAnsi="Calibri" w:cs="Calibri"/>
          <w:color w:val="FF0000"/>
        </w:rPr>
        <w:t xml:space="preserve">All organizational positions </w:t>
      </w:r>
      <w:r w:rsidR="001B0EF0" w:rsidRPr="00AA6008">
        <w:rPr>
          <w:rFonts w:ascii="Calibri" w:hAnsi="Calibri" w:cs="Calibri"/>
          <w:color w:val="FF0000"/>
        </w:rPr>
        <w:t xml:space="preserve">described in Bylaws Article IV, Section 1A are service positions. Individuals serve at the discretion and under the authority of the Council of Ministry. </w:t>
      </w:r>
    </w:p>
    <w:p w14:paraId="39DBBAF7" w14:textId="77777777" w:rsidR="00DB6857" w:rsidRPr="00AA6008" w:rsidRDefault="00DB6857" w:rsidP="002213DC">
      <w:pPr>
        <w:pStyle w:val="ListParagraph"/>
        <w:numPr>
          <w:ilvl w:val="0"/>
          <w:numId w:val="19"/>
        </w:numPr>
        <w:tabs>
          <w:tab w:val="left" w:pos="7920"/>
          <w:tab w:val="left" w:pos="8010"/>
        </w:tabs>
        <w:spacing w:after="120" w:line="240" w:lineRule="auto"/>
        <w:ind w:left="2160" w:right="50"/>
        <w:rPr>
          <w:rFonts w:ascii="Calibri" w:hAnsi="Calibri" w:cs="Calibri"/>
          <w:color w:val="FF0000"/>
        </w:rPr>
      </w:pPr>
      <w:r w:rsidRPr="00AA6008">
        <w:rPr>
          <w:rFonts w:ascii="Calibri" w:hAnsi="Calibri" w:cs="Calibri"/>
          <w:color w:val="FF0000"/>
        </w:rPr>
        <w:t xml:space="preserve">The Council of Ministry shall provide a position description for any coordinator and a list of responsibilities for any Ministry Action Team or task force. </w:t>
      </w:r>
    </w:p>
    <w:p w14:paraId="4B93DDF7" w14:textId="7ACB7A7D" w:rsidR="00971E20" w:rsidRPr="00AA6008" w:rsidRDefault="00C33173" w:rsidP="002213DC">
      <w:pPr>
        <w:pStyle w:val="ListParagraph"/>
        <w:numPr>
          <w:ilvl w:val="0"/>
          <w:numId w:val="19"/>
        </w:numPr>
        <w:spacing w:after="120" w:line="240" w:lineRule="auto"/>
        <w:ind w:left="2160" w:right="50"/>
        <w:rPr>
          <w:rFonts w:ascii="Calibri" w:hAnsi="Calibri" w:cs="Calibri"/>
          <w:color w:val="FF0000"/>
        </w:rPr>
      </w:pPr>
      <w:r w:rsidRPr="00AA6008">
        <w:rPr>
          <w:rFonts w:ascii="Calibri" w:hAnsi="Calibri" w:cs="Calibri"/>
          <w:color w:val="FF0000"/>
        </w:rPr>
        <w:t xml:space="preserve">There </w:t>
      </w:r>
      <w:r w:rsidR="008810AD">
        <w:rPr>
          <w:rFonts w:ascii="Calibri" w:hAnsi="Calibri" w:cs="Calibri"/>
          <w:color w:val="FF0000"/>
        </w:rPr>
        <w:t>may</w:t>
      </w:r>
      <w:r w:rsidR="00122301" w:rsidRPr="00AA6008">
        <w:rPr>
          <w:rFonts w:ascii="Calibri" w:hAnsi="Calibri" w:cs="Calibri"/>
          <w:color w:val="FF0000"/>
        </w:rPr>
        <w:t xml:space="preserve"> </w:t>
      </w:r>
      <w:r w:rsidRPr="00AA6008">
        <w:rPr>
          <w:rFonts w:ascii="Calibri" w:hAnsi="Calibri" w:cs="Calibri"/>
          <w:color w:val="FF0000"/>
        </w:rPr>
        <w:t xml:space="preserve">be at least one member of the Council of Ministry and/or one pastor serving on </w:t>
      </w:r>
      <w:r w:rsidR="00C92C5D" w:rsidRPr="00AA6008">
        <w:rPr>
          <w:rFonts w:ascii="Calibri" w:hAnsi="Calibri" w:cs="Calibri"/>
          <w:color w:val="FF0000"/>
        </w:rPr>
        <w:t>any</w:t>
      </w:r>
      <w:r w:rsidRPr="00AA6008">
        <w:rPr>
          <w:rFonts w:ascii="Calibri" w:hAnsi="Calibri" w:cs="Calibri"/>
          <w:color w:val="FF0000"/>
        </w:rPr>
        <w:t xml:space="preserve"> </w:t>
      </w:r>
      <w:r w:rsidR="00122301" w:rsidRPr="00AA6008">
        <w:rPr>
          <w:rFonts w:ascii="Calibri" w:hAnsi="Calibri" w:cs="Calibri"/>
          <w:color w:val="FF0000"/>
        </w:rPr>
        <w:t>Ministry Action Team</w:t>
      </w:r>
      <w:r w:rsidRPr="00AA6008">
        <w:rPr>
          <w:rFonts w:ascii="Calibri" w:hAnsi="Calibri" w:cs="Calibri"/>
          <w:color w:val="FF0000"/>
        </w:rPr>
        <w:t xml:space="preserve"> or task force. These individuals need not serve as the coordinators of those teams (though, he can). </w:t>
      </w:r>
    </w:p>
    <w:p w14:paraId="6D81B54B" w14:textId="561A4F71" w:rsidR="00DF24A1" w:rsidRPr="00AA6008" w:rsidRDefault="00C33173" w:rsidP="002213DC">
      <w:pPr>
        <w:pStyle w:val="ListParagraph"/>
        <w:numPr>
          <w:ilvl w:val="0"/>
          <w:numId w:val="19"/>
        </w:numPr>
        <w:spacing w:after="120" w:line="240" w:lineRule="auto"/>
        <w:ind w:left="2160" w:right="50"/>
        <w:rPr>
          <w:rFonts w:ascii="Calibri" w:hAnsi="Calibri" w:cs="Calibri"/>
          <w:iCs/>
          <w:color w:val="FF0000"/>
          <w:spacing w:val="-3"/>
        </w:rPr>
      </w:pPr>
      <w:r w:rsidRPr="00AA6008">
        <w:rPr>
          <w:rFonts w:ascii="Calibri" w:hAnsi="Calibri" w:cs="Calibri"/>
          <w:color w:val="FF0000"/>
        </w:rPr>
        <w:t xml:space="preserve">Communication between </w:t>
      </w:r>
      <w:r w:rsidR="00C92C5D" w:rsidRPr="00AA6008">
        <w:rPr>
          <w:rFonts w:ascii="Calibri" w:hAnsi="Calibri" w:cs="Calibri"/>
          <w:color w:val="FF0000"/>
        </w:rPr>
        <w:t xml:space="preserve">any </w:t>
      </w:r>
      <w:r w:rsidR="00EC52AA" w:rsidRPr="00AA6008">
        <w:rPr>
          <w:rFonts w:ascii="Calibri" w:hAnsi="Calibri" w:cs="Calibri"/>
          <w:color w:val="FF0000"/>
        </w:rPr>
        <w:t>Ministry Action Teams</w:t>
      </w:r>
      <w:r w:rsidR="002F7EB9" w:rsidRPr="00AA6008">
        <w:rPr>
          <w:rFonts w:ascii="Calibri" w:hAnsi="Calibri" w:cs="Calibri"/>
          <w:color w:val="FF0000"/>
        </w:rPr>
        <w:t>/</w:t>
      </w:r>
      <w:r w:rsidRPr="00AA6008">
        <w:rPr>
          <w:rFonts w:ascii="Calibri" w:hAnsi="Calibri" w:cs="Calibri"/>
          <w:color w:val="FF0000"/>
        </w:rPr>
        <w:t>task force occurs through reports produced by coordinator and shared by the councilman and/or pastor who serves on that group</w:t>
      </w:r>
      <w:r w:rsidR="00CF1115" w:rsidRPr="00AA6008">
        <w:rPr>
          <w:rFonts w:ascii="Calibri" w:hAnsi="Calibri" w:cs="Calibri"/>
          <w:color w:val="FF0000"/>
        </w:rPr>
        <w:t xml:space="preserve">. </w:t>
      </w:r>
      <w:r w:rsidR="00925252" w:rsidRPr="00AA6008">
        <w:rPr>
          <w:rFonts w:ascii="Calibri" w:hAnsi="Calibri" w:cs="Calibri"/>
          <w:color w:val="FF0000"/>
        </w:rPr>
        <w:t xml:space="preserve">(If a coordinator is functioning with no surrounding Ministry Action Team, they shall </w:t>
      </w:r>
      <w:r w:rsidR="00EE3EE4" w:rsidRPr="00AA6008">
        <w:rPr>
          <w:rFonts w:ascii="Calibri" w:hAnsi="Calibri" w:cs="Calibri"/>
          <w:color w:val="FF0000"/>
        </w:rPr>
        <w:t>report to a designed member of the Council of Ministry.)</w:t>
      </w:r>
      <w:r w:rsidRPr="00AA6008">
        <w:rPr>
          <w:rFonts w:ascii="Calibri" w:hAnsi="Calibri" w:cs="Calibri"/>
          <w:color w:val="FF0000"/>
        </w:rPr>
        <w:t xml:space="preserve"> </w:t>
      </w:r>
    </w:p>
    <w:p w14:paraId="4934A9FF" w14:textId="0D132168" w:rsidR="00DF24A1" w:rsidRPr="00AA6008" w:rsidRDefault="008A3BB0" w:rsidP="002213DC">
      <w:pPr>
        <w:pStyle w:val="ListParagraph"/>
        <w:numPr>
          <w:ilvl w:val="0"/>
          <w:numId w:val="19"/>
        </w:numPr>
        <w:spacing w:after="120" w:line="240" w:lineRule="auto"/>
        <w:ind w:left="2160" w:right="50"/>
        <w:rPr>
          <w:rFonts w:ascii="Calibri" w:hAnsi="Calibri" w:cs="Calibri"/>
          <w:iCs/>
          <w:color w:val="FF0000"/>
          <w:spacing w:val="-3"/>
        </w:rPr>
      </w:pPr>
      <w:r w:rsidRPr="00AA6008">
        <w:rPr>
          <w:rFonts w:ascii="Calibri" w:hAnsi="Calibri" w:cs="Calibri"/>
          <w:iCs/>
          <w:color w:val="FF0000"/>
          <w:spacing w:val="-3"/>
        </w:rPr>
        <w:t xml:space="preserve">If a Ministry Action Team or task force would </w:t>
      </w:r>
      <w:r w:rsidR="0058472D" w:rsidRPr="00AA6008">
        <w:rPr>
          <w:rFonts w:ascii="Calibri" w:hAnsi="Calibri" w:cs="Calibri"/>
          <w:iCs/>
          <w:color w:val="FF0000"/>
          <w:spacing w:val="-3"/>
        </w:rPr>
        <w:t>need to make a recommendation for a binding decision (</w:t>
      </w:r>
      <w:r w:rsidR="008E0E88" w:rsidRPr="00AA6008">
        <w:rPr>
          <w:rFonts w:ascii="Calibri" w:hAnsi="Calibri" w:cs="Calibri"/>
          <w:iCs/>
          <w:color w:val="FF0000"/>
          <w:spacing w:val="-3"/>
        </w:rPr>
        <w:t xml:space="preserve">i.e. </w:t>
      </w:r>
      <w:r w:rsidR="00DF24A1" w:rsidRPr="00AA6008">
        <w:rPr>
          <w:rFonts w:ascii="Calibri" w:hAnsi="Calibri" w:cs="Calibri"/>
          <w:iCs/>
          <w:color w:val="FF0000"/>
          <w:spacing w:val="-3"/>
        </w:rPr>
        <w:t xml:space="preserve">the type of decisions that would </w:t>
      </w:r>
      <w:r w:rsidR="00A27FFE" w:rsidRPr="00AA6008">
        <w:rPr>
          <w:rFonts w:ascii="Calibri" w:hAnsi="Calibri" w:cs="Calibri"/>
          <w:iCs/>
          <w:color w:val="FF0000"/>
          <w:spacing w:val="-3"/>
        </w:rPr>
        <w:t xml:space="preserve">typically </w:t>
      </w:r>
      <w:r w:rsidR="00DF24A1" w:rsidRPr="00AA6008">
        <w:rPr>
          <w:rFonts w:ascii="Calibri" w:hAnsi="Calibri" w:cs="Calibri"/>
          <w:iCs/>
          <w:color w:val="FF0000"/>
          <w:spacing w:val="-3"/>
        </w:rPr>
        <w:t>relate to responsibilit</w:t>
      </w:r>
      <w:r w:rsidR="0058472D" w:rsidRPr="00AA6008">
        <w:rPr>
          <w:rFonts w:ascii="Calibri" w:hAnsi="Calibri" w:cs="Calibri"/>
          <w:iCs/>
          <w:color w:val="FF0000"/>
          <w:spacing w:val="-3"/>
        </w:rPr>
        <w:t>ies</w:t>
      </w:r>
      <w:r w:rsidR="00DF24A1" w:rsidRPr="00AA6008">
        <w:rPr>
          <w:rFonts w:ascii="Calibri" w:hAnsi="Calibri" w:cs="Calibri"/>
          <w:iCs/>
          <w:color w:val="FF0000"/>
          <w:spacing w:val="-3"/>
        </w:rPr>
        <w:t xml:space="preserve"> reserved for </w:t>
      </w:r>
      <w:r w:rsidR="00A8352C" w:rsidRPr="00AA6008">
        <w:rPr>
          <w:rFonts w:ascii="Calibri" w:hAnsi="Calibri" w:cs="Calibri"/>
          <w:iCs/>
          <w:color w:val="FF0000"/>
          <w:spacing w:val="-3"/>
        </w:rPr>
        <w:t xml:space="preserve">the </w:t>
      </w:r>
      <w:r w:rsidR="0058472D" w:rsidRPr="00AA6008">
        <w:rPr>
          <w:rFonts w:ascii="Calibri" w:hAnsi="Calibri" w:cs="Calibri"/>
          <w:iCs/>
          <w:color w:val="FF0000"/>
          <w:spacing w:val="-3"/>
        </w:rPr>
        <w:t xml:space="preserve">voting membership or </w:t>
      </w:r>
      <w:r w:rsidR="00A76374" w:rsidRPr="00AA6008">
        <w:rPr>
          <w:rFonts w:ascii="Calibri" w:hAnsi="Calibri" w:cs="Calibri"/>
          <w:iCs/>
          <w:color w:val="FF0000"/>
          <w:spacing w:val="-3"/>
        </w:rPr>
        <w:t>delegated to the Council of Ministry</w:t>
      </w:r>
      <w:r w:rsidR="00DF24A1" w:rsidRPr="00AA6008">
        <w:rPr>
          <w:rFonts w:ascii="Calibri" w:hAnsi="Calibri" w:cs="Calibri"/>
          <w:iCs/>
          <w:color w:val="FF0000"/>
          <w:spacing w:val="-3"/>
        </w:rPr>
        <w:t>)</w:t>
      </w:r>
      <w:r w:rsidR="00A76374" w:rsidRPr="00AA6008">
        <w:rPr>
          <w:rFonts w:ascii="Calibri" w:hAnsi="Calibri" w:cs="Calibri"/>
          <w:iCs/>
          <w:color w:val="FF0000"/>
          <w:spacing w:val="-3"/>
        </w:rPr>
        <w:t xml:space="preserve">, that recommendation is </w:t>
      </w:r>
      <w:r w:rsidR="00DF24A1" w:rsidRPr="00AA6008">
        <w:rPr>
          <w:rFonts w:ascii="Calibri" w:hAnsi="Calibri" w:cs="Calibri"/>
          <w:iCs/>
          <w:color w:val="FF0000"/>
          <w:spacing w:val="-3"/>
        </w:rPr>
        <w:t>passed up to the Council of Ministry</w:t>
      </w:r>
      <w:r w:rsidR="00A8352C" w:rsidRPr="00AA6008">
        <w:rPr>
          <w:rFonts w:ascii="Calibri" w:hAnsi="Calibri" w:cs="Calibri"/>
          <w:iCs/>
          <w:color w:val="FF0000"/>
          <w:spacing w:val="-3"/>
        </w:rPr>
        <w:t xml:space="preserve"> through the communication process described in Bylaws </w:t>
      </w:r>
      <w:r w:rsidR="00726133" w:rsidRPr="00AA6008">
        <w:rPr>
          <w:rFonts w:ascii="Calibri" w:hAnsi="Calibri" w:cs="Calibri"/>
          <w:iCs/>
          <w:color w:val="FF0000"/>
          <w:spacing w:val="-3"/>
        </w:rPr>
        <w:t xml:space="preserve">Article IV, Section 2D. </w:t>
      </w:r>
    </w:p>
    <w:p w14:paraId="0823CD38" w14:textId="10BDA895" w:rsidR="009A2AFE" w:rsidRDefault="009A2AFE" w:rsidP="002213DC">
      <w:pPr>
        <w:pStyle w:val="ListParagraph"/>
        <w:numPr>
          <w:ilvl w:val="0"/>
          <w:numId w:val="19"/>
        </w:numPr>
        <w:tabs>
          <w:tab w:val="left" w:pos="7560"/>
          <w:tab w:val="left" w:pos="8010"/>
        </w:tabs>
        <w:spacing w:after="240" w:line="240" w:lineRule="auto"/>
        <w:ind w:left="2160" w:right="50"/>
        <w:rPr>
          <w:rFonts w:ascii="Calibri" w:hAnsi="Calibri" w:cs="Calibri"/>
          <w:iCs/>
          <w:color w:val="FF0000"/>
          <w:spacing w:val="-3"/>
        </w:rPr>
      </w:pPr>
      <w:r w:rsidRPr="00AA6008">
        <w:rPr>
          <w:rFonts w:ascii="Calibri" w:hAnsi="Calibri" w:cs="Calibri"/>
          <w:iCs/>
          <w:color w:val="FF0000"/>
          <w:spacing w:val="-3"/>
        </w:rPr>
        <w:t xml:space="preserve">The Council of Ministry may </w:t>
      </w:r>
      <w:r w:rsidR="007126FD" w:rsidRPr="00AA6008">
        <w:rPr>
          <w:rFonts w:ascii="Calibri" w:hAnsi="Calibri" w:cs="Calibri"/>
          <w:iCs/>
          <w:color w:val="FF0000"/>
          <w:spacing w:val="-3"/>
        </w:rPr>
        <w:t xml:space="preserve">choose to convene </w:t>
      </w:r>
      <w:r w:rsidR="00FE1B98" w:rsidRPr="00AA6008">
        <w:rPr>
          <w:rFonts w:ascii="Calibri" w:hAnsi="Calibri" w:cs="Calibri"/>
          <w:iCs/>
          <w:color w:val="FF0000"/>
          <w:spacing w:val="-3"/>
        </w:rPr>
        <w:t xml:space="preserve">periodically </w:t>
      </w:r>
      <w:r w:rsidR="007126FD" w:rsidRPr="00AA6008">
        <w:rPr>
          <w:rFonts w:ascii="Calibri" w:hAnsi="Calibri" w:cs="Calibri"/>
          <w:iCs/>
          <w:color w:val="FF0000"/>
          <w:spacing w:val="-3"/>
        </w:rPr>
        <w:t xml:space="preserve">with coordinators to discuss ministry plans and objectives. That group shall be known as the Ministry Coordinating Committee. </w:t>
      </w:r>
    </w:p>
    <w:p w14:paraId="2EF94FAC" w14:textId="77777777" w:rsidR="00513A1B" w:rsidRPr="00AA6008" w:rsidRDefault="00513A1B" w:rsidP="00513A1B">
      <w:pPr>
        <w:spacing w:after="120" w:line="240" w:lineRule="auto"/>
        <w:ind w:left="1440" w:right="1440"/>
        <w:rPr>
          <w:rFonts w:ascii="Cambria" w:hAnsi="Cambria" w:cs="Calibri"/>
          <w:b/>
          <w:bCs/>
          <w:color w:val="FF0000"/>
        </w:rPr>
      </w:pPr>
      <w:r w:rsidRPr="00AA6008">
        <w:rPr>
          <w:rFonts w:ascii="Cambria" w:hAnsi="Cambria" w:cs="Calibri"/>
          <w:b/>
          <w:bCs/>
          <w:color w:val="FF0000"/>
        </w:rPr>
        <w:t>Section 3: Eligibility for Service</w:t>
      </w:r>
    </w:p>
    <w:p w14:paraId="2D72343B" w14:textId="77777777" w:rsidR="00513A1B" w:rsidRPr="00AA6008" w:rsidRDefault="00513A1B" w:rsidP="002213DC">
      <w:pPr>
        <w:pStyle w:val="ListParagraph"/>
        <w:numPr>
          <w:ilvl w:val="2"/>
          <w:numId w:val="26"/>
        </w:numPr>
        <w:spacing w:after="120" w:line="240" w:lineRule="auto"/>
        <w:ind w:left="2160" w:right="50"/>
        <w:rPr>
          <w:rFonts w:ascii="Calibri" w:hAnsi="Calibri" w:cs="Calibri"/>
          <w:color w:val="FF0000"/>
        </w:rPr>
      </w:pPr>
      <w:r w:rsidRPr="00AA6008">
        <w:rPr>
          <w:rFonts w:ascii="Calibri" w:hAnsi="Calibri" w:cs="Calibri"/>
          <w:color w:val="FF0000"/>
        </w:rPr>
        <w:t xml:space="preserve">Any communicant member over the age of 18 and in good standing can serve on a Ministry Action Team or task force, pending the approval of the Council of Ministry.    </w:t>
      </w:r>
    </w:p>
    <w:p w14:paraId="114A7E7F" w14:textId="77777777" w:rsidR="00513A1B" w:rsidRPr="00AA6008" w:rsidRDefault="00513A1B" w:rsidP="002213DC">
      <w:pPr>
        <w:pStyle w:val="ListParagraph"/>
        <w:numPr>
          <w:ilvl w:val="2"/>
          <w:numId w:val="26"/>
        </w:numPr>
        <w:spacing w:after="240" w:line="240" w:lineRule="auto"/>
        <w:ind w:left="2160" w:right="50"/>
        <w:rPr>
          <w:rFonts w:ascii="Calibri" w:hAnsi="Calibri" w:cs="Calibri"/>
          <w:color w:val="FF0000"/>
        </w:rPr>
      </w:pPr>
      <w:r w:rsidRPr="00AA6008">
        <w:rPr>
          <w:rFonts w:ascii="Calibri" w:hAnsi="Calibri" w:cs="Calibri"/>
          <w:color w:val="FF0000"/>
        </w:rPr>
        <w:t xml:space="preserve">Any communicant member over the age of 18 and in good standing can serve as a coordinator, with or without a surrounding Ministry Action Team, pending the approval of the Council of Ministry.  </w:t>
      </w:r>
    </w:p>
    <w:p w14:paraId="3FD744AD" w14:textId="7E0040F7" w:rsidR="00D84326" w:rsidRDefault="00D84326" w:rsidP="00D84326">
      <w:pPr>
        <w:spacing w:after="120" w:line="240" w:lineRule="auto"/>
        <w:rPr>
          <w:rFonts w:ascii="Cambria" w:hAnsi="Cambria" w:cs="Calibri"/>
          <w:iCs/>
          <w:spacing w:val="-3"/>
        </w:rPr>
      </w:pPr>
      <w:r>
        <w:rPr>
          <w:rFonts w:ascii="Cambria" w:hAnsi="Cambria" w:cs="Calibri"/>
          <w:iCs/>
          <w:spacing w:val="-3"/>
        </w:rPr>
        <w:t>Bylaws Article IV, Section 2</w:t>
      </w:r>
      <w:r w:rsidR="00C4100A">
        <w:rPr>
          <w:rFonts w:ascii="Cambria" w:hAnsi="Cambria" w:cs="Calibri"/>
          <w:iCs/>
          <w:spacing w:val="-3"/>
        </w:rPr>
        <w:t>A</w:t>
      </w:r>
      <w:r w:rsidR="00686FD2">
        <w:rPr>
          <w:rFonts w:ascii="Cambria" w:hAnsi="Cambria" w:cs="Calibri"/>
          <w:iCs/>
          <w:spacing w:val="-3"/>
        </w:rPr>
        <w:t xml:space="preserve"> establishes that </w:t>
      </w:r>
      <w:r w:rsidR="009E07A4">
        <w:rPr>
          <w:rFonts w:ascii="Cambria" w:hAnsi="Cambria" w:cs="Calibri"/>
          <w:iCs/>
          <w:spacing w:val="-3"/>
        </w:rPr>
        <w:t>coordinators and Ministry Action Teams are service positions who operate at the discretion and under the authority of the Council of Ministry.</w:t>
      </w:r>
      <w:r w:rsidR="002061FA">
        <w:rPr>
          <w:rFonts w:ascii="Cambria" w:hAnsi="Cambria" w:cs="Calibri"/>
          <w:iCs/>
          <w:spacing w:val="-3"/>
        </w:rPr>
        <w:t xml:space="preserve"> Thus, service </w:t>
      </w:r>
      <w:r w:rsidR="00F3321D">
        <w:rPr>
          <w:rFonts w:ascii="Cambria" w:hAnsi="Cambria" w:cs="Calibri"/>
          <w:iCs/>
          <w:spacing w:val="-3"/>
        </w:rPr>
        <w:t xml:space="preserve">in these positions are open to men and women, as is stipulated in Section 3A and 3B. </w:t>
      </w:r>
      <w:r w:rsidR="002061FA">
        <w:rPr>
          <w:rFonts w:ascii="Cambria" w:hAnsi="Cambria" w:cs="Calibri"/>
          <w:iCs/>
          <w:spacing w:val="-3"/>
        </w:rPr>
        <w:t>This also follows the encouragement of WELS Conference of Presidents.</w:t>
      </w:r>
    </w:p>
    <w:p w14:paraId="454E846F" w14:textId="12972EA1" w:rsidR="00F3321D" w:rsidRPr="00D84326" w:rsidRDefault="00757C85" w:rsidP="00F3321D">
      <w:pPr>
        <w:spacing w:after="120" w:line="240" w:lineRule="auto"/>
        <w:ind w:left="720" w:right="720"/>
        <w:rPr>
          <w:rFonts w:ascii="Cambria" w:hAnsi="Cambria" w:cs="Calibri"/>
          <w:iCs/>
          <w:spacing w:val="-3"/>
        </w:rPr>
      </w:pPr>
      <w:r>
        <w:rPr>
          <w:rFonts w:ascii="Cambria" w:hAnsi="Cambria" w:cs="Calibri"/>
          <w:iCs/>
          <w:spacing w:val="-3"/>
        </w:rPr>
        <w:t xml:space="preserve">Ministries have achieved a more robust male and female partnership by distinguishing clearly between positions that do or do not exercise headship. </w:t>
      </w:r>
      <w:r w:rsidR="0089543B">
        <w:rPr>
          <w:rFonts w:ascii="Cambria" w:hAnsi="Cambria" w:cs="Calibri"/>
          <w:iCs/>
          <w:spacing w:val="-3"/>
        </w:rPr>
        <w:t>A non-headship level of ministry teams is a wonderful place for men and women to collaborate</w:t>
      </w:r>
      <w:r w:rsidR="00ED3AED">
        <w:rPr>
          <w:rFonts w:ascii="Cambria" w:hAnsi="Cambria" w:cs="Calibri"/>
          <w:iCs/>
          <w:spacing w:val="-3"/>
        </w:rPr>
        <w:t>… A congregation may even consider minimizing the number of headship level groups and expanding the number of teams that are actively serving.</w:t>
      </w:r>
      <w:r w:rsidR="00ED3AED">
        <w:rPr>
          <w:rStyle w:val="FootnoteReference"/>
          <w:rFonts w:ascii="Cambria" w:hAnsi="Cambria" w:cs="Calibri"/>
          <w:iCs/>
          <w:spacing w:val="-3"/>
        </w:rPr>
        <w:footnoteReference w:id="3"/>
      </w:r>
    </w:p>
    <w:p w14:paraId="4154F755" w14:textId="7FE12ED2" w:rsidR="00D84326" w:rsidRDefault="00E77644" w:rsidP="00BA1D6C">
      <w:pPr>
        <w:spacing w:after="120" w:line="240" w:lineRule="auto"/>
        <w:rPr>
          <w:rFonts w:ascii="Cambria" w:hAnsi="Cambria" w:cs="Calibri"/>
        </w:rPr>
      </w:pPr>
      <w:r w:rsidRPr="00E77644">
        <w:rPr>
          <w:rFonts w:ascii="Cambria" w:hAnsi="Cambria" w:cs="Calibri"/>
        </w:rPr>
        <w:t xml:space="preserve">Section 2B </w:t>
      </w:r>
      <w:r w:rsidR="00BA1D6C">
        <w:rPr>
          <w:rFonts w:ascii="Cambria" w:hAnsi="Cambria" w:cs="Calibri"/>
        </w:rPr>
        <w:t>aims a</w:t>
      </w:r>
      <w:r w:rsidR="00BB36AB">
        <w:rPr>
          <w:rFonts w:ascii="Cambria" w:hAnsi="Cambria" w:cs="Calibri"/>
        </w:rPr>
        <w:t>t</w:t>
      </w:r>
      <w:r w:rsidR="00BA1D6C">
        <w:rPr>
          <w:rFonts w:ascii="Cambria" w:hAnsi="Cambria" w:cs="Calibri"/>
        </w:rPr>
        <w:t xml:space="preserve"> ensuring that Ministry Action Teams and coordinators do indeed operate as service positions</w:t>
      </w:r>
      <w:r w:rsidR="00552251">
        <w:rPr>
          <w:rFonts w:ascii="Cambria" w:hAnsi="Cambria" w:cs="Calibri"/>
        </w:rPr>
        <w:t xml:space="preserve">. Position descriptions and carefully crafted lists of responsibilities </w:t>
      </w:r>
      <w:r w:rsidR="00431A97">
        <w:rPr>
          <w:rFonts w:ascii="Cambria" w:hAnsi="Cambria" w:cs="Calibri"/>
        </w:rPr>
        <w:t xml:space="preserve">can “clearly communicate and maintain a proper distinction </w:t>
      </w:r>
      <w:r w:rsidR="008F3C9A">
        <w:rPr>
          <w:rFonts w:ascii="Cambria" w:hAnsi="Cambria" w:cs="Calibri"/>
        </w:rPr>
        <w:t>between headship and non-headship positions, engaging our sisters in Christ in every biblically appropriate way.”</w:t>
      </w:r>
      <w:r w:rsidR="008F3C9A">
        <w:rPr>
          <w:rStyle w:val="FootnoteReference"/>
          <w:rFonts w:ascii="Cambria" w:hAnsi="Cambria" w:cs="Calibri"/>
        </w:rPr>
        <w:footnoteReference w:id="4"/>
      </w:r>
      <w:r w:rsidR="008F3C9A">
        <w:rPr>
          <w:rFonts w:ascii="Cambria" w:hAnsi="Cambria" w:cs="Calibri"/>
        </w:rPr>
        <w:t xml:space="preserve"> Samples </w:t>
      </w:r>
      <w:r w:rsidR="0061128F">
        <w:rPr>
          <w:rFonts w:ascii="Cambria" w:hAnsi="Cambria" w:cs="Calibri"/>
        </w:rPr>
        <w:t xml:space="preserve">of position descriptions are provided in the Lutheran Governance Resources </w:t>
      </w:r>
      <w:r w:rsidR="00AE78C6">
        <w:rPr>
          <w:rFonts w:ascii="Cambria" w:hAnsi="Cambria" w:cs="Calibri"/>
        </w:rPr>
        <w:t>module at welscongregationalservices.net.</w:t>
      </w:r>
    </w:p>
    <w:p w14:paraId="50EB370A" w14:textId="52103772" w:rsidR="00206D3B" w:rsidRDefault="0061128F" w:rsidP="00BA1D6C">
      <w:pPr>
        <w:spacing w:after="120" w:line="240" w:lineRule="auto"/>
        <w:rPr>
          <w:rFonts w:ascii="Cambria" w:hAnsi="Cambria" w:cs="Calibri"/>
        </w:rPr>
      </w:pPr>
      <w:r>
        <w:rPr>
          <w:rFonts w:ascii="Cambria" w:hAnsi="Cambria" w:cs="Calibri"/>
        </w:rPr>
        <w:t xml:space="preserve">Section 2C </w:t>
      </w:r>
      <w:r w:rsidR="00016C45">
        <w:rPr>
          <w:rFonts w:ascii="Cambria" w:hAnsi="Cambria" w:cs="Calibri"/>
        </w:rPr>
        <w:t>stipulates that</w:t>
      </w:r>
      <w:r w:rsidR="00B42A82">
        <w:rPr>
          <w:rFonts w:ascii="Cambria" w:hAnsi="Cambria" w:cs="Calibri"/>
        </w:rPr>
        <w:t>, for any Ministry Action Team or task force, there “</w:t>
      </w:r>
      <w:r w:rsidR="00B42A82" w:rsidRPr="00D86205">
        <w:rPr>
          <w:rFonts w:ascii="Cambria" w:hAnsi="Cambria" w:cs="Calibri"/>
          <w:i/>
          <w:iCs/>
        </w:rPr>
        <w:t>may</w:t>
      </w:r>
      <w:r w:rsidR="00B42A82">
        <w:rPr>
          <w:rFonts w:ascii="Cambria" w:hAnsi="Cambria" w:cs="Calibri"/>
        </w:rPr>
        <w:t xml:space="preserve"> be </w:t>
      </w:r>
      <w:r w:rsidR="00F85A81" w:rsidRPr="00D86205">
        <w:rPr>
          <w:rFonts w:ascii="Cambria" w:hAnsi="Cambria" w:cs="Calibri"/>
          <w:i/>
          <w:iCs/>
        </w:rPr>
        <w:t>at least one</w:t>
      </w:r>
      <w:r w:rsidR="00F85A81">
        <w:rPr>
          <w:rFonts w:ascii="Cambria" w:hAnsi="Cambria" w:cs="Calibri"/>
        </w:rPr>
        <w:t xml:space="preserve"> member of the Council of Ministry</w:t>
      </w:r>
      <w:r w:rsidR="005E32BC">
        <w:rPr>
          <w:rFonts w:ascii="Cambria" w:hAnsi="Cambria" w:cs="Calibri"/>
        </w:rPr>
        <w:t xml:space="preserve"> and/or pastor” who serves. </w:t>
      </w:r>
      <w:r w:rsidR="00D86205">
        <w:rPr>
          <w:rFonts w:ascii="Cambria" w:hAnsi="Cambria" w:cs="Calibri"/>
        </w:rPr>
        <w:t xml:space="preserve">This </w:t>
      </w:r>
      <w:r w:rsidR="00476AE4">
        <w:rPr>
          <w:rFonts w:ascii="Cambria" w:hAnsi="Cambria" w:cs="Calibri"/>
        </w:rPr>
        <w:t xml:space="preserve">will likely depend on the responsibility of that Ministry Action Team. For example, </w:t>
      </w:r>
      <w:r w:rsidR="00D4617C">
        <w:rPr>
          <w:rFonts w:ascii="Cambria" w:hAnsi="Cambria" w:cs="Calibri"/>
        </w:rPr>
        <w:t xml:space="preserve">consider a Soul Care Team, who oversees the process of tracking worship attendance and encouraging members who have been absent for a couple weeks. For something like that, there </w:t>
      </w:r>
      <w:r w:rsidR="00AE6E9B">
        <w:rPr>
          <w:rFonts w:ascii="Cambria" w:hAnsi="Cambria" w:cs="Calibri"/>
        </w:rPr>
        <w:t>might be both a pastor and a councilman who serves</w:t>
      </w:r>
      <w:r w:rsidR="00D4617C">
        <w:rPr>
          <w:rFonts w:ascii="Cambria" w:hAnsi="Cambria" w:cs="Calibri"/>
        </w:rPr>
        <w:t xml:space="preserve"> on the Soul Care Team. Now consider </w:t>
      </w:r>
      <w:r w:rsidR="00AE6E9B">
        <w:rPr>
          <w:rFonts w:ascii="Cambria" w:hAnsi="Cambria" w:cs="Calibri"/>
        </w:rPr>
        <w:t xml:space="preserve">something like </w:t>
      </w:r>
      <w:r w:rsidR="000E26AF">
        <w:rPr>
          <w:rFonts w:ascii="Cambria" w:hAnsi="Cambria" w:cs="Calibri"/>
        </w:rPr>
        <w:t>the Property Care Team</w:t>
      </w:r>
      <w:r w:rsidR="00D4617C">
        <w:rPr>
          <w:rFonts w:ascii="Cambria" w:hAnsi="Cambria" w:cs="Calibri"/>
        </w:rPr>
        <w:t xml:space="preserve">, who oversees the upkeep of facility and grounds. It </w:t>
      </w:r>
      <w:r w:rsidR="000E26AF">
        <w:rPr>
          <w:rFonts w:ascii="Cambria" w:hAnsi="Cambria" w:cs="Calibri"/>
        </w:rPr>
        <w:t xml:space="preserve">might be unnecessary to have any pastor </w:t>
      </w:r>
      <w:r w:rsidR="002E1D4F">
        <w:rPr>
          <w:rFonts w:ascii="Cambria" w:hAnsi="Cambria" w:cs="Calibri"/>
        </w:rPr>
        <w:t xml:space="preserve">or councilman serving on that team. Section 2C also stresses, </w:t>
      </w:r>
      <w:r w:rsidR="00587329">
        <w:rPr>
          <w:rFonts w:ascii="Cambria" w:hAnsi="Cambria" w:cs="Calibri"/>
        </w:rPr>
        <w:t xml:space="preserve">the presence of a councilman or pastor does </w:t>
      </w:r>
      <w:r w:rsidR="00587329">
        <w:rPr>
          <w:rFonts w:ascii="Cambria" w:hAnsi="Cambria" w:cs="Calibri"/>
          <w:i/>
          <w:iCs/>
        </w:rPr>
        <w:t>not</w:t>
      </w:r>
      <w:r w:rsidR="00587329">
        <w:rPr>
          <w:rFonts w:ascii="Cambria" w:hAnsi="Cambria" w:cs="Calibri"/>
        </w:rPr>
        <w:t xml:space="preserve"> necessarily mean those men coordinate the work of the team. </w:t>
      </w:r>
      <w:r w:rsidR="00D4617C">
        <w:rPr>
          <w:rFonts w:ascii="Cambria" w:hAnsi="Cambria" w:cs="Calibri"/>
        </w:rPr>
        <w:t>It may be best</w:t>
      </w:r>
      <w:r w:rsidR="00206D3B">
        <w:rPr>
          <w:rFonts w:ascii="Cambria" w:hAnsi="Cambria" w:cs="Calibri"/>
        </w:rPr>
        <w:t xml:space="preserve"> to let a</w:t>
      </w:r>
      <w:r w:rsidR="00D4617C">
        <w:rPr>
          <w:rFonts w:ascii="Cambria" w:hAnsi="Cambria" w:cs="Calibri"/>
        </w:rPr>
        <w:t>nother</w:t>
      </w:r>
      <w:r w:rsidR="00206D3B">
        <w:rPr>
          <w:rFonts w:ascii="Cambria" w:hAnsi="Cambria" w:cs="Calibri"/>
        </w:rPr>
        <w:t xml:space="preserve"> team member fill the role of coordinator, with the councilman or pastor simply providing support and a communication connection with the Council of Ministry.</w:t>
      </w:r>
      <w:r w:rsidR="0074658D">
        <w:rPr>
          <w:rFonts w:ascii="Cambria" w:hAnsi="Cambria" w:cs="Calibri"/>
        </w:rPr>
        <w:t xml:space="preserve"> </w:t>
      </w:r>
      <w:r w:rsidR="00206D3B">
        <w:rPr>
          <w:rFonts w:ascii="Cambria" w:hAnsi="Cambria" w:cs="Calibri"/>
        </w:rPr>
        <w:t xml:space="preserve">Section 2D </w:t>
      </w:r>
      <w:r w:rsidR="0074658D">
        <w:rPr>
          <w:rFonts w:ascii="Cambria" w:hAnsi="Cambria" w:cs="Calibri"/>
        </w:rPr>
        <w:t xml:space="preserve">addresses exactly that – communication with the Council of Ministry. </w:t>
      </w:r>
    </w:p>
    <w:p w14:paraId="396F40AC" w14:textId="6927C2A6" w:rsidR="00AF096B" w:rsidRDefault="00AF096B" w:rsidP="00BA1D6C">
      <w:pPr>
        <w:spacing w:after="120" w:line="240" w:lineRule="auto"/>
        <w:rPr>
          <w:rFonts w:ascii="Cambria" w:hAnsi="Cambria" w:cs="Calibri"/>
        </w:rPr>
      </w:pPr>
      <w:r>
        <w:rPr>
          <w:rFonts w:ascii="Cambria" w:hAnsi="Cambria" w:cs="Calibri"/>
        </w:rPr>
        <w:t xml:space="preserve">Section 2E </w:t>
      </w:r>
      <w:r w:rsidR="00F064A9">
        <w:rPr>
          <w:rFonts w:ascii="Cambria" w:hAnsi="Cambria" w:cs="Calibri"/>
        </w:rPr>
        <w:t xml:space="preserve">acknowledges that, on occasion, </w:t>
      </w:r>
      <w:r w:rsidR="00D03E18">
        <w:rPr>
          <w:rFonts w:ascii="Cambria" w:hAnsi="Cambria" w:cs="Calibri"/>
        </w:rPr>
        <w:t xml:space="preserve">a Ministry Action Team might </w:t>
      </w:r>
      <w:r w:rsidR="00A60B4C">
        <w:rPr>
          <w:rFonts w:ascii="Cambria" w:hAnsi="Cambria" w:cs="Calibri"/>
        </w:rPr>
        <w:t>need to make</w:t>
      </w:r>
      <w:r w:rsidR="00D03E18">
        <w:rPr>
          <w:rFonts w:ascii="Cambria" w:hAnsi="Cambria" w:cs="Calibri"/>
        </w:rPr>
        <w:t xml:space="preserve"> a recommendation which, if enacted, would represent </w:t>
      </w:r>
      <w:r w:rsidR="00144AF8">
        <w:rPr>
          <w:rFonts w:ascii="Cambria" w:hAnsi="Cambria" w:cs="Calibri"/>
        </w:rPr>
        <w:t>a</w:t>
      </w:r>
      <w:r w:rsidR="0089655B">
        <w:rPr>
          <w:rFonts w:ascii="Cambria" w:hAnsi="Cambria" w:cs="Calibri"/>
        </w:rPr>
        <w:t xml:space="preserve"> </w:t>
      </w:r>
      <w:r w:rsidR="00144AF8">
        <w:rPr>
          <w:rFonts w:ascii="Cambria" w:hAnsi="Cambria" w:cs="Calibri"/>
        </w:rPr>
        <w:t>binding decisio</w:t>
      </w:r>
      <w:r w:rsidR="008F6569">
        <w:rPr>
          <w:rFonts w:ascii="Cambria" w:hAnsi="Cambria" w:cs="Calibri"/>
        </w:rPr>
        <w:t xml:space="preserve">n, the nature of which would </w:t>
      </w:r>
      <w:r w:rsidR="0089655B">
        <w:rPr>
          <w:rFonts w:ascii="Cambria" w:hAnsi="Cambria" w:cs="Calibri"/>
        </w:rPr>
        <w:t xml:space="preserve">typically </w:t>
      </w:r>
      <w:r w:rsidR="008F6569">
        <w:rPr>
          <w:rFonts w:ascii="Cambria" w:hAnsi="Cambria" w:cs="Calibri"/>
        </w:rPr>
        <w:t xml:space="preserve">be reserved for </w:t>
      </w:r>
      <w:r w:rsidR="00915745">
        <w:rPr>
          <w:rFonts w:ascii="Cambria" w:hAnsi="Cambria" w:cs="Calibri"/>
        </w:rPr>
        <w:t>the voting membership. For example, a congregation might have a School Team which</w:t>
      </w:r>
      <w:r w:rsidR="00793355">
        <w:rPr>
          <w:rFonts w:ascii="Cambria" w:hAnsi="Cambria" w:cs="Calibri"/>
        </w:rPr>
        <w:t xml:space="preserve">, in the vast majority of its functions, is simply providing service to the congregation: </w:t>
      </w:r>
      <w:r w:rsidR="00E750F5">
        <w:rPr>
          <w:rFonts w:ascii="Cambria" w:hAnsi="Cambria" w:cs="Calibri"/>
        </w:rPr>
        <w:t xml:space="preserve">providing encouragement and volunteer assistance to principal, teachers and staff; </w:t>
      </w:r>
      <w:r w:rsidR="0080684D">
        <w:rPr>
          <w:rFonts w:ascii="Cambria" w:hAnsi="Cambria" w:cs="Calibri"/>
        </w:rPr>
        <w:t xml:space="preserve">listening to </w:t>
      </w:r>
      <w:r w:rsidR="00DF1C5D">
        <w:rPr>
          <w:rFonts w:ascii="Cambria" w:hAnsi="Cambria" w:cs="Calibri"/>
        </w:rPr>
        <w:t xml:space="preserve">ideas, concerns, and suggestions of school parents; helping with facility maintenance and improvement; </w:t>
      </w:r>
      <w:r w:rsidR="00CD1C84">
        <w:rPr>
          <w:rFonts w:ascii="Cambria" w:hAnsi="Cambria" w:cs="Calibri"/>
        </w:rPr>
        <w:t xml:space="preserve">helping promote the ministry of the school in the community; </w:t>
      </w:r>
      <w:r w:rsidR="001667F5">
        <w:rPr>
          <w:rFonts w:ascii="Cambria" w:hAnsi="Cambria" w:cs="Calibri"/>
        </w:rPr>
        <w:t xml:space="preserve">providing support of extra-curricular activities; etc. Now imagine that School Team is </w:t>
      </w:r>
      <w:r w:rsidR="000F323F">
        <w:rPr>
          <w:rFonts w:ascii="Cambria" w:hAnsi="Cambria" w:cs="Calibri"/>
        </w:rPr>
        <w:t xml:space="preserve">asked to </w:t>
      </w:r>
      <w:r w:rsidR="00C559D0">
        <w:rPr>
          <w:rFonts w:ascii="Cambria" w:hAnsi="Cambria" w:cs="Calibri"/>
        </w:rPr>
        <w:t xml:space="preserve">produce policy recommendations that affect </w:t>
      </w:r>
      <w:r w:rsidR="008A0320">
        <w:rPr>
          <w:rFonts w:ascii="Cambria" w:hAnsi="Cambria" w:cs="Calibri"/>
        </w:rPr>
        <w:t xml:space="preserve">curriculum standards or teacher schedule. </w:t>
      </w:r>
      <w:r w:rsidR="00480C33">
        <w:rPr>
          <w:rFonts w:ascii="Cambria" w:hAnsi="Cambria" w:cs="Calibri"/>
        </w:rPr>
        <w:t xml:space="preserve">They serve the congregation by providing recommendations; however, the final decision would be a binding decision affecting </w:t>
      </w:r>
      <w:r w:rsidR="001B41C6">
        <w:rPr>
          <w:rFonts w:ascii="Cambria" w:hAnsi="Cambria" w:cs="Calibri"/>
        </w:rPr>
        <w:t>called workers. Thus, those recommendations would be passed along to the Council of Ministry</w:t>
      </w:r>
      <w:r w:rsidR="002928E9">
        <w:rPr>
          <w:rFonts w:ascii="Cambria" w:hAnsi="Cambria" w:cs="Calibri"/>
        </w:rPr>
        <w:t xml:space="preserve"> either to make the final decision or, if deemed wise, to bring the recommendations </w:t>
      </w:r>
      <w:r w:rsidR="00011DBF">
        <w:rPr>
          <w:rFonts w:ascii="Cambria" w:hAnsi="Cambria" w:cs="Calibri"/>
        </w:rPr>
        <w:t xml:space="preserve">to the congregation for </w:t>
      </w:r>
      <w:r w:rsidR="00981949">
        <w:rPr>
          <w:rFonts w:ascii="Cambria" w:hAnsi="Cambria" w:cs="Calibri"/>
        </w:rPr>
        <w:t xml:space="preserve">broad </w:t>
      </w:r>
      <w:r w:rsidR="00011DBF">
        <w:rPr>
          <w:rFonts w:ascii="Cambria" w:hAnsi="Cambria" w:cs="Calibri"/>
        </w:rPr>
        <w:t xml:space="preserve">discussion and approval by the voting membership. </w:t>
      </w:r>
    </w:p>
    <w:p w14:paraId="0669A50A" w14:textId="6C48456B" w:rsidR="00011DBF" w:rsidRPr="00587329" w:rsidRDefault="00A60B4C" w:rsidP="00BA1D6C">
      <w:pPr>
        <w:spacing w:after="120" w:line="240" w:lineRule="auto"/>
        <w:rPr>
          <w:rFonts w:ascii="Cambria" w:hAnsi="Cambria" w:cs="Calibri"/>
        </w:rPr>
      </w:pPr>
      <w:r>
        <w:rPr>
          <w:rFonts w:ascii="Cambria" w:hAnsi="Cambria" w:cs="Calibri"/>
        </w:rPr>
        <w:t>Section 2F also works to ensure good communication</w:t>
      </w:r>
      <w:r w:rsidR="004340F5">
        <w:rPr>
          <w:rFonts w:ascii="Cambria" w:hAnsi="Cambria" w:cs="Calibri"/>
        </w:rPr>
        <w:t xml:space="preserve"> among all the individuals who are involved in the coordination of </w:t>
      </w:r>
      <w:r w:rsidR="005E0F1E">
        <w:rPr>
          <w:rFonts w:ascii="Cambria" w:hAnsi="Cambria" w:cs="Calibri"/>
        </w:rPr>
        <w:t>the congregational ministry efforts</w:t>
      </w:r>
      <w:r w:rsidR="001975BD">
        <w:rPr>
          <w:rFonts w:ascii="Cambria" w:hAnsi="Cambria" w:cs="Calibri"/>
        </w:rPr>
        <w:t xml:space="preserve">, who together constitute what is titled the Ministry Coordinating Committee. </w:t>
      </w:r>
    </w:p>
    <w:p w14:paraId="124D2A55" w14:textId="77777777" w:rsidR="00D54171" w:rsidRDefault="00721F75" w:rsidP="00D54171">
      <w:pPr>
        <w:spacing w:after="120" w:line="240" w:lineRule="auto"/>
        <w:rPr>
          <w:rFonts w:ascii="Cambria" w:hAnsi="Cambria" w:cs="Calibri"/>
        </w:rPr>
      </w:pPr>
      <w:r>
        <w:rPr>
          <w:rFonts w:ascii="Cambria" w:hAnsi="Cambria" w:cs="Calibri"/>
        </w:rPr>
        <w:t>Section 2A</w:t>
      </w:r>
      <w:r w:rsidR="009A6B26">
        <w:rPr>
          <w:rFonts w:ascii="Cambria" w:hAnsi="Cambria" w:cs="Calibri"/>
        </w:rPr>
        <w:t xml:space="preserve"> established that “</w:t>
      </w:r>
      <w:r w:rsidR="009A6B26" w:rsidRPr="002C4F13">
        <w:rPr>
          <w:rFonts w:ascii="Cambria" w:hAnsi="Cambria" w:cs="Calibri"/>
        </w:rPr>
        <w:t>All organizational positions described in Bylaws Article IV, Section 1A are service positions</w:t>
      </w:r>
      <w:r w:rsidR="009A6B26">
        <w:rPr>
          <w:rFonts w:ascii="Cambria" w:hAnsi="Cambria" w:cs="Calibri"/>
        </w:rPr>
        <w:t xml:space="preserve"> [i.e. service on Ministry Actions Teams and task forces, or service as coordinators].</w:t>
      </w:r>
      <w:r w:rsidR="009A6B26" w:rsidRPr="002C4F13">
        <w:rPr>
          <w:rFonts w:ascii="Cambria" w:hAnsi="Cambria" w:cs="Calibri"/>
        </w:rPr>
        <w:t xml:space="preserve"> Individuals serve at the discretion and under the authority of the Council of Ministry.</w:t>
      </w:r>
      <w:r w:rsidR="009A6B26">
        <w:rPr>
          <w:rFonts w:ascii="Cambria" w:hAnsi="Cambria" w:cs="Calibri"/>
        </w:rPr>
        <w:t xml:space="preserve">” This </w:t>
      </w:r>
      <w:r w:rsidR="0041421D">
        <w:rPr>
          <w:rFonts w:ascii="Cambria" w:hAnsi="Cambria" w:cs="Calibri"/>
        </w:rPr>
        <w:t>can</w:t>
      </w:r>
      <w:r w:rsidR="00AF4FA6">
        <w:rPr>
          <w:rFonts w:ascii="Cambria" w:hAnsi="Cambria" w:cs="Calibri"/>
        </w:rPr>
        <w:t xml:space="preserve"> be </w:t>
      </w:r>
      <w:r w:rsidR="009A6B26">
        <w:rPr>
          <w:rFonts w:ascii="Cambria" w:hAnsi="Cambria" w:cs="Calibri"/>
        </w:rPr>
        <w:t>reinforced by</w:t>
      </w:r>
      <w:r w:rsidR="00980623">
        <w:rPr>
          <w:rFonts w:ascii="Cambria" w:hAnsi="Cambria" w:cs="Calibri"/>
        </w:rPr>
        <w:t xml:space="preserve"> congregations</w:t>
      </w:r>
      <w:r w:rsidR="009A6B26">
        <w:rPr>
          <w:rFonts w:ascii="Cambria" w:hAnsi="Cambria" w:cs="Calibri"/>
        </w:rPr>
        <w:t xml:space="preserve"> </w:t>
      </w:r>
      <w:r w:rsidR="00980623">
        <w:rPr>
          <w:rFonts w:ascii="Cambria" w:hAnsi="Cambria" w:cs="Calibri"/>
        </w:rPr>
        <w:t>crafting</w:t>
      </w:r>
      <w:r w:rsidR="009A6B26">
        <w:rPr>
          <w:rFonts w:ascii="Cambria" w:hAnsi="Cambria" w:cs="Calibri"/>
        </w:rPr>
        <w:t xml:space="preserve"> lists of responsibilities for </w:t>
      </w:r>
      <w:r w:rsidR="0041421D">
        <w:rPr>
          <w:rFonts w:ascii="Cambria" w:hAnsi="Cambria" w:cs="Calibri"/>
        </w:rPr>
        <w:t>Ministry Action Teams</w:t>
      </w:r>
      <w:r w:rsidR="009A6B26">
        <w:rPr>
          <w:rFonts w:ascii="Cambria" w:hAnsi="Cambria" w:cs="Calibri"/>
        </w:rPr>
        <w:t xml:space="preserve"> and position descriptions</w:t>
      </w:r>
      <w:r w:rsidR="00980623">
        <w:rPr>
          <w:rFonts w:ascii="Cambria" w:hAnsi="Cambria" w:cs="Calibri"/>
        </w:rPr>
        <w:t xml:space="preserve"> </w:t>
      </w:r>
      <w:r w:rsidR="009A6B26">
        <w:rPr>
          <w:rFonts w:ascii="Cambria" w:hAnsi="Cambria" w:cs="Calibri"/>
        </w:rPr>
        <w:t xml:space="preserve">for coordinators. </w:t>
      </w:r>
      <w:r w:rsidR="00AF4FA6">
        <w:rPr>
          <w:rFonts w:ascii="Cambria" w:hAnsi="Cambria" w:cs="Calibri"/>
        </w:rPr>
        <w:t xml:space="preserve">Since Ministry Action Teams are service positions, </w:t>
      </w:r>
      <w:r w:rsidR="009A6B26">
        <w:rPr>
          <w:rFonts w:ascii="Cambria" w:hAnsi="Cambria" w:cs="Calibri"/>
        </w:rPr>
        <w:t>Section 3 establishes that any communicant member, male or female, over the age of 18 who is a member in good standing can serve in any of these positions.</w:t>
      </w:r>
      <w:r w:rsidR="00E11CAE">
        <w:rPr>
          <w:rFonts w:ascii="Cambria" w:hAnsi="Cambria" w:cs="Calibri"/>
        </w:rPr>
        <w:t xml:space="preserve"> Thus, while the Council of Ministry </w:t>
      </w:r>
      <w:r w:rsidR="00817460">
        <w:rPr>
          <w:rFonts w:ascii="Cambria" w:hAnsi="Cambria" w:cs="Calibri"/>
        </w:rPr>
        <w:t>consists of male leadership, the Ministry Coordinating Committee may consist of both men and women</w:t>
      </w:r>
      <w:r w:rsidR="00360DFB">
        <w:rPr>
          <w:rFonts w:ascii="Cambria" w:hAnsi="Cambria" w:cs="Calibri"/>
        </w:rPr>
        <w:t>.</w:t>
      </w:r>
    </w:p>
    <w:p w14:paraId="59677FA7" w14:textId="48D700E1" w:rsidR="00741A52" w:rsidRPr="009129C2" w:rsidRDefault="00FE357A" w:rsidP="00CA5D0D">
      <w:pPr>
        <w:spacing w:after="120" w:line="240" w:lineRule="auto"/>
        <w:ind w:left="720" w:firstLine="720"/>
        <w:rPr>
          <w:rFonts w:ascii="Cambria" w:hAnsi="Cambria" w:cs="Calibri"/>
          <w:b/>
          <w:bCs/>
          <w:color w:val="FF0000"/>
          <w:sz w:val="24"/>
          <w:szCs w:val="24"/>
        </w:rPr>
      </w:pPr>
      <w:r>
        <w:rPr>
          <w:rFonts w:ascii="Cambria" w:hAnsi="Cambria" w:cs="Calibri"/>
          <w:b/>
          <w:bCs/>
          <w:color w:val="FF0000"/>
          <w:sz w:val="24"/>
          <w:szCs w:val="24"/>
        </w:rPr>
        <w:t>Bylaw Article</w:t>
      </w:r>
      <w:r w:rsidR="00741A52" w:rsidRPr="00415B6B">
        <w:rPr>
          <w:rFonts w:ascii="Cambria" w:hAnsi="Cambria" w:cs="Calibri"/>
          <w:b/>
          <w:bCs/>
          <w:color w:val="FF0000"/>
          <w:sz w:val="24"/>
          <w:szCs w:val="24"/>
        </w:rPr>
        <w:t xml:space="preserve"> IV: Coordinators &amp; Ministry Action Teams</w:t>
      </w:r>
      <w:r w:rsidR="00741A52" w:rsidRPr="00415B6B">
        <w:rPr>
          <w:rFonts w:ascii="Cambria" w:hAnsi="Cambria" w:cs="Calibri"/>
          <w:b/>
          <w:bCs/>
          <w:color w:val="FF0000"/>
          <w:sz w:val="32"/>
          <w:szCs w:val="32"/>
        </w:rPr>
        <w:t xml:space="preserve"> </w:t>
      </w:r>
      <w:r w:rsidR="009129C2">
        <w:rPr>
          <w:rFonts w:ascii="Cambria" w:hAnsi="Cambria" w:cs="Calibri"/>
          <w:b/>
          <w:bCs/>
          <w:color w:val="FF0000"/>
          <w:sz w:val="24"/>
          <w:szCs w:val="24"/>
        </w:rPr>
        <w:t>(continued)</w:t>
      </w:r>
    </w:p>
    <w:p w14:paraId="24BF37DE" w14:textId="60C1AF98" w:rsidR="00F83320" w:rsidRPr="00AA6008" w:rsidRDefault="00F83320" w:rsidP="00AA6008">
      <w:pPr>
        <w:spacing w:after="120" w:line="240" w:lineRule="auto"/>
        <w:ind w:left="1440" w:right="1440"/>
        <w:rPr>
          <w:rFonts w:ascii="Cambria" w:hAnsi="Cambria" w:cs="Calibri"/>
          <w:b/>
          <w:bCs/>
          <w:color w:val="FF0000"/>
        </w:rPr>
      </w:pPr>
      <w:r w:rsidRPr="00AA6008">
        <w:rPr>
          <w:rFonts w:ascii="Cambria" w:hAnsi="Cambria" w:cs="Calibri"/>
          <w:b/>
          <w:bCs/>
          <w:color w:val="FF0000"/>
        </w:rPr>
        <w:t>Section 3. Boards</w:t>
      </w:r>
    </w:p>
    <w:p w14:paraId="3AB2B9F9" w14:textId="663E4846" w:rsidR="002E4691" w:rsidRPr="00AA6008" w:rsidRDefault="001B0EF0" w:rsidP="002213DC">
      <w:pPr>
        <w:pStyle w:val="ListParagraph"/>
        <w:numPr>
          <w:ilvl w:val="0"/>
          <w:numId w:val="20"/>
        </w:numPr>
        <w:spacing w:after="120" w:line="240" w:lineRule="auto"/>
        <w:ind w:left="2160" w:right="50"/>
        <w:rPr>
          <w:rFonts w:ascii="Calibri" w:hAnsi="Calibri" w:cs="Calibri"/>
          <w:color w:val="FF0000"/>
        </w:rPr>
      </w:pPr>
      <w:r w:rsidRPr="00AA6008">
        <w:rPr>
          <w:rFonts w:ascii="Calibri" w:hAnsi="Calibri" w:cs="Calibri"/>
          <w:color w:val="FF0000"/>
        </w:rPr>
        <w:t xml:space="preserve">The Council of Ministry can, if it deems it necessary or wise, delegate authoritative decisions to a subgroup within </w:t>
      </w:r>
      <w:r w:rsidR="00135758" w:rsidRPr="00AA6008">
        <w:rPr>
          <w:rFonts w:ascii="Calibri" w:hAnsi="Calibri" w:cs="Calibri"/>
          <w:color w:val="FF0000"/>
        </w:rPr>
        <w:t>a Ministry Action Team</w:t>
      </w:r>
      <w:r w:rsidRPr="00AA6008">
        <w:rPr>
          <w:rFonts w:ascii="Calibri" w:hAnsi="Calibri" w:cs="Calibri"/>
          <w:color w:val="FF0000"/>
        </w:rPr>
        <w:t>. That subgroup shall be known as a Board.  (E.g. Board of Elders within a Soul Care Team; School Board within a School Team.)</w:t>
      </w:r>
    </w:p>
    <w:p w14:paraId="650C7DC4" w14:textId="77777777" w:rsidR="001A718C" w:rsidRPr="00AA6008" w:rsidRDefault="000E45A2" w:rsidP="002213DC">
      <w:pPr>
        <w:pStyle w:val="ListParagraph"/>
        <w:numPr>
          <w:ilvl w:val="0"/>
          <w:numId w:val="20"/>
        </w:numPr>
        <w:tabs>
          <w:tab w:val="left" w:pos="8460"/>
        </w:tabs>
        <w:spacing w:after="120" w:line="240" w:lineRule="auto"/>
        <w:ind w:left="2160" w:right="50"/>
        <w:rPr>
          <w:rFonts w:ascii="Calibri" w:hAnsi="Calibri" w:cs="Calibri"/>
          <w:color w:val="FF0000"/>
        </w:rPr>
      </w:pPr>
      <w:r w:rsidRPr="00AA6008">
        <w:rPr>
          <w:rFonts w:ascii="Calibri" w:hAnsi="Calibri" w:cs="Calibri"/>
          <w:color w:val="FF0000"/>
        </w:rPr>
        <w:t xml:space="preserve">Membership on a Board is open to voting members, defined in </w:t>
      </w:r>
      <w:r w:rsidR="001A718C" w:rsidRPr="00AA6008">
        <w:rPr>
          <w:rFonts w:ascii="Calibri" w:hAnsi="Calibri" w:cs="Calibri"/>
          <w:color w:val="FF0000"/>
        </w:rPr>
        <w:t xml:space="preserve">Bylaws Article II, Section 2B. </w:t>
      </w:r>
    </w:p>
    <w:p w14:paraId="540D79E3" w14:textId="77777777" w:rsidR="001A718C" w:rsidRPr="00AA6008" w:rsidRDefault="001B0EF0" w:rsidP="002213DC">
      <w:pPr>
        <w:pStyle w:val="ListParagraph"/>
        <w:numPr>
          <w:ilvl w:val="0"/>
          <w:numId w:val="20"/>
        </w:numPr>
        <w:spacing w:after="120" w:line="240" w:lineRule="auto"/>
        <w:ind w:left="2160" w:right="1440"/>
        <w:rPr>
          <w:rFonts w:ascii="Calibri" w:hAnsi="Calibri" w:cs="Calibri"/>
          <w:color w:val="FF0000"/>
        </w:rPr>
      </w:pPr>
      <w:r w:rsidRPr="00AA6008">
        <w:rPr>
          <w:rFonts w:ascii="Calibri" w:hAnsi="Calibri" w:cs="Calibri"/>
          <w:color w:val="FF0000"/>
        </w:rPr>
        <w:t>Member</w:t>
      </w:r>
      <w:r w:rsidR="001A718C" w:rsidRPr="00AA6008">
        <w:rPr>
          <w:rFonts w:ascii="Calibri" w:hAnsi="Calibri" w:cs="Calibri"/>
          <w:color w:val="FF0000"/>
        </w:rPr>
        <w:t xml:space="preserve"> of any Boards shall </w:t>
      </w:r>
      <w:r w:rsidRPr="00AA6008">
        <w:rPr>
          <w:rFonts w:ascii="Calibri" w:hAnsi="Calibri" w:cs="Calibri"/>
          <w:color w:val="FF0000"/>
        </w:rPr>
        <w:t>be appointed by the Council of Ministr</w:t>
      </w:r>
      <w:r w:rsidR="001A718C" w:rsidRPr="00AA6008">
        <w:rPr>
          <w:rFonts w:ascii="Calibri" w:hAnsi="Calibri" w:cs="Calibri"/>
          <w:color w:val="FF0000"/>
        </w:rPr>
        <w:t>y.</w:t>
      </w:r>
    </w:p>
    <w:p w14:paraId="497A9AF7" w14:textId="77777777" w:rsidR="00B42F6A" w:rsidRPr="00AA6008" w:rsidRDefault="001B0EF0" w:rsidP="002213DC">
      <w:pPr>
        <w:pStyle w:val="ListParagraph"/>
        <w:numPr>
          <w:ilvl w:val="0"/>
          <w:numId w:val="20"/>
        </w:numPr>
        <w:spacing w:after="120" w:line="240" w:lineRule="auto"/>
        <w:ind w:left="2160" w:right="1440"/>
        <w:rPr>
          <w:rFonts w:ascii="Calibri" w:hAnsi="Calibri" w:cs="Calibri"/>
          <w:color w:val="FF0000"/>
        </w:rPr>
      </w:pPr>
      <w:r w:rsidRPr="00AA6008">
        <w:rPr>
          <w:rFonts w:ascii="Calibri" w:hAnsi="Calibri" w:cs="Calibri"/>
          <w:color w:val="FF0000"/>
        </w:rPr>
        <w:t xml:space="preserve">A member of the Council of Ministry and/or the pastor(s) shall serve on every Board. </w:t>
      </w:r>
    </w:p>
    <w:p w14:paraId="2240C359" w14:textId="3C0FE96C" w:rsidR="001B0EF0" w:rsidRDefault="001B0EF0" w:rsidP="002213DC">
      <w:pPr>
        <w:pStyle w:val="ListParagraph"/>
        <w:numPr>
          <w:ilvl w:val="0"/>
          <w:numId w:val="20"/>
        </w:numPr>
        <w:spacing w:after="240" w:line="240" w:lineRule="auto"/>
        <w:ind w:left="2160" w:right="1440"/>
        <w:rPr>
          <w:rFonts w:ascii="Calibri" w:hAnsi="Calibri" w:cs="Calibri"/>
          <w:color w:val="FF0000"/>
        </w:rPr>
      </w:pPr>
      <w:r w:rsidRPr="00AA6008">
        <w:rPr>
          <w:rFonts w:ascii="Calibri" w:hAnsi="Calibri" w:cs="Calibri"/>
          <w:color w:val="FF0000"/>
        </w:rPr>
        <w:t>A Board chair will be appointed by the Council of Ministry.</w:t>
      </w:r>
    </w:p>
    <w:p w14:paraId="1300742A" w14:textId="1F097458" w:rsidR="00741A52" w:rsidRDefault="004924EA" w:rsidP="005D3833">
      <w:pPr>
        <w:spacing w:after="120" w:line="240" w:lineRule="auto"/>
        <w:rPr>
          <w:rFonts w:ascii="Cambria" w:hAnsi="Cambria" w:cs="Calibri"/>
        </w:rPr>
      </w:pPr>
      <w:r w:rsidRPr="004924EA">
        <w:rPr>
          <w:rFonts w:ascii="Cambria" w:hAnsi="Cambria" w:cs="Calibri"/>
        </w:rPr>
        <w:t xml:space="preserve">The consistent aim of this governance </w:t>
      </w:r>
      <w:r w:rsidR="0079348C">
        <w:rPr>
          <w:rFonts w:ascii="Cambria" w:hAnsi="Cambria" w:cs="Calibri"/>
        </w:rPr>
        <w:t>sample</w:t>
      </w:r>
      <w:r w:rsidRPr="004924EA">
        <w:rPr>
          <w:rFonts w:ascii="Cambria" w:hAnsi="Cambria" w:cs="Calibri"/>
        </w:rPr>
        <w:t xml:space="preserve"> is to provide flexibility.</w:t>
      </w:r>
      <w:r w:rsidR="00F762B3">
        <w:rPr>
          <w:rFonts w:ascii="Cambria" w:hAnsi="Cambria" w:cs="Calibri"/>
        </w:rPr>
        <w:t xml:space="preserve"> Bylaws Article IV, Section 3</w:t>
      </w:r>
      <w:r w:rsidR="005D3833">
        <w:rPr>
          <w:rFonts w:ascii="Cambria" w:hAnsi="Cambria" w:cs="Calibri"/>
        </w:rPr>
        <w:t xml:space="preserve">, allows the Council of Ministry, which is the only </w:t>
      </w:r>
      <w:r w:rsidR="00754A86">
        <w:rPr>
          <w:rFonts w:ascii="Cambria" w:hAnsi="Cambria" w:cs="Calibri"/>
        </w:rPr>
        <w:t>authoritative</w:t>
      </w:r>
      <w:r w:rsidR="005D3833">
        <w:rPr>
          <w:rFonts w:ascii="Cambria" w:hAnsi="Cambria" w:cs="Calibri"/>
        </w:rPr>
        <w:t xml:space="preserve"> body established in this governance </w:t>
      </w:r>
      <w:r w:rsidR="0079348C">
        <w:rPr>
          <w:rFonts w:ascii="Cambria" w:hAnsi="Cambria" w:cs="Calibri"/>
        </w:rPr>
        <w:t>sample</w:t>
      </w:r>
      <w:r w:rsidR="005D3833">
        <w:rPr>
          <w:rFonts w:ascii="Cambria" w:hAnsi="Cambria" w:cs="Calibri"/>
        </w:rPr>
        <w:t xml:space="preserve">, to delegate some </w:t>
      </w:r>
      <w:r w:rsidR="00C25050">
        <w:rPr>
          <w:rFonts w:ascii="Cambria" w:hAnsi="Cambria" w:cs="Calibri"/>
        </w:rPr>
        <w:t>responsibilities</w:t>
      </w:r>
      <w:r w:rsidR="005D3833">
        <w:rPr>
          <w:rFonts w:ascii="Cambria" w:hAnsi="Cambria" w:cs="Calibri"/>
        </w:rPr>
        <w:t xml:space="preserve"> to a </w:t>
      </w:r>
      <w:r w:rsidR="00754A86">
        <w:rPr>
          <w:rFonts w:ascii="Cambria" w:hAnsi="Cambria" w:cs="Calibri"/>
        </w:rPr>
        <w:t>subgroup within a Ministry Action Team if it’s deemed wise or necessary.</w:t>
      </w:r>
    </w:p>
    <w:p w14:paraId="35EDF718" w14:textId="74F6C9EB" w:rsidR="00754A86" w:rsidRDefault="00754A86" w:rsidP="005D3833">
      <w:pPr>
        <w:spacing w:after="120" w:line="240" w:lineRule="auto"/>
        <w:rPr>
          <w:rFonts w:ascii="Cambria" w:hAnsi="Cambria" w:cs="Calibri"/>
        </w:rPr>
      </w:pPr>
      <w:r>
        <w:rPr>
          <w:rFonts w:ascii="Cambria" w:hAnsi="Cambria" w:cs="Calibri"/>
        </w:rPr>
        <w:t xml:space="preserve">For example, imagine a church has a large and growing school. </w:t>
      </w:r>
      <w:r w:rsidR="00966F8B">
        <w:rPr>
          <w:rFonts w:ascii="Cambria" w:hAnsi="Cambria" w:cs="Calibri"/>
        </w:rPr>
        <w:t xml:space="preserve">Desiring a robust partnership between men and women, </w:t>
      </w:r>
      <w:r w:rsidR="002D3A57">
        <w:rPr>
          <w:rFonts w:ascii="Cambria" w:hAnsi="Cambria" w:cs="Calibri"/>
        </w:rPr>
        <w:t xml:space="preserve">the Council of Ministry appoints a School Team of a dozen men and women. </w:t>
      </w:r>
      <w:r w:rsidR="00BB127C">
        <w:rPr>
          <w:rFonts w:ascii="Cambria" w:hAnsi="Cambria" w:cs="Calibri"/>
        </w:rPr>
        <w:t xml:space="preserve">However, there are </w:t>
      </w:r>
      <w:r w:rsidR="003B6D80">
        <w:rPr>
          <w:rFonts w:ascii="Cambria" w:hAnsi="Cambria" w:cs="Calibri"/>
        </w:rPr>
        <w:t>enough</w:t>
      </w:r>
      <w:r w:rsidR="00BB127C">
        <w:rPr>
          <w:rFonts w:ascii="Cambria" w:hAnsi="Cambria" w:cs="Calibri"/>
        </w:rPr>
        <w:t xml:space="preserve"> </w:t>
      </w:r>
      <w:r w:rsidR="00BD4734">
        <w:rPr>
          <w:rFonts w:ascii="Cambria" w:hAnsi="Cambria" w:cs="Calibri"/>
        </w:rPr>
        <w:t xml:space="preserve">authoritative </w:t>
      </w:r>
      <w:r w:rsidR="00BB127C">
        <w:rPr>
          <w:rFonts w:ascii="Cambria" w:hAnsi="Cambria" w:cs="Calibri"/>
        </w:rPr>
        <w:t xml:space="preserve">decisions </w:t>
      </w:r>
      <w:r w:rsidR="00BD4734">
        <w:rPr>
          <w:rFonts w:ascii="Cambria" w:hAnsi="Cambria" w:cs="Calibri"/>
        </w:rPr>
        <w:t xml:space="preserve">about the school </w:t>
      </w:r>
      <w:r w:rsidR="00BB127C">
        <w:rPr>
          <w:rFonts w:ascii="Cambria" w:hAnsi="Cambria" w:cs="Calibri"/>
        </w:rPr>
        <w:t>that need to be made</w:t>
      </w:r>
      <w:r w:rsidR="00BD4734">
        <w:rPr>
          <w:rFonts w:ascii="Cambria" w:hAnsi="Cambria" w:cs="Calibri"/>
        </w:rPr>
        <w:t xml:space="preserve">, it is not practical to ask the Council of Ministry to </w:t>
      </w:r>
      <w:r w:rsidR="00EE1C9C">
        <w:rPr>
          <w:rFonts w:ascii="Cambria" w:hAnsi="Cambria" w:cs="Calibri"/>
        </w:rPr>
        <w:t>consider them all. The councilmen might simply not be well-informed enough about school issues to make a sound decision. Thus, the Council of Ministry appoints a School Board as a subgroup within the School Team</w:t>
      </w:r>
      <w:r w:rsidR="00911AFE">
        <w:rPr>
          <w:rFonts w:ascii="Cambria" w:hAnsi="Cambria" w:cs="Calibri"/>
        </w:rPr>
        <w:t xml:space="preserve"> and vests it with the authority to make such decisions.</w:t>
      </w:r>
    </w:p>
    <w:p w14:paraId="12DDC82D" w14:textId="524A66E1" w:rsidR="00911AFE" w:rsidRDefault="00911AFE" w:rsidP="005D3833">
      <w:pPr>
        <w:spacing w:after="120" w:line="240" w:lineRule="auto"/>
        <w:rPr>
          <w:rFonts w:ascii="Cambria" w:hAnsi="Cambria" w:cs="Calibri"/>
        </w:rPr>
      </w:pPr>
      <w:r>
        <w:rPr>
          <w:rFonts w:ascii="Cambria" w:hAnsi="Cambria" w:cs="Calibri"/>
        </w:rPr>
        <w:t xml:space="preserve">Since service on the School Board is more than simply a service position, but also a headship position, </w:t>
      </w:r>
      <w:r w:rsidR="00B44B68">
        <w:rPr>
          <w:rFonts w:ascii="Cambria" w:hAnsi="Cambria" w:cs="Calibri"/>
        </w:rPr>
        <w:t xml:space="preserve">Section 3B limits service on the Board to voting members. </w:t>
      </w:r>
      <w:r w:rsidR="00B62C54">
        <w:rPr>
          <w:rFonts w:ascii="Cambria" w:hAnsi="Cambria" w:cs="Calibri"/>
        </w:rPr>
        <w:t xml:space="preserve">Section 3C stipulates that these board members are still appointed by the Council of Ministry. </w:t>
      </w:r>
    </w:p>
    <w:p w14:paraId="01B9E925" w14:textId="25F88591" w:rsidR="00BE3357" w:rsidRDefault="00BE3357" w:rsidP="005D3833">
      <w:pPr>
        <w:spacing w:after="120" w:line="240" w:lineRule="auto"/>
        <w:rPr>
          <w:rFonts w:ascii="Cambria" w:hAnsi="Cambria" w:cs="Calibri"/>
        </w:rPr>
      </w:pPr>
      <w:r>
        <w:rPr>
          <w:rFonts w:ascii="Cambria" w:hAnsi="Cambria" w:cs="Calibri"/>
        </w:rPr>
        <w:t xml:space="preserve">Since a Ministry Action Team is a service group, Bylaws </w:t>
      </w:r>
      <w:r w:rsidR="006710CF">
        <w:rPr>
          <w:rFonts w:ascii="Cambria" w:hAnsi="Cambria" w:cs="Calibri"/>
        </w:rPr>
        <w:t xml:space="preserve">Article IV, Section 2C stipulated that a pastor or councilman </w:t>
      </w:r>
      <w:r w:rsidR="006710CF">
        <w:rPr>
          <w:rFonts w:ascii="Cambria" w:hAnsi="Cambria" w:cs="Calibri"/>
          <w:i/>
          <w:iCs/>
        </w:rPr>
        <w:t>may</w:t>
      </w:r>
      <w:r w:rsidR="006710CF">
        <w:rPr>
          <w:rFonts w:ascii="Cambria" w:hAnsi="Cambria" w:cs="Calibri"/>
        </w:rPr>
        <w:t xml:space="preserve"> serve on the team. Since </w:t>
      </w:r>
      <w:r w:rsidR="00141012">
        <w:rPr>
          <w:rFonts w:ascii="Cambria" w:hAnsi="Cambria" w:cs="Calibri"/>
        </w:rPr>
        <w:t xml:space="preserve">all Boards have authority </w:t>
      </w:r>
      <w:r w:rsidR="005625DA">
        <w:rPr>
          <w:rFonts w:ascii="Cambria" w:hAnsi="Cambria" w:cs="Calibri"/>
        </w:rPr>
        <w:t>v</w:t>
      </w:r>
      <w:r w:rsidR="00141012">
        <w:rPr>
          <w:rFonts w:ascii="Cambria" w:hAnsi="Cambria" w:cs="Calibri"/>
        </w:rPr>
        <w:t xml:space="preserve">ested in them by the Council of Ministry, Section 3D </w:t>
      </w:r>
      <w:r w:rsidR="00141012" w:rsidRPr="00141012">
        <w:rPr>
          <w:rFonts w:ascii="Cambria" w:hAnsi="Cambria" w:cs="Calibri"/>
          <w:i/>
          <w:iCs/>
        </w:rPr>
        <w:t xml:space="preserve">requires </w:t>
      </w:r>
      <w:r w:rsidR="00141012">
        <w:rPr>
          <w:rFonts w:ascii="Cambria" w:hAnsi="Cambria" w:cs="Calibri"/>
        </w:rPr>
        <w:t>a pastor or councilman to serve.</w:t>
      </w:r>
    </w:p>
    <w:p w14:paraId="3FD514C8" w14:textId="4E430BE4" w:rsidR="00A437FD" w:rsidRDefault="00694616" w:rsidP="005D3833">
      <w:pPr>
        <w:spacing w:after="120" w:line="240" w:lineRule="auto"/>
        <w:rPr>
          <w:rFonts w:ascii="Cambria" w:hAnsi="Cambria" w:cs="Calibri"/>
        </w:rPr>
      </w:pPr>
      <w:r>
        <w:rPr>
          <w:rFonts w:ascii="Cambria" w:hAnsi="Cambria" w:cs="Calibri"/>
        </w:rPr>
        <w:t xml:space="preserve">Section 3E stipulates that a Board “chair” is appointed by the Council of Ministry. Note the terminology. </w:t>
      </w:r>
      <w:r w:rsidR="005315D8">
        <w:rPr>
          <w:rFonts w:ascii="Cambria" w:hAnsi="Cambria" w:cs="Calibri"/>
        </w:rPr>
        <w:t>A “team” is a service group that operates with a “coordinator,” a service position. A “board” is a</w:t>
      </w:r>
      <w:r w:rsidR="007A029F">
        <w:rPr>
          <w:rFonts w:ascii="Cambria" w:hAnsi="Cambria" w:cs="Calibri"/>
        </w:rPr>
        <w:t>n</w:t>
      </w:r>
      <w:r w:rsidR="005315D8">
        <w:rPr>
          <w:rFonts w:ascii="Cambria" w:hAnsi="Cambria" w:cs="Calibri"/>
        </w:rPr>
        <w:t xml:space="preserve"> authoritative leadership group that operates with a “chair.”</w:t>
      </w:r>
    </w:p>
    <w:p w14:paraId="7321FA6E" w14:textId="013C985D" w:rsidR="00A437FD" w:rsidRDefault="00A437FD" w:rsidP="00A437FD">
      <w:pPr>
        <w:spacing w:after="0" w:line="240" w:lineRule="auto"/>
        <w:jc w:val="center"/>
        <w:rPr>
          <w:rFonts w:ascii="Cambria" w:hAnsi="Cambria" w:cs="Calibri"/>
          <w:b/>
          <w:bCs/>
          <w:sz w:val="44"/>
          <w:szCs w:val="44"/>
        </w:rPr>
      </w:pPr>
      <w:r>
        <w:rPr>
          <w:rFonts w:ascii="Cambria" w:hAnsi="Cambria" w:cs="Calibri"/>
          <w:b/>
          <w:bCs/>
          <w:sz w:val="44"/>
          <w:szCs w:val="44"/>
        </w:rPr>
        <w:t>Constitution and Bylaws</w:t>
      </w:r>
    </w:p>
    <w:p w14:paraId="7991319D" w14:textId="77777777" w:rsidR="00A437FD" w:rsidRDefault="00A437FD" w:rsidP="00A437FD">
      <w:pPr>
        <w:spacing w:after="240" w:line="240" w:lineRule="auto"/>
        <w:jc w:val="center"/>
        <w:rPr>
          <w:rFonts w:ascii="Cambria" w:hAnsi="Cambria" w:cs="Calibri"/>
          <w:b/>
          <w:bCs/>
          <w:sz w:val="96"/>
          <w:szCs w:val="96"/>
        </w:rPr>
      </w:pPr>
      <w:r>
        <w:rPr>
          <w:rFonts w:ascii="Cambria" w:hAnsi="Cambria" w:cs="Calibri"/>
          <w:b/>
          <w:bCs/>
          <w:sz w:val="96"/>
          <w:szCs w:val="96"/>
        </w:rPr>
        <w:t>SAMPLE B</w:t>
      </w:r>
    </w:p>
    <w:p w14:paraId="5229445A" w14:textId="77777777" w:rsidR="00A437FD" w:rsidRDefault="00A437FD" w:rsidP="00A437FD">
      <w:pPr>
        <w:spacing w:after="120" w:line="240" w:lineRule="auto"/>
        <w:rPr>
          <w:rFonts w:ascii="Cambria" w:hAnsi="Cambria" w:cs="Calibri"/>
        </w:rPr>
      </w:pPr>
      <w:r>
        <w:rPr>
          <w:rFonts w:ascii="Cambria" w:hAnsi="Cambria" w:cs="Calibri"/>
        </w:rPr>
        <w:t xml:space="preserve">This Sample is designed for larger congregations. </w:t>
      </w:r>
    </w:p>
    <w:p w14:paraId="331D991B" w14:textId="473E1CAC" w:rsidR="00A437FD" w:rsidRDefault="00A437FD" w:rsidP="00A437FD">
      <w:pPr>
        <w:spacing w:after="120" w:line="240" w:lineRule="auto"/>
        <w:rPr>
          <w:rFonts w:ascii="Cambria" w:hAnsi="Cambria" w:cs="Calibri"/>
          <w:color w:val="FF0000"/>
        </w:rPr>
      </w:pPr>
      <w:r>
        <w:rPr>
          <w:rFonts w:ascii="Cambria" w:hAnsi="Cambria" w:cs="Calibri"/>
        </w:rPr>
        <w:t xml:space="preserve">This document will walk through the aim of each article in Sample B and, when necessary, the individual sections of an article. </w:t>
      </w:r>
      <w:r>
        <w:rPr>
          <w:rFonts w:ascii="Cambria" w:hAnsi="Cambria" w:cs="Calibri"/>
          <w:color w:val="FF0000"/>
        </w:rPr>
        <w:t>The text of the constitution and bylaws is in red.</w:t>
      </w:r>
    </w:p>
    <w:p w14:paraId="66FAEF88" w14:textId="77777777" w:rsidR="00965216" w:rsidRDefault="00965216" w:rsidP="00A437FD">
      <w:pPr>
        <w:spacing w:after="120" w:line="240" w:lineRule="auto"/>
        <w:rPr>
          <w:rFonts w:ascii="Cambria" w:hAnsi="Cambria" w:cs="Calibri"/>
          <w:color w:val="FF0000"/>
        </w:rPr>
      </w:pPr>
    </w:p>
    <w:p w14:paraId="595E1AE2" w14:textId="77777777" w:rsidR="00965216" w:rsidRPr="00244615" w:rsidRDefault="00965216" w:rsidP="00965216">
      <w:pPr>
        <w:spacing w:after="120" w:line="240" w:lineRule="auto"/>
        <w:ind w:left="1440" w:right="1440"/>
        <w:jc w:val="center"/>
        <w:rPr>
          <w:rFonts w:ascii="Cambria" w:hAnsi="Cambria" w:cs="Calibri"/>
          <w:b/>
          <w:bCs/>
          <w:color w:val="FF0000"/>
          <w:sz w:val="52"/>
          <w:szCs w:val="52"/>
        </w:rPr>
      </w:pPr>
      <w:r w:rsidRPr="00244615">
        <w:rPr>
          <w:rFonts w:ascii="Cambria" w:hAnsi="Cambria" w:cs="Calibri"/>
          <w:b/>
          <w:bCs/>
          <w:color w:val="FF0000"/>
          <w:sz w:val="52"/>
          <w:szCs w:val="52"/>
        </w:rPr>
        <w:t xml:space="preserve">Constitution and Bylaws </w:t>
      </w:r>
    </w:p>
    <w:p w14:paraId="0A3A3AE1" w14:textId="77777777" w:rsidR="00965216" w:rsidRPr="00244615" w:rsidRDefault="00965216" w:rsidP="00965216">
      <w:pPr>
        <w:spacing w:after="120" w:line="240" w:lineRule="auto"/>
        <w:ind w:left="1440" w:right="1440"/>
        <w:jc w:val="center"/>
        <w:rPr>
          <w:rFonts w:ascii="Cambria" w:hAnsi="Cambria" w:cs="Calibri"/>
          <w:b/>
          <w:bCs/>
          <w:color w:val="FF0000"/>
          <w:sz w:val="52"/>
          <w:szCs w:val="52"/>
        </w:rPr>
      </w:pPr>
      <w:r w:rsidRPr="00244615">
        <w:rPr>
          <w:rFonts w:ascii="Cambria" w:hAnsi="Cambria" w:cs="Calibri"/>
          <w:b/>
          <w:bCs/>
          <w:color w:val="FF0000"/>
          <w:sz w:val="52"/>
          <w:szCs w:val="52"/>
        </w:rPr>
        <w:t>Of</w:t>
      </w:r>
    </w:p>
    <w:p w14:paraId="76F176FE" w14:textId="77777777" w:rsidR="00965216" w:rsidRDefault="00965216" w:rsidP="00965216">
      <w:pPr>
        <w:spacing w:after="120" w:line="240" w:lineRule="auto"/>
        <w:ind w:left="1440" w:right="1440"/>
        <w:jc w:val="center"/>
        <w:rPr>
          <w:rFonts w:ascii="Cambria" w:hAnsi="Cambria" w:cs="Calibri"/>
          <w:b/>
          <w:bCs/>
          <w:i/>
          <w:iCs/>
          <w:color w:val="FF0000"/>
          <w:sz w:val="40"/>
          <w:szCs w:val="40"/>
        </w:rPr>
      </w:pPr>
      <w:r>
        <w:rPr>
          <w:rFonts w:ascii="Cambria" w:hAnsi="Cambria" w:cs="Calibri"/>
          <w:b/>
          <w:bCs/>
          <w:color w:val="FF0000"/>
          <w:sz w:val="40"/>
          <w:szCs w:val="40"/>
        </w:rPr>
        <w:t>[</w:t>
      </w:r>
      <w:r>
        <w:rPr>
          <w:rFonts w:ascii="Cambria" w:hAnsi="Cambria" w:cs="Calibri"/>
          <w:b/>
          <w:bCs/>
          <w:i/>
          <w:iCs/>
          <w:color w:val="FF0000"/>
          <w:sz w:val="40"/>
          <w:szCs w:val="40"/>
        </w:rPr>
        <w:t>Name of congregation}</w:t>
      </w:r>
    </w:p>
    <w:p w14:paraId="55F87AD0" w14:textId="77777777" w:rsidR="00965216" w:rsidRDefault="00965216" w:rsidP="00A437FD">
      <w:pPr>
        <w:spacing w:after="120" w:line="240" w:lineRule="auto"/>
        <w:rPr>
          <w:rFonts w:ascii="Cambria" w:hAnsi="Cambria" w:cs="Calibri"/>
          <w:b/>
          <w:bCs/>
          <w:color w:val="FF0000"/>
          <w:sz w:val="40"/>
          <w:szCs w:val="40"/>
        </w:rPr>
      </w:pPr>
    </w:p>
    <w:p w14:paraId="118762E6" w14:textId="77777777" w:rsidR="00A437FD" w:rsidRDefault="00A437FD" w:rsidP="00A437FD">
      <w:pPr>
        <w:spacing w:after="120" w:line="240" w:lineRule="auto"/>
        <w:ind w:left="1440" w:right="1440"/>
        <w:jc w:val="center"/>
        <w:rPr>
          <w:rFonts w:ascii="Cambria" w:hAnsi="Cambria" w:cs="Calibri"/>
          <w:b/>
          <w:bCs/>
          <w:color w:val="FF0000"/>
          <w:sz w:val="40"/>
          <w:szCs w:val="40"/>
        </w:rPr>
      </w:pPr>
      <w:r>
        <w:rPr>
          <w:rFonts w:ascii="Cambria" w:hAnsi="Cambria" w:cs="Calibri"/>
          <w:b/>
          <w:bCs/>
          <w:color w:val="FF0000"/>
          <w:sz w:val="40"/>
          <w:szCs w:val="40"/>
        </w:rPr>
        <w:t>Preamble</w:t>
      </w:r>
    </w:p>
    <w:p w14:paraId="11E9CCFA" w14:textId="77777777" w:rsidR="00A437FD" w:rsidRDefault="00A437FD" w:rsidP="00A437FD">
      <w:pPr>
        <w:spacing w:after="240" w:line="240" w:lineRule="auto"/>
        <w:ind w:left="1440" w:right="1440"/>
        <w:jc w:val="both"/>
        <w:rPr>
          <w:rFonts w:ascii="Calibri" w:hAnsi="Calibri" w:cs="Calibri"/>
          <w:color w:val="FF0000"/>
        </w:rPr>
      </w:pPr>
      <w:r>
        <w:rPr>
          <w:rFonts w:ascii="Calibri" w:hAnsi="Calibri" w:cs="Calibri"/>
          <w:color w:val="FF0000"/>
        </w:rPr>
        <w:t xml:space="preserve">God in his holy Word desires that a Christian congregation not only conform to the Word of God in doctrine and practice (Psalm 119:105, Galatians 1:6-8) but also that all things be done in a fitting and orderly way (1 Corinthians 14:40).  Therefore, we, the members of </w:t>
      </w:r>
      <w:r>
        <w:rPr>
          <w:rFonts w:ascii="Calibri" w:hAnsi="Calibri" w:cs="Calibri"/>
          <w:i/>
          <w:iCs/>
          <w:color w:val="FF0000"/>
        </w:rPr>
        <w:t xml:space="preserve">[church name] </w:t>
      </w:r>
      <w:r>
        <w:rPr>
          <w:rFonts w:ascii="Calibri" w:hAnsi="Calibri" w:cs="Calibri"/>
          <w:color w:val="FF0000"/>
        </w:rPr>
        <w:t xml:space="preserve">Lutheran Church of </w:t>
      </w:r>
      <w:r>
        <w:rPr>
          <w:rFonts w:ascii="Calibri" w:hAnsi="Calibri" w:cs="Calibri"/>
          <w:i/>
          <w:iCs/>
          <w:color w:val="FF0000"/>
        </w:rPr>
        <w:t>[location]</w:t>
      </w:r>
      <w:r>
        <w:rPr>
          <w:rFonts w:ascii="Calibri" w:hAnsi="Calibri" w:cs="Calibri"/>
          <w:color w:val="FF0000"/>
        </w:rPr>
        <w:t xml:space="preserve"> set forth this constitution and bylaws to govern all our congregational affairs.</w:t>
      </w:r>
    </w:p>
    <w:p w14:paraId="4EF70091" w14:textId="39F0D950" w:rsidR="00A437FD" w:rsidRDefault="00A437FD" w:rsidP="00A437FD">
      <w:pPr>
        <w:spacing w:after="480" w:line="240" w:lineRule="auto"/>
        <w:jc w:val="both"/>
        <w:rPr>
          <w:rFonts w:ascii="Cambria" w:hAnsi="Cambria"/>
          <w:b/>
          <w:bCs/>
          <w:color w:val="FF0000"/>
          <w:sz w:val="48"/>
          <w:szCs w:val="48"/>
        </w:rPr>
      </w:pPr>
      <w:r>
        <w:rPr>
          <w:rFonts w:ascii="Cambria" w:hAnsi="Cambria"/>
        </w:rPr>
        <w:t>The preamble of a constitution is an optional, yet common, introductory statement that outlines the fundamental principles and goals of the document.</w:t>
      </w:r>
    </w:p>
    <w:p w14:paraId="74DD8A3F" w14:textId="77777777" w:rsidR="00A437FD" w:rsidRDefault="00A437FD" w:rsidP="00A437FD">
      <w:pPr>
        <w:spacing w:after="360" w:line="240" w:lineRule="auto"/>
        <w:ind w:left="1440" w:right="1440"/>
        <w:jc w:val="center"/>
        <w:rPr>
          <w:rFonts w:ascii="Cambria" w:hAnsi="Cambria"/>
          <w:b/>
          <w:bCs/>
          <w:color w:val="FF0000"/>
          <w:sz w:val="36"/>
          <w:szCs w:val="36"/>
        </w:rPr>
      </w:pPr>
      <w:r>
        <w:rPr>
          <w:rFonts w:ascii="Cambria" w:hAnsi="Cambria"/>
          <w:b/>
          <w:bCs/>
          <w:color w:val="FF0000"/>
          <w:sz w:val="48"/>
          <w:szCs w:val="48"/>
        </w:rPr>
        <w:t>Constitution</w:t>
      </w:r>
    </w:p>
    <w:p w14:paraId="720D8F57" w14:textId="77777777" w:rsidR="00A437FD" w:rsidRDefault="00A437FD" w:rsidP="00CA5D0D">
      <w:pPr>
        <w:spacing w:after="120" w:line="240" w:lineRule="auto"/>
        <w:ind w:left="720" w:right="1440"/>
        <w:rPr>
          <w:rFonts w:ascii="Cambria" w:hAnsi="Cambria"/>
          <w:b/>
          <w:bCs/>
          <w:color w:val="FF0000"/>
          <w:sz w:val="28"/>
          <w:szCs w:val="28"/>
        </w:rPr>
      </w:pPr>
      <w:r>
        <w:rPr>
          <w:rFonts w:ascii="Cambria" w:hAnsi="Cambria"/>
          <w:b/>
          <w:bCs/>
          <w:color w:val="FF0000"/>
          <w:sz w:val="28"/>
          <w:szCs w:val="28"/>
        </w:rPr>
        <w:t>Article I: Legal Name</w:t>
      </w:r>
    </w:p>
    <w:p w14:paraId="0D40F192" w14:textId="77777777" w:rsidR="00A437FD" w:rsidRDefault="00A437FD" w:rsidP="00A437FD">
      <w:pPr>
        <w:tabs>
          <w:tab w:val="left" w:pos="360"/>
        </w:tabs>
        <w:spacing w:after="240" w:line="240" w:lineRule="auto"/>
        <w:ind w:left="1440" w:right="1440"/>
        <w:rPr>
          <w:rFonts w:ascii="Calibri" w:hAnsi="Calibri" w:cs="Calibri"/>
          <w:color w:val="FF0000"/>
        </w:rPr>
      </w:pPr>
      <w:r>
        <w:rPr>
          <w:rFonts w:ascii="Calibri" w:hAnsi="Calibri" w:cs="Calibri"/>
          <w:color w:val="FF0000"/>
        </w:rPr>
        <w:t xml:space="preserve">The legal name of this congregation shall be </w:t>
      </w:r>
      <w:r>
        <w:rPr>
          <w:rFonts w:ascii="Calibri" w:hAnsi="Calibri" w:cs="Calibri"/>
          <w:i/>
          <w:iCs/>
          <w:color w:val="FF0000"/>
        </w:rPr>
        <w:t xml:space="preserve">[church name] </w:t>
      </w:r>
      <w:r>
        <w:rPr>
          <w:rFonts w:ascii="Calibri" w:hAnsi="Calibri" w:cs="Calibri"/>
          <w:color w:val="FF0000"/>
        </w:rPr>
        <w:t>Evangelical Lutheran Church.</w:t>
      </w:r>
    </w:p>
    <w:p w14:paraId="0F803659" w14:textId="77777777" w:rsidR="00A437FD" w:rsidRDefault="00A437FD" w:rsidP="00A437FD">
      <w:pPr>
        <w:spacing w:after="120" w:line="240" w:lineRule="auto"/>
        <w:rPr>
          <w:rFonts w:ascii="Cambria" w:hAnsi="Cambria"/>
          <w:color w:val="000000" w:themeColor="text1"/>
        </w:rPr>
      </w:pPr>
      <w:r>
        <w:rPr>
          <w:rFonts w:ascii="Cambria" w:hAnsi="Cambria"/>
        </w:rPr>
        <w:t>Article I formally identifies the congregation by specifying its official, legal name. This ensures clarity and consistency in all legal matters involving the church. In all legal documents, the church should be referred to by the name specified in this article.</w:t>
      </w:r>
    </w:p>
    <w:p w14:paraId="44B1B2AC" w14:textId="77777777" w:rsidR="00A437FD" w:rsidRDefault="00A437FD" w:rsidP="00A437FD">
      <w:pPr>
        <w:spacing w:after="120" w:line="240" w:lineRule="auto"/>
        <w:rPr>
          <w:rFonts w:ascii="Cambria" w:hAnsi="Cambria" w:cs="Calibri"/>
          <w:color w:val="000000" w:themeColor="text1"/>
        </w:rPr>
      </w:pPr>
      <w:r>
        <w:rPr>
          <w:rFonts w:ascii="Cambria" w:hAnsi="Cambria" w:cs="Calibri"/>
          <w:color w:val="000000" w:themeColor="text1"/>
        </w:rPr>
        <w:t xml:space="preserve">Generally, the legal name of a WELS congregation includes the identifying name (e.g. Trinity, St. Paul’s, etc.) followed by “Evangelical Lutheran Church.” This identifies as a congregation within the Lutheran tradition, aligns the congregation with other WELS congregations in how it’s named, and distinguishes the congregation from churches of other traditions with the same identifying name. </w:t>
      </w:r>
    </w:p>
    <w:p w14:paraId="22881B8D" w14:textId="76613536" w:rsidR="00A437FD" w:rsidRDefault="00A437FD" w:rsidP="00A437FD">
      <w:pPr>
        <w:spacing w:after="480" w:line="240" w:lineRule="auto"/>
        <w:rPr>
          <w:rFonts w:ascii="Cambria" w:hAnsi="Cambria" w:cs="Calibri"/>
          <w:b/>
          <w:bCs/>
          <w:color w:val="FF0000"/>
          <w:sz w:val="28"/>
          <w:szCs w:val="28"/>
        </w:rPr>
      </w:pPr>
      <w:r>
        <w:rPr>
          <w:rFonts w:ascii="Cambria" w:hAnsi="Cambria" w:cs="Calibri"/>
          <w:color w:val="000000" w:themeColor="text1"/>
        </w:rPr>
        <w:t xml:space="preserve">This article is </w:t>
      </w:r>
      <w:r>
        <w:rPr>
          <w:rFonts w:ascii="Cambria" w:hAnsi="Cambria" w:cs="Calibri"/>
          <w:color w:val="000000" w:themeColor="text1"/>
          <w:u w:val="single"/>
        </w:rPr>
        <w:t>not</w:t>
      </w:r>
      <w:r>
        <w:rPr>
          <w:rFonts w:ascii="Cambria" w:hAnsi="Cambria" w:cs="Calibri"/>
          <w:color w:val="000000" w:themeColor="text1"/>
        </w:rPr>
        <w:t xml:space="preserve"> intended to imply that the full legal name of the congregation must be used in all church literature, mailings, signage, etc. The congregation may, for practical reasons, abbreviate the name. E.g. “Trinity Lutheran Church,” “Trinity Lutheran,” or simply “Trinity” instead of “Trinity Evangelical Lutheran Church.”  </w:t>
      </w:r>
    </w:p>
    <w:p w14:paraId="5A95A831" w14:textId="299121C7" w:rsidR="00A437FD" w:rsidRDefault="009129C2" w:rsidP="00CA5D0D">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A</w:t>
      </w:r>
      <w:r w:rsidR="00A437FD">
        <w:rPr>
          <w:rFonts w:ascii="Cambria" w:hAnsi="Cambria" w:cs="Calibri"/>
          <w:b/>
          <w:bCs/>
          <w:color w:val="FF0000"/>
          <w:sz w:val="28"/>
          <w:szCs w:val="28"/>
        </w:rPr>
        <w:t>rticle II: Mission</w:t>
      </w:r>
    </w:p>
    <w:p w14:paraId="3A6253F1" w14:textId="77777777" w:rsidR="00A437FD" w:rsidRDefault="00A437FD" w:rsidP="00A437FD">
      <w:pPr>
        <w:spacing w:after="240" w:line="240" w:lineRule="auto"/>
        <w:ind w:left="1440" w:right="1440"/>
        <w:rPr>
          <w:rFonts w:ascii="Calibri" w:hAnsi="Calibri" w:cs="Calibri"/>
          <w:i/>
          <w:iCs/>
          <w:color w:val="FF0000"/>
        </w:rPr>
      </w:pPr>
      <w:r>
        <w:rPr>
          <w:rFonts w:ascii="Calibri" w:hAnsi="Calibri" w:cs="Calibri"/>
          <w:i/>
          <w:iCs/>
          <w:color w:val="FF0000"/>
        </w:rPr>
        <w:t>[Insert congregational mission statement here]</w:t>
      </w:r>
    </w:p>
    <w:p w14:paraId="693B0CDB" w14:textId="77777777" w:rsidR="00A437FD" w:rsidRDefault="00A437FD" w:rsidP="00A437FD">
      <w:pPr>
        <w:spacing w:after="120" w:line="240" w:lineRule="auto"/>
        <w:rPr>
          <w:rFonts w:ascii="Cambria" w:hAnsi="Cambria"/>
        </w:rPr>
      </w:pPr>
      <w:r>
        <w:rPr>
          <w:rFonts w:ascii="Cambria" w:hAnsi="Cambria"/>
        </w:rPr>
        <w:t>Article II shares the congregation’s stated mission, drawn from God’s Word.  It may delineate core ministry activities, such as: worshipping God, nurturing the faith of members with the Word, engaging in outreach to the lost, etc. Ultimately, the aim of this article is to communicate, “This is what God has called the members of this congregation to do.”</w:t>
      </w:r>
    </w:p>
    <w:p w14:paraId="19691244" w14:textId="77777777" w:rsidR="00A437FD" w:rsidRDefault="00A437FD" w:rsidP="00A437FD">
      <w:pPr>
        <w:spacing w:after="120" w:line="240" w:lineRule="auto"/>
        <w:rPr>
          <w:rFonts w:ascii="Cambria" w:hAnsi="Cambria"/>
        </w:rPr>
      </w:pPr>
      <w:r>
        <w:rPr>
          <w:rFonts w:ascii="Cambria" w:hAnsi="Cambria"/>
        </w:rPr>
        <w:t xml:space="preserve">If your congregation has formally adopted a mission and/or purpose statement, it would be inserted into this article. It is a worthwhile endeavor to study the mission of the Church every few years. After that study, the congregational mission statement can be produced, updated, or simply affirmed. </w:t>
      </w:r>
    </w:p>
    <w:p w14:paraId="4CBDA41B" w14:textId="042D4079" w:rsidR="00A437FD" w:rsidRDefault="00A437FD" w:rsidP="00A437FD">
      <w:pPr>
        <w:spacing w:after="480" w:line="240" w:lineRule="auto"/>
        <w:rPr>
          <w:rFonts w:ascii="Cambria" w:hAnsi="Cambria" w:cs="Calibri"/>
          <w:b/>
          <w:bCs/>
          <w:color w:val="FF0000"/>
          <w:sz w:val="28"/>
          <w:szCs w:val="28"/>
        </w:rPr>
      </w:pPr>
      <w:r>
        <w:rPr>
          <w:rFonts w:ascii="Cambria" w:hAnsi="Cambria"/>
        </w:rPr>
        <w:t>Resources for producing a congregational mission statement can be found at welscongregationalservices.net.</w:t>
      </w:r>
    </w:p>
    <w:p w14:paraId="224D7E25" w14:textId="77777777" w:rsidR="00A437FD" w:rsidRDefault="00A437FD" w:rsidP="00CA5D0D">
      <w:pPr>
        <w:spacing w:after="120" w:line="240" w:lineRule="auto"/>
        <w:ind w:left="720" w:right="1440"/>
        <w:rPr>
          <w:rFonts w:ascii="Cambria" w:hAnsi="Cambria" w:cs="Calibri"/>
          <w:b/>
          <w:bCs/>
          <w:color w:val="FF0000"/>
          <w:sz w:val="24"/>
          <w:szCs w:val="24"/>
        </w:rPr>
      </w:pPr>
      <w:r>
        <w:rPr>
          <w:rFonts w:ascii="Cambria" w:hAnsi="Cambria" w:cs="Calibri"/>
          <w:b/>
          <w:bCs/>
          <w:color w:val="FF0000"/>
          <w:sz w:val="28"/>
          <w:szCs w:val="28"/>
        </w:rPr>
        <w:t>Article III: Confessional Standard</w:t>
      </w:r>
    </w:p>
    <w:p w14:paraId="11ED1F38"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Holy Scriptures</w:t>
      </w:r>
    </w:p>
    <w:p w14:paraId="50D36FA6" w14:textId="77777777" w:rsidR="00A437FD" w:rsidRDefault="00A437FD" w:rsidP="00A437FD">
      <w:pPr>
        <w:spacing w:after="120" w:line="240" w:lineRule="auto"/>
        <w:ind w:left="1800" w:right="1440"/>
        <w:rPr>
          <w:rFonts w:ascii="Calibri" w:hAnsi="Calibri" w:cs="Calibri"/>
          <w:color w:val="FF0000"/>
        </w:rPr>
      </w:pPr>
      <w:r>
        <w:rPr>
          <w:rFonts w:ascii="Calibri" w:hAnsi="Calibri" w:cs="Calibri"/>
          <w:color w:val="FF0000"/>
        </w:rPr>
        <w:t>This congregation accepts and confesses all the canonical books of the Old and New Testaments as the verbally inspired and inerrant Word of God and submits to this Word as the only infallible authority of all matters of faith and life (2 Timothy 3:15-17).</w:t>
      </w:r>
    </w:p>
    <w:p w14:paraId="5A6F1802"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2: Creeds &amp; Confessions</w:t>
      </w:r>
    </w:p>
    <w:p w14:paraId="72F8E35C" w14:textId="77777777" w:rsidR="00A437FD" w:rsidRDefault="00A437FD" w:rsidP="00A437FD">
      <w:pPr>
        <w:spacing w:after="120" w:line="240" w:lineRule="auto"/>
        <w:ind w:left="1800" w:right="1440"/>
        <w:rPr>
          <w:rFonts w:ascii="Calibri" w:hAnsi="Calibri" w:cs="Calibri"/>
          <w:color w:val="FF0000"/>
        </w:rPr>
      </w:pPr>
      <w:r>
        <w:rPr>
          <w:rFonts w:ascii="Calibri" w:hAnsi="Calibri" w:cs="Calibri"/>
          <w:color w:val="FF0000"/>
        </w:rPr>
        <w:t>This congregation accepts and confesses all the symbolical books of the Evangelical Lutheran Church contained in the Book of Concord of 1580 as true statements of scriptural doctrine. They are:</w:t>
      </w:r>
    </w:p>
    <w:p w14:paraId="51372A12" w14:textId="77777777" w:rsidR="00A437FD" w:rsidRDefault="00A437FD" w:rsidP="002213DC">
      <w:pPr>
        <w:pStyle w:val="ListParagraph"/>
        <w:numPr>
          <w:ilvl w:val="0"/>
          <w:numId w:val="27"/>
        </w:numPr>
        <w:spacing w:after="120" w:line="240" w:lineRule="auto"/>
        <w:ind w:left="2160" w:right="1440"/>
        <w:rPr>
          <w:rFonts w:ascii="Calibri" w:hAnsi="Calibri" w:cs="Calibri"/>
          <w:color w:val="FF0000"/>
        </w:rPr>
      </w:pPr>
      <w:r>
        <w:rPr>
          <w:rFonts w:ascii="Calibri" w:hAnsi="Calibri" w:cs="Calibri"/>
          <w:color w:val="FF0000"/>
        </w:rPr>
        <w:t>The three ecumenical Creeds</w:t>
      </w:r>
    </w:p>
    <w:p w14:paraId="4C55D2E0" w14:textId="77777777" w:rsidR="00A437FD" w:rsidRDefault="00A437FD" w:rsidP="002213DC">
      <w:pPr>
        <w:pStyle w:val="ListParagraph"/>
        <w:numPr>
          <w:ilvl w:val="0"/>
          <w:numId w:val="28"/>
        </w:numPr>
        <w:spacing w:after="120" w:line="240" w:lineRule="auto"/>
        <w:ind w:left="2520" w:right="1440"/>
        <w:rPr>
          <w:rFonts w:ascii="Calibri" w:hAnsi="Calibri" w:cs="Calibri"/>
          <w:color w:val="FF0000"/>
        </w:rPr>
      </w:pPr>
      <w:r>
        <w:rPr>
          <w:rFonts w:ascii="Calibri" w:hAnsi="Calibri" w:cs="Calibri"/>
          <w:color w:val="FF0000"/>
        </w:rPr>
        <w:t>The Apostles'</w:t>
      </w:r>
    </w:p>
    <w:p w14:paraId="1387A927" w14:textId="77777777" w:rsidR="00A437FD" w:rsidRDefault="00A437FD" w:rsidP="002213DC">
      <w:pPr>
        <w:pStyle w:val="ListParagraph"/>
        <w:numPr>
          <w:ilvl w:val="0"/>
          <w:numId w:val="28"/>
        </w:numPr>
        <w:spacing w:after="120" w:line="240" w:lineRule="auto"/>
        <w:ind w:left="2520" w:right="1440"/>
        <w:rPr>
          <w:rFonts w:ascii="Calibri" w:hAnsi="Calibri" w:cs="Calibri"/>
          <w:color w:val="FF0000"/>
        </w:rPr>
      </w:pPr>
      <w:r>
        <w:rPr>
          <w:rFonts w:ascii="Calibri" w:hAnsi="Calibri" w:cs="Calibri"/>
          <w:color w:val="FF0000"/>
        </w:rPr>
        <w:t>The Nicene</w:t>
      </w:r>
    </w:p>
    <w:p w14:paraId="56710579" w14:textId="77777777" w:rsidR="00A437FD" w:rsidRDefault="00A437FD" w:rsidP="002213DC">
      <w:pPr>
        <w:pStyle w:val="ListParagraph"/>
        <w:numPr>
          <w:ilvl w:val="0"/>
          <w:numId w:val="28"/>
        </w:numPr>
        <w:spacing w:after="120" w:line="240" w:lineRule="auto"/>
        <w:ind w:left="2520" w:right="1440"/>
        <w:rPr>
          <w:rFonts w:ascii="Calibri" w:hAnsi="Calibri" w:cs="Calibri"/>
          <w:color w:val="FF0000"/>
        </w:rPr>
      </w:pPr>
      <w:r>
        <w:rPr>
          <w:rFonts w:ascii="Calibri" w:hAnsi="Calibri" w:cs="Calibri"/>
          <w:color w:val="FF0000"/>
        </w:rPr>
        <w:t>The Athanasian</w:t>
      </w:r>
    </w:p>
    <w:p w14:paraId="48EBD7A9" w14:textId="77777777" w:rsidR="00A437FD" w:rsidRDefault="00A437FD" w:rsidP="002213DC">
      <w:pPr>
        <w:pStyle w:val="ListParagraph"/>
        <w:numPr>
          <w:ilvl w:val="0"/>
          <w:numId w:val="27"/>
        </w:numPr>
        <w:spacing w:after="120" w:line="240" w:lineRule="auto"/>
        <w:ind w:left="2160" w:right="1440"/>
        <w:rPr>
          <w:rFonts w:ascii="Calibri" w:hAnsi="Calibri" w:cs="Calibri"/>
          <w:color w:val="FF0000"/>
        </w:rPr>
      </w:pPr>
      <w:r>
        <w:rPr>
          <w:rFonts w:ascii="Calibri" w:hAnsi="Calibri" w:cs="Calibri"/>
          <w:color w:val="FF0000"/>
        </w:rPr>
        <w:t>The six Lutheran Confessions</w:t>
      </w:r>
    </w:p>
    <w:p w14:paraId="1ABD4D08"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Dr. Martin Luther's Small Catechism</w:t>
      </w:r>
    </w:p>
    <w:p w14:paraId="6B40EF31"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Dr. Martin Luther's Large Catechism</w:t>
      </w:r>
    </w:p>
    <w:p w14:paraId="352508FD"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The Unaltered Augsburg Confession</w:t>
      </w:r>
    </w:p>
    <w:p w14:paraId="68D691D2"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The Apology of the Augsburg Confession</w:t>
      </w:r>
    </w:p>
    <w:p w14:paraId="0AA5232C"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The Smalcald Articles</w:t>
      </w:r>
    </w:p>
    <w:p w14:paraId="7C430873" w14:textId="77777777" w:rsidR="00A437FD" w:rsidRDefault="00A437FD" w:rsidP="002213DC">
      <w:pPr>
        <w:pStyle w:val="ListParagraph"/>
        <w:numPr>
          <w:ilvl w:val="1"/>
          <w:numId w:val="29"/>
        </w:numPr>
        <w:spacing w:after="120" w:line="240" w:lineRule="auto"/>
        <w:ind w:left="2520" w:right="1440"/>
        <w:rPr>
          <w:rFonts w:ascii="Calibri" w:hAnsi="Calibri" w:cs="Calibri"/>
          <w:color w:val="FF0000"/>
        </w:rPr>
      </w:pPr>
      <w:r>
        <w:rPr>
          <w:rFonts w:ascii="Calibri" w:hAnsi="Calibri" w:cs="Calibri"/>
          <w:color w:val="FF0000"/>
        </w:rPr>
        <w:t>The Formula of Concord</w:t>
      </w:r>
    </w:p>
    <w:p w14:paraId="32A83032" w14:textId="77777777" w:rsidR="00A437FD" w:rsidRDefault="00A437FD" w:rsidP="00A437FD">
      <w:pPr>
        <w:spacing w:after="120" w:line="240" w:lineRule="auto"/>
        <w:ind w:left="1800" w:right="1440"/>
        <w:rPr>
          <w:rFonts w:ascii="Calibri" w:hAnsi="Calibri" w:cs="Calibri"/>
          <w:color w:val="FF0000"/>
        </w:rPr>
      </w:pPr>
      <w:r>
        <w:rPr>
          <w:rFonts w:ascii="Calibri" w:hAnsi="Calibri" w:cs="Calibri"/>
          <w:color w:val="FF0000"/>
        </w:rPr>
        <w:t>This congregation accepts and confesses these symbolical books without reservation, not insofar as, but because they are the presentation and explanation of the pure doctrine of the Word of God and a summary of the faith held by the Evangelical Lutheran Church.</w:t>
      </w:r>
    </w:p>
    <w:p w14:paraId="2F2F301A" w14:textId="77777777" w:rsidR="009129C2" w:rsidRDefault="009129C2" w:rsidP="00A437FD">
      <w:pPr>
        <w:spacing w:after="120" w:line="240" w:lineRule="auto"/>
        <w:ind w:left="1440" w:right="1440"/>
        <w:rPr>
          <w:rFonts w:ascii="Cambria" w:hAnsi="Cambria" w:cs="Calibri"/>
          <w:b/>
          <w:bCs/>
          <w:color w:val="FF0000"/>
        </w:rPr>
      </w:pPr>
    </w:p>
    <w:p w14:paraId="794DB0EC" w14:textId="02AC8321"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3: Doctrinal Controversy</w:t>
      </w:r>
    </w:p>
    <w:p w14:paraId="348947DE" w14:textId="77777777" w:rsidR="00A437FD" w:rsidRDefault="00A437FD" w:rsidP="00A437FD">
      <w:pPr>
        <w:spacing w:after="240" w:line="240" w:lineRule="auto"/>
        <w:ind w:left="1800" w:right="1440"/>
        <w:rPr>
          <w:rFonts w:ascii="Calibri" w:hAnsi="Calibri" w:cs="Calibri"/>
          <w:color w:val="FF0000"/>
        </w:rPr>
      </w:pPr>
      <w:r>
        <w:rPr>
          <w:rFonts w:ascii="Calibri" w:hAnsi="Calibri" w:cs="Calibri"/>
          <w:color w:val="FF0000"/>
        </w:rPr>
        <w:t>No doctrine shall be taught or tolerated in this congregation which is in any way at variance with the Holy Scriptures and these symbolical books. All controversies which may arise in this congregation shall be decided and adjusted according to this norm of doctrine and practice.</w:t>
      </w:r>
    </w:p>
    <w:p w14:paraId="1196EC7D" w14:textId="77777777" w:rsidR="00A437FD" w:rsidRDefault="00A437FD" w:rsidP="00A437FD">
      <w:pPr>
        <w:spacing w:after="120" w:line="240" w:lineRule="auto"/>
        <w:rPr>
          <w:rFonts w:ascii="Cambria" w:hAnsi="Cambria"/>
        </w:rPr>
      </w:pPr>
      <w:r>
        <w:rPr>
          <w:rFonts w:ascii="Cambria" w:hAnsi="Cambria"/>
        </w:rPr>
        <w:t xml:space="preserve">Article III promotes doctrinal unity by outlining the theological foundations that guide the church's teachings, worship, and practices. This article establishes the congregation's adherence to specific creeds and confessions, such as the Apostles’, Nicene, and Athanasian Creeds, as well as the Lutheran Confessions, providing a clear and consistent framework for faith and practice. Finally, this article enables confessional relationships with other congregations and the broader church body. </w:t>
      </w:r>
    </w:p>
    <w:p w14:paraId="6FF6B4A4" w14:textId="07E6E3AF" w:rsidR="00A437FD" w:rsidRDefault="00A437FD" w:rsidP="00A437FD">
      <w:pPr>
        <w:spacing w:after="480" w:line="240" w:lineRule="auto"/>
        <w:rPr>
          <w:rFonts w:ascii="Cambria" w:hAnsi="Cambria" w:cs="Calibri"/>
          <w:b/>
          <w:bCs/>
          <w:color w:val="FF0000"/>
          <w:sz w:val="28"/>
          <w:szCs w:val="28"/>
        </w:rPr>
      </w:pPr>
      <w:r>
        <w:rPr>
          <w:rFonts w:ascii="Cambria" w:hAnsi="Cambria"/>
        </w:rPr>
        <w:t xml:space="preserve">The last paragraph of Section 2 makes it clear the congregation holds a </w:t>
      </w:r>
      <w:r>
        <w:rPr>
          <w:rFonts w:ascii="Cambria" w:hAnsi="Cambria"/>
          <w:i/>
          <w:iCs/>
        </w:rPr>
        <w:t>quia</w:t>
      </w:r>
      <w:r>
        <w:rPr>
          <w:rFonts w:ascii="Cambria" w:hAnsi="Cambria"/>
        </w:rPr>
        <w:t xml:space="preserve">, not </w:t>
      </w:r>
      <w:r>
        <w:rPr>
          <w:rFonts w:ascii="Cambria" w:hAnsi="Cambria"/>
          <w:i/>
          <w:iCs/>
        </w:rPr>
        <w:t>quatenus</w:t>
      </w:r>
      <w:r>
        <w:rPr>
          <w:rFonts w:ascii="Cambria" w:hAnsi="Cambria"/>
        </w:rPr>
        <w:t xml:space="preserve">, subscription to the Lutheran confessions. </w:t>
      </w:r>
      <w:r>
        <w:rPr>
          <w:rFonts w:ascii="Cambria" w:hAnsi="Cambria"/>
          <w:i/>
          <w:iCs/>
        </w:rPr>
        <w:t xml:space="preserve">Quatenus </w:t>
      </w:r>
      <w:r>
        <w:rPr>
          <w:rFonts w:ascii="Cambria" w:hAnsi="Cambria"/>
        </w:rPr>
        <w:t>is a Latin term meaning "insofar as." A quatenus subscription to the confessions means that the church body subscribes to the confessions "insofar as" they are in agreement with the teachings of Scripture. This type of subscription is conditional. It implies agreement with the confessions only to the extent that they align with one’s understanding of the Bible.</w:t>
      </w:r>
      <w:r>
        <w:rPr>
          <w:rFonts w:ascii="Cambria" w:hAnsi="Cambria"/>
          <w:i/>
          <w:iCs/>
        </w:rPr>
        <w:t xml:space="preserve"> Quia</w:t>
      </w:r>
      <w:r>
        <w:rPr>
          <w:rFonts w:ascii="Cambria" w:hAnsi="Cambria"/>
        </w:rPr>
        <w:t xml:space="preserve"> is a Latin term meaning “because.” A quia subscription to the confessions means that the individual or church body subscribes to the confessions "because" they believe that the confessions are a true and faithful exposition of the teachings of Scripture. This type of subscription is unconditional and comprehensive. It implies full agreement with the doctrinal content of the confessions without reservations. </w:t>
      </w:r>
    </w:p>
    <w:p w14:paraId="667CFB26" w14:textId="77777777" w:rsidR="00A437FD" w:rsidRDefault="00A437FD" w:rsidP="00CA5D0D">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Article IV: Church Affiliation</w:t>
      </w:r>
    </w:p>
    <w:p w14:paraId="63BBDF82" w14:textId="77777777" w:rsidR="00A437FD" w:rsidRDefault="00A437FD" w:rsidP="00A437FD">
      <w:pPr>
        <w:spacing w:after="120" w:line="240" w:lineRule="auto"/>
        <w:ind w:left="1800" w:right="1440"/>
        <w:rPr>
          <w:rFonts w:ascii="Calibri" w:hAnsi="Calibri" w:cs="Calibri"/>
          <w:color w:val="FF0000"/>
        </w:rPr>
      </w:pPr>
      <w:r>
        <w:rPr>
          <w:rFonts w:ascii="Calibri" w:hAnsi="Calibri" w:cs="Calibri"/>
          <w:color w:val="FF0000"/>
        </w:rPr>
        <w:t>This congregation shall affiliate itself only with a church body that holds to all the truths of God's Word in doctrine and practice and is bound to the confession of faith as set forth in Article III, if, and as long as, such a church body exists.</w:t>
      </w:r>
    </w:p>
    <w:p w14:paraId="26746BA2" w14:textId="42EFEC1D" w:rsidR="00A437FD" w:rsidRDefault="00A437FD" w:rsidP="00A437FD">
      <w:pPr>
        <w:spacing w:after="480" w:line="240" w:lineRule="auto"/>
        <w:rPr>
          <w:rFonts w:ascii="Cambria" w:hAnsi="Cambria" w:cs="Calibri"/>
          <w:b/>
          <w:bCs/>
          <w:color w:val="FF0000"/>
          <w:sz w:val="28"/>
          <w:szCs w:val="28"/>
        </w:rPr>
      </w:pPr>
      <w:r>
        <w:rPr>
          <w:rFonts w:ascii="Cambria" w:hAnsi="Cambria"/>
        </w:rPr>
        <w:t>Article IV establishes the parameters for any connection between the congregation and a larger denominational body, without requiring such a connection. If the congregation were going to be part of a denominational body (such as the Wisconsin Evangelical Lutheran Synod) that body would need to have the same confessional standard as described in Article III.</w:t>
      </w:r>
    </w:p>
    <w:p w14:paraId="5B51EC95" w14:textId="77777777" w:rsidR="00A437FD" w:rsidRDefault="00A437FD" w:rsidP="00CA5D0D">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Article V: Congregational Membership</w:t>
      </w:r>
    </w:p>
    <w:p w14:paraId="70EDFBF3" w14:textId="77777777" w:rsidR="00A437FD" w:rsidRDefault="00A437FD" w:rsidP="00A437FD">
      <w:pPr>
        <w:spacing w:after="120" w:line="240" w:lineRule="auto"/>
        <w:ind w:left="1800" w:right="1440"/>
        <w:rPr>
          <w:rFonts w:ascii="Calibri" w:hAnsi="Calibri" w:cs="Calibri"/>
          <w:color w:val="FF0000"/>
        </w:rPr>
      </w:pPr>
      <w:r>
        <w:rPr>
          <w:rFonts w:ascii="Calibri" w:hAnsi="Calibri" w:cs="Calibri"/>
          <w:color w:val="FF0000"/>
        </w:rPr>
        <w:t>The privileges and responsibilities of membership, as well as the process for the admission of new members and termination of membership, shall be set forth in the bylaws of this congregation.  The types of membership are as follows:</w:t>
      </w:r>
    </w:p>
    <w:p w14:paraId="74E781B9" w14:textId="77777777" w:rsidR="00A437FD" w:rsidRDefault="00A437FD" w:rsidP="002213DC">
      <w:pPr>
        <w:pStyle w:val="ListParagraph"/>
        <w:numPr>
          <w:ilvl w:val="0"/>
          <w:numId w:val="30"/>
        </w:numPr>
        <w:spacing w:after="120" w:line="240" w:lineRule="auto"/>
        <w:ind w:left="2160" w:right="1440"/>
        <w:rPr>
          <w:rFonts w:ascii="Calibri" w:hAnsi="Calibri" w:cs="Calibri"/>
          <w:color w:val="FF0000"/>
        </w:rPr>
      </w:pPr>
      <w:r>
        <w:rPr>
          <w:rFonts w:ascii="Calibri" w:hAnsi="Calibri" w:cs="Calibri"/>
          <w:color w:val="FF0000"/>
        </w:rPr>
        <w:t>Baptized members are all persons those who have been baptized into the Christian faith in the name of the triune God (Matthew 28:18-20; Mark 16:16).</w:t>
      </w:r>
    </w:p>
    <w:p w14:paraId="70689E80" w14:textId="77777777" w:rsidR="00A437FD" w:rsidRDefault="00A437FD" w:rsidP="002213DC">
      <w:pPr>
        <w:pStyle w:val="ListParagraph"/>
        <w:numPr>
          <w:ilvl w:val="0"/>
          <w:numId w:val="30"/>
        </w:numPr>
        <w:spacing w:after="120" w:line="240" w:lineRule="auto"/>
        <w:ind w:left="2160" w:right="1440"/>
        <w:rPr>
          <w:rFonts w:ascii="Calibri" w:hAnsi="Calibri" w:cs="Calibri"/>
          <w:color w:val="FF0000"/>
        </w:rPr>
      </w:pPr>
      <w:r>
        <w:rPr>
          <w:rFonts w:ascii="Calibri" w:hAnsi="Calibri" w:cs="Calibri"/>
          <w:color w:val="FF0000"/>
        </w:rPr>
        <w:t>Communicant members are all baptized persons within the congregation who confess Jesus Christ to be their Lord and Savior and have stated their adherence to all the canonical books of the Old and New Testament, without qualification, as the only rule and norm of faith and life, and have declared their agreement with a course of instruction in Lutheran Christian doctrine as determined by the pastor(s) and Council of Ministry.</w:t>
      </w:r>
    </w:p>
    <w:p w14:paraId="78957DEC" w14:textId="77777777" w:rsidR="00A437FD" w:rsidRDefault="00A437FD" w:rsidP="002213DC">
      <w:pPr>
        <w:pStyle w:val="ListParagraph"/>
        <w:numPr>
          <w:ilvl w:val="0"/>
          <w:numId w:val="30"/>
        </w:numPr>
        <w:spacing w:after="240" w:line="240" w:lineRule="auto"/>
        <w:ind w:left="2160" w:right="1440"/>
        <w:rPr>
          <w:rFonts w:ascii="Calibri" w:hAnsi="Calibri" w:cs="Calibri"/>
          <w:color w:val="FF0000"/>
        </w:rPr>
      </w:pPr>
      <w:r>
        <w:rPr>
          <w:rFonts w:ascii="Calibri" w:hAnsi="Calibri" w:cs="Calibri"/>
          <w:color w:val="FF0000"/>
        </w:rPr>
        <w:t>Voting members are male communicant members (1 Corinthians 11:3; 1 Corinthians 14:34; 1 Timothy 2:12) who meet all the qualifications for voting as specified in the Bylaws.</w:t>
      </w:r>
    </w:p>
    <w:p w14:paraId="1A0CB675" w14:textId="77777777" w:rsidR="00A437FD" w:rsidRDefault="00A437FD" w:rsidP="00A437FD">
      <w:pPr>
        <w:spacing w:after="120" w:line="240" w:lineRule="auto"/>
        <w:rPr>
          <w:rFonts w:ascii="Cambria" w:hAnsi="Cambria"/>
        </w:rPr>
      </w:pPr>
      <w:r>
        <w:rPr>
          <w:rFonts w:ascii="Cambria" w:hAnsi="Cambria"/>
        </w:rPr>
        <w:t>Article V defines membership along the three traditional classifications. Some notes about each.</w:t>
      </w:r>
    </w:p>
    <w:p w14:paraId="74C05362" w14:textId="77777777" w:rsidR="00A437FD" w:rsidRDefault="00A437FD" w:rsidP="00A437FD">
      <w:pPr>
        <w:spacing w:after="120" w:line="240" w:lineRule="auto"/>
        <w:ind w:left="360"/>
        <w:rPr>
          <w:rFonts w:ascii="Cambria" w:hAnsi="Cambria"/>
          <w:i/>
          <w:iCs/>
        </w:rPr>
      </w:pPr>
      <w:r>
        <w:rPr>
          <w:rFonts w:ascii="Cambria" w:hAnsi="Cambria"/>
          <w:i/>
          <w:iCs/>
        </w:rPr>
        <w:t>Baptized membership</w:t>
      </w:r>
    </w:p>
    <w:p w14:paraId="114BCF3D" w14:textId="77777777" w:rsidR="00A437FD" w:rsidRDefault="00A437FD" w:rsidP="00A437FD">
      <w:pPr>
        <w:spacing w:after="120" w:line="240" w:lineRule="auto"/>
        <w:ind w:left="360"/>
        <w:rPr>
          <w:rFonts w:ascii="Cambria" w:hAnsi="Cambria"/>
        </w:rPr>
      </w:pPr>
      <w:r>
        <w:rPr>
          <w:rFonts w:ascii="Cambria" w:hAnsi="Cambria"/>
        </w:rPr>
        <w:t xml:space="preserve">Baptized membership is predicated upon a number of factors.  First, the person must have been baptized into the Christian faith in the name of the triune God. Second, the person must either be of age where they can express a desire to be a member of the congregation; or, if the baptized individual is an infant or child, they must have a parent or guardian who expresses the desire that the baptized individual become a member. “Baptized membership” is synonymous with “total membership.” </w:t>
      </w:r>
    </w:p>
    <w:p w14:paraId="245A1BB9" w14:textId="77777777" w:rsidR="00A437FD" w:rsidRDefault="00A437FD" w:rsidP="00A437FD">
      <w:pPr>
        <w:spacing w:after="120" w:line="240" w:lineRule="auto"/>
        <w:ind w:left="360"/>
        <w:rPr>
          <w:rFonts w:ascii="Cambria" w:hAnsi="Cambria"/>
        </w:rPr>
      </w:pPr>
      <w:r>
        <w:rPr>
          <w:rFonts w:ascii="Cambria" w:hAnsi="Cambria"/>
        </w:rPr>
        <w:t xml:space="preserve">Churches sometimes have occasion to baptize individuals – both children and adults – who </w:t>
      </w:r>
      <w:r>
        <w:rPr>
          <w:rFonts w:ascii="Cambria" w:hAnsi="Cambria"/>
          <w:i/>
          <w:iCs/>
        </w:rPr>
        <w:t>don’t</w:t>
      </w:r>
      <w:r>
        <w:rPr>
          <w:rFonts w:ascii="Cambria" w:hAnsi="Cambria"/>
        </w:rPr>
        <w:t xml:space="preserve"> become members. These are recorded on the congregation’s list of ministrations. However, though an individual is baptized, he or she is not automatically a baptized member. Congregational membership requires mutual recognition: the individual expresses the desire to be a member (or to have his or her child become a member) </w:t>
      </w:r>
      <w:r>
        <w:rPr>
          <w:rFonts w:ascii="Cambria" w:hAnsi="Cambria"/>
          <w:i/>
          <w:iCs/>
        </w:rPr>
        <w:t>and</w:t>
      </w:r>
      <w:r>
        <w:rPr>
          <w:rFonts w:ascii="Cambria" w:hAnsi="Cambria"/>
        </w:rPr>
        <w:t xml:space="preserve"> the congregation expresses the desire to receive the individual into membership. Without </w:t>
      </w:r>
      <w:r>
        <w:rPr>
          <w:rFonts w:ascii="Cambria" w:hAnsi="Cambria"/>
          <w:i/>
          <w:iCs/>
        </w:rPr>
        <w:t>both</w:t>
      </w:r>
      <w:r>
        <w:rPr>
          <w:rFonts w:ascii="Cambria" w:hAnsi="Cambria"/>
        </w:rPr>
        <w:t>, the person is not a member, even if he or she has been baptized as a ministration of the congregation.</w:t>
      </w:r>
    </w:p>
    <w:p w14:paraId="2FE64367" w14:textId="77777777" w:rsidR="00A437FD" w:rsidRDefault="00A437FD" w:rsidP="00A437FD">
      <w:pPr>
        <w:spacing w:after="120" w:line="240" w:lineRule="auto"/>
        <w:ind w:left="360"/>
        <w:rPr>
          <w:rFonts w:ascii="Cambria" w:hAnsi="Cambria"/>
          <w:i/>
          <w:iCs/>
        </w:rPr>
      </w:pPr>
      <w:r>
        <w:rPr>
          <w:rFonts w:ascii="Cambria" w:hAnsi="Cambria"/>
          <w:i/>
          <w:iCs/>
        </w:rPr>
        <w:t>Communicant membership</w:t>
      </w:r>
    </w:p>
    <w:p w14:paraId="2FB48CED" w14:textId="77777777" w:rsidR="00A437FD" w:rsidRDefault="00A437FD" w:rsidP="00A437FD">
      <w:pPr>
        <w:spacing w:after="120" w:line="240" w:lineRule="auto"/>
        <w:ind w:left="360"/>
        <w:rPr>
          <w:rFonts w:ascii="Cambria" w:hAnsi="Cambria"/>
        </w:rPr>
      </w:pPr>
      <w:r>
        <w:rPr>
          <w:rFonts w:ascii="Cambria" w:hAnsi="Cambria"/>
        </w:rPr>
        <w:t xml:space="preserve">“Communicant” is derived from the Latin word “communicare,” which means “to share.” “Communicant” came refer to all those who were allowed to share in Holy Communion. Thus, communicant membership is a subset of baptized membership.  Communicant membership includes all baptized persons within the congregation who, after a course of instruction in Lutheran Christian doctrine, have declared their doctrinal agreement with that teaching. That course of instruction is typically determined by the pastor and church council. Often there are two courses, one is designed for youth and another for adults. </w:t>
      </w:r>
    </w:p>
    <w:p w14:paraId="3C8F3704" w14:textId="77777777" w:rsidR="00A437FD" w:rsidRDefault="00A437FD" w:rsidP="00A437FD">
      <w:pPr>
        <w:spacing w:after="120" w:line="240" w:lineRule="auto"/>
        <w:ind w:left="360"/>
        <w:rPr>
          <w:rFonts w:ascii="Cambria" w:hAnsi="Cambria"/>
        </w:rPr>
      </w:pPr>
      <w:r>
        <w:rPr>
          <w:rFonts w:ascii="Cambria" w:hAnsi="Cambria"/>
        </w:rPr>
        <w:t>The fact that there is a “communicant membership” does not mean that only members of a congregation may commune within that congregation. WELS congregations welcome fellow believers who are communicant members of other congregations, provided those congregations are in full doctrinal fellowship with WELS or sister synods. These guests are typically asked to announce their desire to receive Holy Communion to the pastor or another congregational leader in some way.</w:t>
      </w:r>
    </w:p>
    <w:p w14:paraId="5D3E62E7" w14:textId="77777777" w:rsidR="00A437FD" w:rsidRDefault="00A437FD" w:rsidP="00A437FD">
      <w:pPr>
        <w:spacing w:after="120" w:line="240" w:lineRule="auto"/>
        <w:ind w:left="360"/>
        <w:rPr>
          <w:rFonts w:ascii="Cambria" w:hAnsi="Cambria"/>
          <w:i/>
          <w:iCs/>
        </w:rPr>
      </w:pPr>
      <w:r>
        <w:rPr>
          <w:rFonts w:ascii="Cambria" w:hAnsi="Cambria"/>
          <w:i/>
          <w:iCs/>
        </w:rPr>
        <w:t>Voting membership</w:t>
      </w:r>
    </w:p>
    <w:p w14:paraId="3D651893" w14:textId="77777777" w:rsidR="00A437FD" w:rsidRDefault="00A437FD" w:rsidP="00A437FD">
      <w:pPr>
        <w:spacing w:after="120" w:line="240" w:lineRule="auto"/>
        <w:ind w:left="360"/>
        <w:rPr>
          <w:rFonts w:ascii="Cambria" w:hAnsi="Cambria"/>
        </w:rPr>
      </w:pPr>
      <w:r>
        <w:rPr>
          <w:rFonts w:ascii="Cambria" w:hAnsi="Cambria"/>
        </w:rPr>
        <w:t>Voting membership is a subset of communicant membership. At times a congregation will need to make a binding, authoritative decision for the good of others. When congregations exercise authority in this way, it is through the voting membership. Since God has asked men to provide such leadership (1 Corinthians 11; 1 Corinthians 14; 1 Timothy 2), voting membership consists of male communicant members who meet the requirements established in the bylaws.</w:t>
      </w:r>
    </w:p>
    <w:p w14:paraId="6A6CA561" w14:textId="77777777" w:rsidR="00A437FD" w:rsidRDefault="00A437FD" w:rsidP="00A437FD">
      <w:pPr>
        <w:spacing w:after="120" w:line="240" w:lineRule="auto"/>
        <w:ind w:left="360"/>
        <w:rPr>
          <w:rFonts w:ascii="Cambria" w:hAnsi="Cambria"/>
        </w:rPr>
      </w:pPr>
      <w:r>
        <w:rPr>
          <w:rFonts w:ascii="Cambria" w:hAnsi="Cambria"/>
        </w:rPr>
        <w:t xml:space="preserve">The establishment of the classification of “voting membership” should </w:t>
      </w:r>
      <w:r>
        <w:rPr>
          <w:rFonts w:ascii="Cambria" w:hAnsi="Cambria"/>
          <w:u w:val="single"/>
        </w:rPr>
        <w:t>not</w:t>
      </w:r>
      <w:r>
        <w:rPr>
          <w:rFonts w:ascii="Cambria" w:hAnsi="Cambria"/>
        </w:rPr>
        <w:t xml:space="preserve"> be interpreted to mean that this constitution requires that all decisions should be made by calling for a vote. That approach is inefficient and unnecessarily restrictive. As previously stated, “</w:t>
      </w:r>
      <w:r>
        <w:rPr>
          <w:rFonts w:ascii="Cambria" w:hAnsi="Cambria"/>
          <w:i/>
          <w:iCs/>
        </w:rPr>
        <w:t>at times</w:t>
      </w:r>
      <w:r>
        <w:rPr>
          <w:rFonts w:ascii="Cambria" w:hAnsi="Cambria"/>
        </w:rPr>
        <w:t xml:space="preserve"> a congregation will need to make a binding, authoritative decision…” (The bylaws will provide samples of such decisions.) However, this constitution assumes that many or most decisions will not rise to that level. Thus, it encourages decisions to be made by a process of consensus building when appropriate. That process would involve the broader communicant membership. </w:t>
      </w:r>
    </w:p>
    <w:p w14:paraId="65115C3E" w14:textId="77777777" w:rsidR="00A437FD" w:rsidRDefault="00A437FD" w:rsidP="00A437FD">
      <w:pPr>
        <w:spacing w:after="120" w:line="240" w:lineRule="auto"/>
        <w:ind w:left="360"/>
        <w:rPr>
          <w:rFonts w:ascii="Cambria" w:hAnsi="Cambria"/>
        </w:rPr>
      </w:pPr>
      <w:r>
        <w:rPr>
          <w:rFonts w:ascii="Cambria" w:hAnsi="Cambria"/>
        </w:rPr>
        <w:t>Article V stipulates that voting members need to “meet all the qualifications for voting as specified in the Bylaws.” The rationale for those qualifications will be discussed there.</w:t>
      </w:r>
    </w:p>
    <w:p w14:paraId="660CA6D7" w14:textId="77777777" w:rsidR="00A437FD" w:rsidRDefault="00A437FD" w:rsidP="00A437FD">
      <w:pPr>
        <w:spacing w:after="120" w:line="240" w:lineRule="auto"/>
        <w:rPr>
          <w:rFonts w:ascii="Cambria" w:hAnsi="Cambria"/>
        </w:rPr>
      </w:pPr>
      <w:r>
        <w:rPr>
          <w:rFonts w:ascii="Cambria" w:hAnsi="Cambria"/>
        </w:rPr>
        <w:t xml:space="preserve">The “privileges and responsibilities” of membership will also be discussed in the bylaws.  That is also where the following will be shared:  </w:t>
      </w:r>
    </w:p>
    <w:p w14:paraId="0E696AAA" w14:textId="77777777" w:rsidR="00A437FD" w:rsidRDefault="00A437FD" w:rsidP="002213DC">
      <w:pPr>
        <w:pStyle w:val="ListParagraph"/>
        <w:numPr>
          <w:ilvl w:val="0"/>
          <w:numId w:val="31"/>
        </w:numPr>
        <w:spacing w:after="120" w:line="240" w:lineRule="auto"/>
        <w:rPr>
          <w:rFonts w:ascii="Cambria" w:hAnsi="Cambria"/>
        </w:rPr>
      </w:pPr>
      <w:r>
        <w:rPr>
          <w:rFonts w:ascii="Cambria" w:hAnsi="Cambria"/>
        </w:rPr>
        <w:t xml:space="preserve">the various ways one might be received into membership </w:t>
      </w:r>
    </w:p>
    <w:p w14:paraId="7D2DA617" w14:textId="77777777" w:rsidR="00A437FD" w:rsidRDefault="00A437FD" w:rsidP="002213DC">
      <w:pPr>
        <w:pStyle w:val="ListParagraph"/>
        <w:numPr>
          <w:ilvl w:val="0"/>
          <w:numId w:val="31"/>
        </w:numPr>
        <w:spacing w:after="120" w:line="240" w:lineRule="auto"/>
        <w:rPr>
          <w:rFonts w:ascii="Cambria" w:hAnsi="Cambria"/>
        </w:rPr>
      </w:pPr>
      <w:r>
        <w:rPr>
          <w:rFonts w:ascii="Cambria" w:hAnsi="Cambria"/>
        </w:rPr>
        <w:t xml:space="preserve">when church discipline, including excommunication, might be utilized </w:t>
      </w:r>
    </w:p>
    <w:p w14:paraId="5B49B23F" w14:textId="77777777" w:rsidR="00A437FD" w:rsidRDefault="00A437FD" w:rsidP="002213DC">
      <w:pPr>
        <w:pStyle w:val="ListParagraph"/>
        <w:numPr>
          <w:ilvl w:val="0"/>
          <w:numId w:val="31"/>
        </w:numPr>
        <w:spacing w:after="120" w:line="240" w:lineRule="auto"/>
        <w:rPr>
          <w:rFonts w:ascii="Cambria" w:hAnsi="Cambria"/>
        </w:rPr>
      </w:pPr>
      <w:r>
        <w:rPr>
          <w:rFonts w:ascii="Cambria" w:hAnsi="Cambria"/>
        </w:rPr>
        <w:t>the definition and process of transfer, release, and removal from membership</w:t>
      </w:r>
    </w:p>
    <w:p w14:paraId="3547F853" w14:textId="77777777" w:rsidR="00A437FD" w:rsidRDefault="00A437FD" w:rsidP="002213DC">
      <w:pPr>
        <w:pStyle w:val="ListParagraph"/>
        <w:numPr>
          <w:ilvl w:val="0"/>
          <w:numId w:val="31"/>
        </w:numPr>
        <w:spacing w:after="120" w:line="240" w:lineRule="auto"/>
        <w:rPr>
          <w:rFonts w:ascii="Cambria" w:hAnsi="Cambria"/>
        </w:rPr>
      </w:pPr>
      <w:r>
        <w:rPr>
          <w:rFonts w:ascii="Cambria" w:hAnsi="Cambria"/>
        </w:rPr>
        <w:t>how and when one loses the rights and privileges of membership</w:t>
      </w:r>
    </w:p>
    <w:p w14:paraId="250E4F09" w14:textId="77777777" w:rsidR="00A437FD" w:rsidRDefault="00A437FD" w:rsidP="002213DC">
      <w:pPr>
        <w:pStyle w:val="ListParagraph"/>
        <w:numPr>
          <w:ilvl w:val="0"/>
          <w:numId w:val="31"/>
        </w:numPr>
        <w:spacing w:after="120" w:line="240" w:lineRule="auto"/>
        <w:rPr>
          <w:rFonts w:ascii="Cambria" w:hAnsi="Cambria"/>
        </w:rPr>
      </w:pPr>
      <w:r>
        <w:rPr>
          <w:rFonts w:ascii="Cambria" w:hAnsi="Cambria"/>
        </w:rPr>
        <w:t>how one who has lost those rights might be reinstated to membership</w:t>
      </w:r>
    </w:p>
    <w:p w14:paraId="23635CF8" w14:textId="6C945076" w:rsidR="00A437FD" w:rsidRDefault="00A437FD" w:rsidP="00764DF3">
      <w:pPr>
        <w:spacing w:after="480" w:line="240" w:lineRule="auto"/>
        <w:rPr>
          <w:rFonts w:ascii="Cambria" w:hAnsi="Cambria" w:cs="Calibri"/>
          <w:b/>
          <w:bCs/>
          <w:color w:val="FF0000"/>
          <w:sz w:val="28"/>
          <w:szCs w:val="28"/>
        </w:rPr>
      </w:pPr>
      <w:r>
        <w:rPr>
          <w:rFonts w:ascii="Cambria" w:hAnsi="Cambria"/>
        </w:rPr>
        <w:t xml:space="preserve">The reason for keeping these things in the bylaws is that they may change over time. This Sample constitution puts things that are more likely to evolve or change in the bylaws. For sample, in a small congregation, it may be wise that excommunication only occurs after a unanimous vote of voters at a congregational meeting. In a large congregation, that policy is probably not feasible, as it is extremely unlikely one knows all his fellow members. In such a congregation, excommunication might occur through the unanimous vote of the Council of Ministry (and/or the Board of Elders, if that is a separate group from the Council of Ministry) then subsequently reported to the congregation. </w:t>
      </w:r>
    </w:p>
    <w:p w14:paraId="35F25243" w14:textId="77777777" w:rsidR="00A437FD" w:rsidRDefault="00A437FD" w:rsidP="009129C2">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Article VI: Congregational Organization</w:t>
      </w:r>
    </w:p>
    <w:p w14:paraId="2C4AA8B6"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The Word of God</w:t>
      </w:r>
    </w:p>
    <w:p w14:paraId="473715D3"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 xml:space="preserve">In all matters of Christian faith and life the Word of God is supreme (Psalm 119:105). Neither the congregation nor any group within the congregation (Council, Board, Ministry Action Team, etc.) nor any individual has the right to order or establish anything whatsoever that is contrary to the Word of God and the Lutheran Confessions (listed in Article III). If this is done, then all such orders, plans and resolutions are invalid. </w:t>
      </w:r>
    </w:p>
    <w:p w14:paraId="274D12F9"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2: The Congregation</w:t>
      </w:r>
    </w:p>
    <w:p w14:paraId="52DDB3B2" w14:textId="77777777" w:rsidR="00A437FD" w:rsidRDefault="00A437FD" w:rsidP="00A437FD">
      <w:pPr>
        <w:tabs>
          <w:tab w:val="left" w:pos="360"/>
        </w:tabs>
        <w:spacing w:after="120" w:line="240" w:lineRule="auto"/>
        <w:ind w:left="1800" w:right="1440" w:hanging="360"/>
        <w:rPr>
          <w:rFonts w:ascii="Calibri" w:hAnsi="Calibri" w:cs="Calibri"/>
          <w:color w:val="FF0000"/>
        </w:rPr>
      </w:pPr>
      <w:r>
        <w:rPr>
          <w:rFonts w:ascii="Calibri" w:hAnsi="Calibri" w:cs="Calibri"/>
          <w:color w:val="FF0000"/>
        </w:rPr>
        <w:tab/>
        <w:t>The congregation shall have oversight of the congregation’s ministry (Romans 12:10,14:19; Ephesians 5:21). This oversight is exercised in the following ways.</w:t>
      </w:r>
    </w:p>
    <w:p w14:paraId="1E439A51" w14:textId="77777777" w:rsidR="00A437FD" w:rsidRDefault="00A437FD" w:rsidP="002213DC">
      <w:pPr>
        <w:pStyle w:val="ListParagraph"/>
        <w:numPr>
          <w:ilvl w:val="0"/>
          <w:numId w:val="32"/>
        </w:numPr>
        <w:tabs>
          <w:tab w:val="left" w:pos="360"/>
        </w:tabs>
        <w:spacing w:after="120" w:line="240" w:lineRule="auto"/>
        <w:ind w:right="1440"/>
        <w:rPr>
          <w:rFonts w:ascii="Calibri" w:hAnsi="Calibri" w:cs="Calibri"/>
          <w:color w:val="FF0000"/>
        </w:rPr>
      </w:pPr>
      <w:r>
        <w:rPr>
          <w:rFonts w:ascii="Calibri" w:hAnsi="Calibri" w:cs="Calibri"/>
          <w:color w:val="FF0000"/>
        </w:rPr>
        <w:t>The congregation shall be responsible for approving any long-range plans, as well as the annual ministry plan.</w:t>
      </w:r>
    </w:p>
    <w:p w14:paraId="2283E96C" w14:textId="77777777" w:rsidR="00A437FD" w:rsidRDefault="00A437FD" w:rsidP="002213DC">
      <w:pPr>
        <w:pStyle w:val="ListParagraph"/>
        <w:numPr>
          <w:ilvl w:val="0"/>
          <w:numId w:val="32"/>
        </w:numPr>
        <w:tabs>
          <w:tab w:val="left" w:pos="360"/>
        </w:tabs>
        <w:spacing w:after="120" w:line="240" w:lineRule="auto"/>
        <w:ind w:right="1440"/>
        <w:rPr>
          <w:rFonts w:ascii="Calibri" w:hAnsi="Calibri" w:cs="Calibri"/>
          <w:color w:val="FF0000"/>
        </w:rPr>
      </w:pPr>
      <w:r>
        <w:rPr>
          <w:rFonts w:ascii="Calibri" w:hAnsi="Calibri" w:cs="Calibri"/>
          <w:color w:val="FF0000"/>
        </w:rPr>
        <w:t>The congregation shall be responsible for extending a divine call to called workers.</w:t>
      </w:r>
    </w:p>
    <w:p w14:paraId="399E9F77" w14:textId="77777777" w:rsidR="00A437FD" w:rsidRDefault="00A437FD" w:rsidP="002213DC">
      <w:pPr>
        <w:pStyle w:val="ListParagraph"/>
        <w:numPr>
          <w:ilvl w:val="0"/>
          <w:numId w:val="32"/>
        </w:numPr>
        <w:tabs>
          <w:tab w:val="left" w:pos="360"/>
        </w:tabs>
        <w:spacing w:after="120" w:line="240" w:lineRule="auto"/>
        <w:ind w:right="1440"/>
        <w:rPr>
          <w:rFonts w:ascii="Calibri" w:hAnsi="Calibri" w:cs="Calibri"/>
          <w:color w:val="FF0000"/>
        </w:rPr>
      </w:pPr>
      <w:r>
        <w:rPr>
          <w:rFonts w:ascii="Calibri" w:hAnsi="Calibri" w:cs="Calibri"/>
          <w:color w:val="FF0000"/>
        </w:rPr>
        <w:t>The congregation shall be responsible for the election of the Council of Ministry.</w:t>
      </w:r>
    </w:p>
    <w:p w14:paraId="155859CC" w14:textId="77777777" w:rsidR="00A437FD" w:rsidRDefault="00A437FD" w:rsidP="002213DC">
      <w:pPr>
        <w:pStyle w:val="ListParagraph"/>
        <w:numPr>
          <w:ilvl w:val="0"/>
          <w:numId w:val="32"/>
        </w:numPr>
        <w:tabs>
          <w:tab w:val="left" w:pos="360"/>
        </w:tabs>
        <w:spacing w:after="120" w:line="240" w:lineRule="auto"/>
        <w:ind w:right="1440"/>
        <w:rPr>
          <w:rFonts w:ascii="Calibri" w:hAnsi="Calibri" w:cs="Calibri"/>
          <w:color w:val="FF0000"/>
        </w:rPr>
      </w:pPr>
      <w:r>
        <w:rPr>
          <w:rFonts w:ascii="Calibri" w:hAnsi="Calibri" w:cs="Calibri"/>
          <w:color w:val="FF0000"/>
        </w:rPr>
        <w:t>Any additional oversight responsibilities shall be delimited in the bylaws.</w:t>
      </w:r>
    </w:p>
    <w:p w14:paraId="7979981C"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3: The Council of Ministry</w:t>
      </w:r>
    </w:p>
    <w:p w14:paraId="48CD626E" w14:textId="77777777" w:rsidR="00A437FD" w:rsidRDefault="00A437FD" w:rsidP="00A437FD">
      <w:pPr>
        <w:tabs>
          <w:tab w:val="left" w:pos="360"/>
        </w:tabs>
        <w:spacing w:after="240" w:line="240" w:lineRule="auto"/>
        <w:ind w:left="1800" w:right="1440" w:hanging="360"/>
        <w:rPr>
          <w:rFonts w:ascii="Calibri" w:hAnsi="Calibri" w:cs="Calibri"/>
          <w:color w:val="FF0000"/>
        </w:rPr>
      </w:pPr>
      <w:r>
        <w:rPr>
          <w:rFonts w:ascii="Calibri" w:hAnsi="Calibri" w:cs="Calibri"/>
          <w:color w:val="FF0000"/>
        </w:rPr>
        <w:tab/>
        <w:t>The Council of Ministry, together with the called pastor(s), shall have from the congregation the authority and responsibility to plan congregational ministry and make the operational decisions necessary for the execution of the congregation’s mission. The officers of the congregation shall be such as the Bylaws of this constitution prescribe. The Council of Ministry shall have no authority beyond that which has been conferred upon them in this Constitution or Bylaws.</w:t>
      </w:r>
    </w:p>
    <w:p w14:paraId="0A460455" w14:textId="77777777" w:rsidR="00A437FD" w:rsidRDefault="00A437FD" w:rsidP="00A437FD">
      <w:pPr>
        <w:spacing w:after="120" w:line="240" w:lineRule="auto"/>
        <w:rPr>
          <w:rFonts w:ascii="Cambria" w:hAnsi="Cambria"/>
        </w:rPr>
      </w:pPr>
      <w:r>
        <w:rPr>
          <w:rFonts w:ascii="Cambria" w:hAnsi="Cambria"/>
        </w:rPr>
        <w:t>Article V defined congregational membership. Article VI now shares how the congregation is rightly organized. Section 1 stresses that the Word of God reigns supreme in determining congregational ministry. It stipulates that any action taken contrary to God’s Word is invalid. This ranges from action taken by one individual (e.g. a pastor) to an action taken by the voting membership.</w:t>
      </w:r>
    </w:p>
    <w:p w14:paraId="3B20F9B6" w14:textId="77777777" w:rsidR="00A437FD" w:rsidRDefault="00A437FD" w:rsidP="00A437FD">
      <w:pPr>
        <w:spacing w:after="120" w:line="240" w:lineRule="auto"/>
        <w:rPr>
          <w:rFonts w:ascii="Cambria" w:hAnsi="Cambria"/>
        </w:rPr>
      </w:pPr>
      <w:r>
        <w:rPr>
          <w:rFonts w:ascii="Cambria" w:hAnsi="Cambria"/>
        </w:rPr>
        <w:t>Section 2 lays out the organizational rights of the congregation. This Sample constitution is designed with a larger congregation in mind: large staff, multiple ministry programs (such as a school), a large budget with multiple sources of revenue. It is generally unrealistic to think that members of such a congregation can be well informed enough to participate in more tactical planning and decision-making. Thus, those responsibilities fall to a smaller leadership group. The congregation provides broader oversight of ministry in the ways delineated in Section 2.</w:t>
      </w:r>
    </w:p>
    <w:p w14:paraId="6FAF4AF8" w14:textId="77777777" w:rsidR="00764DF3" w:rsidRDefault="00A437FD" w:rsidP="00764DF3">
      <w:pPr>
        <w:spacing w:after="120" w:line="240" w:lineRule="auto"/>
        <w:rPr>
          <w:rFonts w:ascii="Cambria" w:hAnsi="Cambria"/>
        </w:rPr>
      </w:pPr>
      <w:r>
        <w:rPr>
          <w:rFonts w:ascii="Cambria" w:hAnsi="Cambria"/>
        </w:rPr>
        <w:t>Section 3 explains that ministry planning and operational decisions fall to the Council of Ministry and called workers. Additional leadership and management groups – Boards, Ministry Action Teams, etc. – will be described later and serve under the oversight of the Council of Ministry.</w:t>
      </w:r>
    </w:p>
    <w:p w14:paraId="3FB966CE" w14:textId="77777777" w:rsidR="00764DF3" w:rsidRDefault="00764DF3" w:rsidP="00764DF3">
      <w:pPr>
        <w:spacing w:after="120" w:line="240" w:lineRule="auto"/>
        <w:rPr>
          <w:rFonts w:ascii="Cambria" w:hAnsi="Cambria"/>
        </w:rPr>
      </w:pPr>
    </w:p>
    <w:p w14:paraId="7687EA29" w14:textId="32DC125E" w:rsidR="00A437FD" w:rsidRDefault="00A437FD" w:rsidP="00764DF3">
      <w:pPr>
        <w:spacing w:after="120" w:line="240" w:lineRule="auto"/>
        <w:ind w:firstLine="720"/>
        <w:rPr>
          <w:rFonts w:ascii="Cambria" w:hAnsi="Cambria" w:cs="Calibri"/>
          <w:b/>
          <w:bCs/>
          <w:color w:val="FF0000"/>
          <w:sz w:val="28"/>
          <w:szCs w:val="28"/>
        </w:rPr>
      </w:pPr>
      <w:r>
        <w:rPr>
          <w:rFonts w:ascii="Cambria" w:hAnsi="Cambria" w:cs="Calibri"/>
          <w:b/>
          <w:bCs/>
          <w:color w:val="FF0000"/>
          <w:sz w:val="28"/>
          <w:szCs w:val="28"/>
        </w:rPr>
        <w:t>Article VII: Public Ministry</w:t>
      </w:r>
    </w:p>
    <w:p w14:paraId="572F1351"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The Right to Call</w:t>
      </w:r>
    </w:p>
    <w:p w14:paraId="4404DDF9"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 xml:space="preserve">The congregation has the exclusive right to call pastors, teachers, and staff ministers. The position of pastor or principal/director must be extended through the congregation. With other called worker positions, the congregation may choose to delegate the responsibility of extending calls to a smaller group. </w:t>
      </w:r>
    </w:p>
    <w:p w14:paraId="09C4613E"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2: Qualifications</w:t>
      </w:r>
    </w:p>
    <w:p w14:paraId="4DD33B73" w14:textId="77777777" w:rsidR="00A437FD" w:rsidRDefault="00A437FD" w:rsidP="00A437FD">
      <w:pPr>
        <w:tabs>
          <w:tab w:val="left" w:pos="360"/>
        </w:tabs>
        <w:spacing w:after="120" w:line="240" w:lineRule="auto"/>
        <w:ind w:left="1800" w:right="1440" w:hanging="360"/>
        <w:rPr>
          <w:rFonts w:ascii="Calibri" w:hAnsi="Calibri" w:cs="Calibri"/>
          <w:color w:val="FF0000"/>
        </w:rPr>
      </w:pPr>
      <w:r>
        <w:rPr>
          <w:rFonts w:ascii="Calibri" w:hAnsi="Calibri" w:cs="Calibri"/>
          <w:color w:val="FF0000"/>
        </w:rPr>
        <w:tab/>
        <w:t>The offices of pastor, teacher, and staff minister in this congregation shall be conferred only upon such individuals who are qualified for this ministry and publicly and without reservation profess their acceptance of and adherence to Article II of this Constitution, and such acceptance and adherence shall be required of them in the call extended by the congregation (Ephesians 4:11-16; 1 Timothy 3:1-7; Titus 1:6-9; Romans 12:6-8).</w:t>
      </w:r>
    </w:p>
    <w:p w14:paraId="7BDE3981" w14:textId="77777777" w:rsidR="00764DF3" w:rsidRDefault="00764DF3" w:rsidP="00A437FD">
      <w:pPr>
        <w:tabs>
          <w:tab w:val="left" w:pos="360"/>
        </w:tabs>
        <w:spacing w:after="120" w:line="240" w:lineRule="auto"/>
        <w:ind w:left="1440" w:right="1440"/>
        <w:rPr>
          <w:rFonts w:ascii="Cambria" w:hAnsi="Cambria" w:cs="Calibri"/>
          <w:b/>
          <w:bCs/>
          <w:color w:val="FF0000"/>
        </w:rPr>
      </w:pPr>
    </w:p>
    <w:p w14:paraId="1C1E52CA" w14:textId="77777777" w:rsidR="00764DF3" w:rsidRDefault="00764DF3" w:rsidP="00A437FD">
      <w:pPr>
        <w:tabs>
          <w:tab w:val="left" w:pos="360"/>
        </w:tabs>
        <w:spacing w:after="120" w:line="240" w:lineRule="auto"/>
        <w:ind w:left="1440" w:right="1440"/>
        <w:rPr>
          <w:rFonts w:ascii="Cambria" w:hAnsi="Cambria" w:cs="Calibri"/>
          <w:b/>
          <w:bCs/>
          <w:color w:val="FF0000"/>
        </w:rPr>
      </w:pPr>
    </w:p>
    <w:p w14:paraId="3B9C7FE5" w14:textId="175111A3"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3: Vacancies</w:t>
      </w:r>
    </w:p>
    <w:p w14:paraId="7DE35B37" w14:textId="77777777" w:rsidR="00A437FD" w:rsidRDefault="00A437FD" w:rsidP="00A437FD">
      <w:pPr>
        <w:tabs>
          <w:tab w:val="left" w:pos="360"/>
        </w:tabs>
        <w:spacing w:after="240" w:line="240" w:lineRule="auto"/>
        <w:ind w:left="1800" w:right="1440" w:hanging="360"/>
        <w:rPr>
          <w:rFonts w:ascii="Calibri" w:hAnsi="Calibri" w:cs="Calibri"/>
          <w:color w:val="FF0000"/>
        </w:rPr>
      </w:pPr>
      <w:r>
        <w:rPr>
          <w:rFonts w:ascii="Calibri" w:hAnsi="Calibri" w:cs="Calibri"/>
          <w:color w:val="FF0000"/>
        </w:rPr>
        <w:tab/>
        <w:t>In case of a vacancy in the office of pastor, staff minister, or teacher or when the congregation desires to call additional called workers, the congregation shall notify the president of the district so that he may assist in temporarily filling the vacancy and in giving his good counsel in regard to the calling of a new pastor, teacher, or staff minister.</w:t>
      </w:r>
    </w:p>
    <w:p w14:paraId="162F43D2" w14:textId="77777777" w:rsidR="00A437FD" w:rsidRDefault="00A437FD" w:rsidP="00A437FD">
      <w:pPr>
        <w:spacing w:after="120" w:line="240" w:lineRule="auto"/>
        <w:rPr>
          <w:rFonts w:ascii="Cambria" w:hAnsi="Cambria" w:cs="Calibri"/>
        </w:rPr>
      </w:pPr>
      <w:r>
        <w:rPr>
          <w:rFonts w:ascii="Cambria" w:hAnsi="Cambria"/>
        </w:rPr>
        <w:t xml:space="preserve">Article VII, </w:t>
      </w:r>
      <w:r>
        <w:rPr>
          <w:rFonts w:ascii="Cambria" w:hAnsi="Cambria" w:cs="Calibri"/>
        </w:rPr>
        <w:t xml:space="preserve">Section 1 designates who has the right to extend a divine call – the congregation. </w:t>
      </w:r>
    </w:p>
    <w:p w14:paraId="2E498610" w14:textId="77777777" w:rsidR="00A437FD" w:rsidRDefault="00A437FD" w:rsidP="00A437FD">
      <w:pPr>
        <w:spacing w:after="120" w:line="240" w:lineRule="auto"/>
        <w:rPr>
          <w:rFonts w:ascii="Cambria" w:hAnsi="Cambria" w:cs="Calibri"/>
        </w:rPr>
      </w:pPr>
      <w:r>
        <w:rPr>
          <w:rFonts w:ascii="Cambria" w:hAnsi="Cambria" w:cs="Calibri"/>
        </w:rPr>
        <w:t xml:space="preserve">Some calls include a high degree of oversight over doctrine, practice, and other called workers, e.g. a pastor or (depending on the position description) a principal/director.  Section 1 stipulates that such calls must be extended through the congregation. This would occur at a properly communicated congregational assembly. All communicant members would be allowed to share their opinions on the call. The call would ultimately be issued through the voting membership. </w:t>
      </w:r>
    </w:p>
    <w:p w14:paraId="55A8E52F" w14:textId="77777777" w:rsidR="00A437FD" w:rsidRDefault="00A437FD" w:rsidP="00A437FD">
      <w:pPr>
        <w:spacing w:after="120" w:line="240" w:lineRule="auto"/>
        <w:rPr>
          <w:rFonts w:ascii="Cambria" w:hAnsi="Cambria" w:cs="Calibri"/>
        </w:rPr>
      </w:pPr>
      <w:r>
        <w:rPr>
          <w:rFonts w:ascii="Cambria" w:hAnsi="Cambria" w:cs="Calibri"/>
        </w:rPr>
        <w:t>Section 1 allows for other calls to be extended to a smaller group vested by the congregation with that authority, if that is deemed more practical. Imagine a congregation with over a dozen called workers working within the elementary school and/or early childhood ministries. In such a congregation there will likely be multiple calls issued every year for various teacher positions. It might be that congregation chooses to vest another group with the authority to call such individuals. For sample, the congregation needs a sixth-grade teacher, preferably who could also oversee the school technology. At a joint meeting of the Council of Ministry and School Team, a call for that position might be discussed. Eventually the Council of Ministry and male members of the School Team would extend the call.</w:t>
      </w:r>
    </w:p>
    <w:p w14:paraId="4B6D1FF4" w14:textId="77777777" w:rsidR="00A437FD" w:rsidRDefault="00A437FD" w:rsidP="00A437FD">
      <w:pPr>
        <w:spacing w:after="120" w:line="240" w:lineRule="auto"/>
        <w:rPr>
          <w:rFonts w:ascii="Cambria" w:hAnsi="Cambria" w:cs="Calibri"/>
        </w:rPr>
      </w:pPr>
      <w:r>
        <w:rPr>
          <w:rFonts w:ascii="Cambria" w:hAnsi="Cambria" w:cs="Calibri"/>
        </w:rPr>
        <w:t xml:space="preserve">Section 2 states the qualifications for called workers. Note that those qualifications are the same for all classifications of called workers. Thus, this article assumes any pastor, teacher, or staff minister will subscribe to the confessional standard described in Article III. </w:t>
      </w:r>
    </w:p>
    <w:p w14:paraId="24607909" w14:textId="77777777" w:rsidR="00764DF3" w:rsidRDefault="00A437FD" w:rsidP="00764DF3">
      <w:pPr>
        <w:spacing w:after="480" w:line="240" w:lineRule="auto"/>
        <w:rPr>
          <w:rFonts w:ascii="Cambria" w:hAnsi="Cambria"/>
        </w:rPr>
      </w:pPr>
      <w:r>
        <w:rPr>
          <w:rFonts w:ascii="Cambria" w:hAnsi="Cambria"/>
        </w:rPr>
        <w:t xml:space="preserve">Section 3 explains the process to fill a ministry vacancy. </w:t>
      </w:r>
    </w:p>
    <w:p w14:paraId="3C19F0F3" w14:textId="20EFA382" w:rsidR="00A437FD" w:rsidRDefault="00A437FD" w:rsidP="00764DF3">
      <w:pPr>
        <w:spacing w:after="480" w:line="240" w:lineRule="auto"/>
        <w:ind w:firstLine="720"/>
        <w:rPr>
          <w:rFonts w:ascii="Cambria" w:hAnsi="Cambria" w:cs="Calibri"/>
          <w:b/>
          <w:bCs/>
          <w:color w:val="FF0000"/>
          <w:sz w:val="28"/>
          <w:szCs w:val="28"/>
        </w:rPr>
      </w:pPr>
      <w:r>
        <w:rPr>
          <w:rFonts w:ascii="Cambria" w:hAnsi="Cambria" w:cs="Calibri"/>
          <w:b/>
          <w:bCs/>
          <w:color w:val="FF0000"/>
          <w:sz w:val="28"/>
          <w:szCs w:val="28"/>
        </w:rPr>
        <w:t>Article VIII: Removal from Office</w:t>
      </w:r>
    </w:p>
    <w:p w14:paraId="4A3D7457"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1: Congregational Officer</w:t>
      </w:r>
    </w:p>
    <w:p w14:paraId="32A5142F"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If anyone who holds an elected office in the congregation willfully neglects his duty and upon due admonition does not amend, the congregation has the right and eventually the duty to remove him from office and to elect another in his place (I Timothy 3:8-13).</w:t>
      </w:r>
    </w:p>
    <w:p w14:paraId="02041C1B"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2: Called Worker</w:t>
      </w:r>
    </w:p>
    <w:p w14:paraId="72B6E0CB" w14:textId="77777777" w:rsidR="00A437FD" w:rsidRDefault="00A437FD" w:rsidP="00A437FD">
      <w:pPr>
        <w:tabs>
          <w:tab w:val="left" w:pos="360"/>
        </w:tabs>
        <w:spacing w:after="240" w:line="240" w:lineRule="auto"/>
        <w:ind w:left="1800" w:right="1440"/>
        <w:rPr>
          <w:rFonts w:ascii="Calibri" w:hAnsi="Calibri" w:cs="Calibri"/>
          <w:color w:val="FF0000"/>
        </w:rPr>
      </w:pPr>
      <w:r>
        <w:rPr>
          <w:rFonts w:ascii="Calibri" w:hAnsi="Calibri" w:cs="Calibri"/>
          <w:color w:val="FF0000"/>
        </w:rPr>
        <w:t>Sufficient and urgent causes for removing a called worker are persistent adherence to false doctrine, scandalous life, willful neglect of duty or established inability to perform the duties of his office (1 Timothy 3: 1-7; Titus 1:6-9). In such a case the advice and good counsel of the appropriate district officer shall be sought.</w:t>
      </w:r>
    </w:p>
    <w:p w14:paraId="0A7557E3" w14:textId="574DC139" w:rsidR="00A437FD" w:rsidRDefault="00A437FD" w:rsidP="00764DF3">
      <w:pPr>
        <w:spacing w:after="120" w:line="240" w:lineRule="auto"/>
        <w:rPr>
          <w:rFonts w:ascii="Cambria" w:hAnsi="Cambria"/>
        </w:rPr>
      </w:pPr>
      <w:r>
        <w:rPr>
          <w:rFonts w:ascii="Cambria" w:hAnsi="Cambria"/>
        </w:rPr>
        <w:t>Article VI, Section 3 described service on the council of ministry. Article VII described service in public ministry. Now, Article VIII establishes clear and fair procedures for the removal of church officers, called workers, or other congregational leaders from their positions within the congregation when, sadly, it becomes necessary.  Article VIII is essential for maintaining the integrity, accountability, and proper functioning of church leadership by providing a structured process for addressing situations where one is no longer fit to serve.</w:t>
      </w:r>
    </w:p>
    <w:p w14:paraId="43F50098" w14:textId="77777777" w:rsidR="00CA5D0D" w:rsidRDefault="00CA5D0D" w:rsidP="00764DF3">
      <w:pPr>
        <w:spacing w:after="120" w:line="240" w:lineRule="auto"/>
        <w:rPr>
          <w:rFonts w:ascii="Cambria" w:hAnsi="Cambria" w:cs="Calibri"/>
          <w:b/>
          <w:bCs/>
          <w:color w:val="FF0000"/>
          <w:sz w:val="28"/>
          <w:szCs w:val="28"/>
        </w:rPr>
      </w:pPr>
    </w:p>
    <w:p w14:paraId="52B942D5" w14:textId="77777777" w:rsidR="00A437FD" w:rsidRDefault="00A437FD" w:rsidP="00CA5D0D">
      <w:pPr>
        <w:spacing w:after="120" w:line="240" w:lineRule="auto"/>
        <w:ind w:left="720" w:right="1440"/>
        <w:rPr>
          <w:rFonts w:ascii="Cambria" w:hAnsi="Cambria" w:cs="Calibri"/>
          <w:b/>
          <w:bCs/>
          <w:color w:val="FF0000"/>
          <w:sz w:val="24"/>
          <w:szCs w:val="24"/>
        </w:rPr>
      </w:pPr>
      <w:r>
        <w:rPr>
          <w:rFonts w:ascii="Cambria" w:hAnsi="Cambria" w:cs="Calibri"/>
          <w:b/>
          <w:bCs/>
          <w:color w:val="FF0000"/>
          <w:sz w:val="28"/>
          <w:szCs w:val="28"/>
        </w:rPr>
        <w:t>Article IX: Separation or Dissolution</w:t>
      </w:r>
    </w:p>
    <w:p w14:paraId="2845B508"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Separation</w:t>
      </w:r>
    </w:p>
    <w:p w14:paraId="153EAA9B" w14:textId="77777777" w:rsidR="00A437FD" w:rsidRDefault="00A437FD" w:rsidP="00A437FD">
      <w:pPr>
        <w:tabs>
          <w:tab w:val="left" w:pos="360"/>
          <w:tab w:val="left" w:pos="720"/>
        </w:tabs>
        <w:spacing w:after="120" w:line="240" w:lineRule="auto"/>
        <w:ind w:left="1800" w:right="1440"/>
        <w:rPr>
          <w:rFonts w:ascii="Calibri" w:hAnsi="Calibri" w:cs="Calibri"/>
          <w:color w:val="FF0000"/>
        </w:rPr>
      </w:pPr>
      <w:r>
        <w:rPr>
          <w:rFonts w:ascii="Calibri" w:hAnsi="Calibri" w:cs="Calibri"/>
          <w:color w:val="FF0000"/>
        </w:rPr>
        <w:t>If at any time a separation should occur in this congregation, the property and all equipment of this congregation shall remain with that portion of the membership which adheres to this Constitution, regardless of number.</w:t>
      </w:r>
    </w:p>
    <w:p w14:paraId="2023C6B7"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2: Dissolution</w:t>
      </w:r>
    </w:p>
    <w:p w14:paraId="178B1C1F" w14:textId="77777777" w:rsidR="00A437FD" w:rsidRDefault="00A437FD" w:rsidP="00A437FD">
      <w:pPr>
        <w:tabs>
          <w:tab w:val="left" w:pos="360"/>
        </w:tabs>
        <w:spacing w:after="240" w:line="240" w:lineRule="auto"/>
        <w:ind w:left="1800" w:right="1440"/>
        <w:rPr>
          <w:rFonts w:ascii="Calibri" w:hAnsi="Calibri" w:cs="Calibri"/>
          <w:color w:val="FF0000"/>
        </w:rPr>
      </w:pPr>
      <w:r>
        <w:rPr>
          <w:rFonts w:ascii="Calibri" w:hAnsi="Calibri" w:cs="Calibri"/>
          <w:color w:val="FF0000"/>
        </w:rPr>
        <w:t>In the event of the dissolution of the congregation, the Council of Ministry shall, after paying or making provision for the payment of all the liabilities of the congregation, dispose of its remaining assets, if any, exclusively for the purposes of the congregation, by distributing, at the direction of the congregation, the remaining assets to (and only to) one or more organizations with which the congregation is in fellowship, which shall at the time qualify as exempt organization(s) (under section 501 (c) 3 of the Internal Revenue Code of 1986 or the corresponding provision of any future United States Internal Revenue Code).</w:t>
      </w:r>
    </w:p>
    <w:p w14:paraId="4EC2893C" w14:textId="77777777" w:rsidR="00A437FD" w:rsidRDefault="00A437FD" w:rsidP="00A437FD">
      <w:pPr>
        <w:tabs>
          <w:tab w:val="left" w:pos="360"/>
        </w:tabs>
        <w:spacing w:after="120" w:line="240" w:lineRule="auto"/>
        <w:rPr>
          <w:rFonts w:ascii="Cambria" w:hAnsi="Cambria"/>
        </w:rPr>
      </w:pPr>
      <w:r>
        <w:rPr>
          <w:rFonts w:ascii="Cambria" w:hAnsi="Cambria"/>
        </w:rPr>
        <w:t>Article IX serves to outline the formal process by which a congregation may disband or separate from a synod or denomination. In a Lutheran constitution, an article on separation of dissolution has the following aims.</w:t>
      </w:r>
    </w:p>
    <w:p w14:paraId="18179093" w14:textId="77777777" w:rsidR="00A437FD" w:rsidRDefault="00A437FD" w:rsidP="00A437FD">
      <w:pPr>
        <w:spacing w:after="120" w:line="240" w:lineRule="auto"/>
        <w:ind w:left="360"/>
        <w:rPr>
          <w:rFonts w:ascii="Cambria" w:hAnsi="Cambria"/>
        </w:rPr>
      </w:pPr>
      <w:r>
        <w:rPr>
          <w:rFonts w:ascii="Cambria" w:hAnsi="Cambria"/>
          <w:i/>
          <w:iCs/>
        </w:rPr>
        <w:t>Provide legal clarity.</w:t>
      </w:r>
      <w:r>
        <w:rPr>
          <w:rFonts w:ascii="Cambria" w:hAnsi="Cambria"/>
        </w:rPr>
        <w:t xml:space="preserve"> The article offers a clear legal and procedural framework for the dissolution of the church or its separation from a larger governing body. This ensures that the process is orderly and follows established guidelines, reducing confusion or conflict during what can be an emotional time.</w:t>
      </w:r>
    </w:p>
    <w:p w14:paraId="5B121FB5" w14:textId="77777777" w:rsidR="00A437FD" w:rsidRDefault="00A437FD" w:rsidP="00A437FD">
      <w:pPr>
        <w:spacing w:after="120" w:line="240" w:lineRule="auto"/>
        <w:ind w:left="360"/>
        <w:rPr>
          <w:rFonts w:ascii="Cambria" w:hAnsi="Cambria"/>
        </w:rPr>
      </w:pPr>
      <w:r>
        <w:rPr>
          <w:rFonts w:ascii="Cambria" w:hAnsi="Cambria"/>
          <w:i/>
          <w:iCs/>
        </w:rPr>
        <w:t>Protect assets.</w:t>
      </w:r>
      <w:r>
        <w:rPr>
          <w:rFonts w:ascii="Cambria" w:hAnsi="Cambria"/>
        </w:rPr>
        <w:t xml:space="preserve"> The article often details how the church's property and financial assets will be handled upon dissolution. This might include provisions for transferring assets to another congregation, the synod, or ministry efforts, ensuring that church resources continue to serve a Christian purpose.</w:t>
      </w:r>
    </w:p>
    <w:p w14:paraId="61574775" w14:textId="77777777" w:rsidR="00A437FD" w:rsidRDefault="00A437FD" w:rsidP="00A437FD">
      <w:pPr>
        <w:spacing w:after="120" w:line="240" w:lineRule="auto"/>
        <w:ind w:left="360"/>
        <w:rPr>
          <w:rFonts w:ascii="Cambria" w:hAnsi="Cambria"/>
        </w:rPr>
      </w:pPr>
      <w:r>
        <w:rPr>
          <w:rFonts w:ascii="Cambria" w:hAnsi="Cambria"/>
          <w:i/>
          <w:iCs/>
        </w:rPr>
        <w:t>Guard doctrine and mission.</w:t>
      </w:r>
      <w:r>
        <w:rPr>
          <w:rFonts w:ascii="Cambria" w:hAnsi="Cambria"/>
        </w:rPr>
        <w:t xml:space="preserve"> A separation or dissolution article ensures that any decision to separate is made in line with the church's confessional stance. This protects the integrity of the congregation’s theological beliefs and its mission in the event of significant structural change.</w:t>
      </w:r>
    </w:p>
    <w:p w14:paraId="6C5D3223" w14:textId="77777777" w:rsidR="00A437FD" w:rsidRDefault="00A437FD" w:rsidP="00A437FD">
      <w:pPr>
        <w:spacing w:after="120" w:line="240" w:lineRule="auto"/>
        <w:rPr>
          <w:rFonts w:ascii="Cambria" w:hAnsi="Cambria"/>
        </w:rPr>
      </w:pPr>
      <w:r>
        <w:rPr>
          <w:rFonts w:ascii="Cambria" w:hAnsi="Cambria"/>
        </w:rPr>
        <w:t>Overall, the article is designed to facilitate a respectful and orderly process, ensuring that the congregation’s mission and assets are handled faithfully even in times of significant change.</w:t>
      </w:r>
    </w:p>
    <w:p w14:paraId="53B9981E" w14:textId="64EF276F" w:rsidR="00A437FD" w:rsidRDefault="00A437FD" w:rsidP="004A3621">
      <w:pPr>
        <w:spacing w:after="120" w:line="240" w:lineRule="auto"/>
        <w:rPr>
          <w:rFonts w:ascii="Cambria" w:hAnsi="Cambria" w:cs="Calibri"/>
          <w:b/>
          <w:bCs/>
          <w:color w:val="FF0000"/>
          <w:sz w:val="28"/>
          <w:szCs w:val="28"/>
        </w:rPr>
      </w:pPr>
      <w:r>
        <w:rPr>
          <w:rFonts w:ascii="Cambria" w:hAnsi="Cambria"/>
        </w:rPr>
        <w:t>Note that, if a congregation were to sadly split over a doctrinal issue, the ability of Article IX, Section 1 to ensure that the church property remains with the group that adheres to the confessional standards established in Article III is limited. Historically, courts do not want to be put in the position of attempting to evaluate whether or not a congregation is adhering to a theological confession. Nevertheless, it is good and right to include that stipulation in this article.</w:t>
      </w:r>
    </w:p>
    <w:p w14:paraId="120DAB0A" w14:textId="77777777" w:rsidR="00A437FD" w:rsidRDefault="00A437FD" w:rsidP="009129C2">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Article X: Amendments and Alterations</w:t>
      </w:r>
    </w:p>
    <w:p w14:paraId="316766F1"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1: Unalterable and Unrepealable Articles</w:t>
      </w:r>
    </w:p>
    <w:p w14:paraId="66E4E9E4"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Inasmuch as they express clear, scriptural teachings, the following articles of this constitution shall be unalterable and unrepealable: Article III—Confessional Standard; Article IV—Church Affiliation.</w:t>
      </w:r>
    </w:p>
    <w:p w14:paraId="76EDAE76"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2: Process for Altering or Repealing Articles of the Constitution</w:t>
      </w:r>
    </w:p>
    <w:p w14:paraId="174ACE85"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Proposals to alter or repeal any alterable or repealable article of this Constitution or to add an article shall be submitted in writing to the Council of Ministry. Any proposal shall be publicly announced a minimum of two Sundays immediately preceding the congregational meeting in which the proposal shall be discussed. Any proposal shall be discussed in an initial congregational meeting and voted on in a subsequent meeting held no less than one week after the initial meeting. A two-thirds vote of the voting members present shall be required to alter or repeal any alterable or repealable article of this Constitution or to add an article.</w:t>
      </w:r>
    </w:p>
    <w:p w14:paraId="2BE17C4A"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3: Processes for Repealing or Amending Bylaws</w:t>
      </w:r>
    </w:p>
    <w:p w14:paraId="0469F0AA" w14:textId="77777777" w:rsidR="00A437FD" w:rsidRDefault="00A437FD" w:rsidP="00A437FD">
      <w:pPr>
        <w:tabs>
          <w:tab w:val="left" w:pos="360"/>
        </w:tabs>
        <w:spacing w:after="120" w:line="240" w:lineRule="auto"/>
        <w:ind w:left="1800" w:right="1440"/>
        <w:rPr>
          <w:rFonts w:ascii="Calibri" w:hAnsi="Calibri" w:cs="Calibri"/>
          <w:color w:val="FF0000"/>
        </w:rPr>
      </w:pPr>
      <w:r>
        <w:rPr>
          <w:rFonts w:ascii="Calibri" w:hAnsi="Calibri" w:cs="Calibri"/>
          <w:color w:val="FF0000"/>
        </w:rPr>
        <w:t>Any and all bylaws may be repealed or amended by a majority vote of the voting members present at any regular meeting, provided that public notice of this proposed action shall have been given the congregation on at least two Sundays prior to the time of the meeting, and provided that the proposed amendment has been submitted in writing to the Council of Ministry for its study and recommendation.</w:t>
      </w:r>
    </w:p>
    <w:p w14:paraId="6F424BB3" w14:textId="77777777" w:rsidR="00A437FD" w:rsidRDefault="00A437FD" w:rsidP="00A437FD">
      <w:pPr>
        <w:spacing w:after="120" w:line="240" w:lineRule="auto"/>
        <w:rPr>
          <w:rFonts w:ascii="Cambria" w:hAnsi="Cambria"/>
        </w:rPr>
      </w:pPr>
      <w:r>
        <w:rPr>
          <w:rFonts w:ascii="Cambria" w:hAnsi="Cambria"/>
        </w:rPr>
        <w:t>Article X outlines the procedure for making changes to the constitution or bylaws. Its purpose includes:</w:t>
      </w:r>
    </w:p>
    <w:p w14:paraId="5D5EF6BB" w14:textId="77777777" w:rsidR="00A437FD" w:rsidRDefault="00A437FD" w:rsidP="00A437FD">
      <w:pPr>
        <w:spacing w:after="120" w:line="240" w:lineRule="auto"/>
        <w:ind w:left="360"/>
        <w:rPr>
          <w:rFonts w:ascii="Cambria" w:hAnsi="Cambria"/>
        </w:rPr>
      </w:pPr>
      <w:r>
        <w:rPr>
          <w:rFonts w:ascii="Cambria" w:hAnsi="Cambria"/>
          <w:i/>
          <w:iCs/>
        </w:rPr>
        <w:t>Maintaining flexibility</w:t>
      </w:r>
      <w:r>
        <w:rPr>
          <w:rFonts w:ascii="Cambria" w:hAnsi="Cambria"/>
        </w:rPr>
        <w:t>. This article allows the church constitution to evolve over time, adapting to new challenges, legal requirements, or changing needs of the congregation, while still preserving core doctrinal commitments.</w:t>
      </w:r>
    </w:p>
    <w:p w14:paraId="1F2C4292" w14:textId="77777777" w:rsidR="00A437FD" w:rsidRDefault="00A437FD" w:rsidP="00A437FD">
      <w:pPr>
        <w:spacing w:after="120" w:line="240" w:lineRule="auto"/>
        <w:ind w:left="360"/>
        <w:rPr>
          <w:rFonts w:ascii="Cambria" w:hAnsi="Cambria"/>
        </w:rPr>
      </w:pPr>
      <w:r>
        <w:rPr>
          <w:rFonts w:ascii="Cambria" w:hAnsi="Cambria"/>
          <w:i/>
          <w:iCs/>
        </w:rPr>
        <w:t xml:space="preserve">Safeguarding theological beliefs. </w:t>
      </w:r>
      <w:r>
        <w:rPr>
          <w:rFonts w:ascii="Cambria" w:hAnsi="Cambria"/>
        </w:rPr>
        <w:t>Section 1 places restrictions on amending sections of the constitution related to doctrine or confessional statements. This ensures any changes to the congregation’s operating processes don’t compromise the theological foundation of the congregation.</w:t>
      </w:r>
    </w:p>
    <w:p w14:paraId="00029E54" w14:textId="77777777" w:rsidR="00A437FD" w:rsidRDefault="00A437FD" w:rsidP="00A437FD">
      <w:pPr>
        <w:spacing w:after="240" w:line="240" w:lineRule="auto"/>
        <w:ind w:left="360"/>
        <w:rPr>
          <w:rFonts w:ascii="Cambria" w:hAnsi="Cambria"/>
        </w:rPr>
      </w:pPr>
      <w:r>
        <w:rPr>
          <w:rFonts w:ascii="Cambria" w:hAnsi="Cambria"/>
          <w:i/>
          <w:iCs/>
        </w:rPr>
        <w:t>Clarifying process.</w:t>
      </w:r>
      <w:r>
        <w:rPr>
          <w:rFonts w:ascii="Cambria" w:hAnsi="Cambria"/>
        </w:rPr>
        <w:t xml:space="preserve"> This article establishes the procedure for proposing, discussing, and voting on amendments. Note that the procedure includes advance notice, a required majority vote, and involvement of church leadership, ensuring transparency and consensus.</w:t>
      </w:r>
    </w:p>
    <w:p w14:paraId="7F80B455" w14:textId="4055283E" w:rsidR="00A437FD" w:rsidRDefault="00A437FD" w:rsidP="00A437FD">
      <w:pPr>
        <w:tabs>
          <w:tab w:val="left" w:pos="360"/>
        </w:tabs>
        <w:spacing w:after="120" w:line="240" w:lineRule="auto"/>
        <w:ind w:left="1440" w:right="1440"/>
        <w:rPr>
          <w:rFonts w:ascii="Calibri" w:hAnsi="Calibri" w:cs="Calibri"/>
          <w:color w:val="FF0000"/>
        </w:rPr>
      </w:pPr>
    </w:p>
    <w:p w14:paraId="07932D73" w14:textId="77777777" w:rsidR="00A437FD" w:rsidRDefault="00A437FD" w:rsidP="00A437FD">
      <w:pPr>
        <w:spacing w:after="120" w:line="240" w:lineRule="auto"/>
        <w:ind w:left="1440" w:right="1440"/>
        <w:jc w:val="center"/>
        <w:rPr>
          <w:rFonts w:ascii="Cambria" w:hAnsi="Cambria"/>
          <w:b/>
          <w:bCs/>
          <w:color w:val="FF0000"/>
          <w:sz w:val="28"/>
          <w:szCs w:val="28"/>
        </w:rPr>
      </w:pPr>
      <w:r>
        <w:rPr>
          <w:rFonts w:ascii="Cambria" w:hAnsi="Cambria"/>
          <w:b/>
          <w:bCs/>
          <w:color w:val="FF0000"/>
          <w:sz w:val="40"/>
          <w:szCs w:val="40"/>
        </w:rPr>
        <w:t>Bylaws</w:t>
      </w:r>
    </w:p>
    <w:p w14:paraId="34434CE6" w14:textId="77777777" w:rsidR="00A437FD" w:rsidRDefault="00A437FD" w:rsidP="004A3621">
      <w:pPr>
        <w:spacing w:after="120" w:line="240" w:lineRule="auto"/>
        <w:ind w:firstLine="720"/>
        <w:rPr>
          <w:rFonts w:ascii="Cambria" w:hAnsi="Cambria" w:cs="Calibri"/>
          <w:b/>
          <w:bCs/>
          <w:color w:val="FF0000"/>
          <w:sz w:val="28"/>
          <w:szCs w:val="28"/>
        </w:rPr>
      </w:pPr>
      <w:r>
        <w:rPr>
          <w:rFonts w:ascii="Cambria" w:hAnsi="Cambria" w:cs="Calibri"/>
          <w:b/>
          <w:bCs/>
          <w:color w:val="FF0000"/>
          <w:sz w:val="28"/>
          <w:szCs w:val="28"/>
        </w:rPr>
        <w:t>Bylaw Article I: Meetings of the Congregation</w:t>
      </w:r>
    </w:p>
    <w:p w14:paraId="14E9EF45"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Frequency of Meetings</w:t>
      </w:r>
    </w:p>
    <w:p w14:paraId="6D8CEA21" w14:textId="77777777" w:rsidR="00A437FD" w:rsidRDefault="00A437FD" w:rsidP="002213DC">
      <w:pPr>
        <w:pStyle w:val="ListParagraph"/>
        <w:numPr>
          <w:ilvl w:val="0"/>
          <w:numId w:val="33"/>
        </w:numPr>
        <w:spacing w:after="120" w:line="240" w:lineRule="auto"/>
        <w:ind w:left="2160" w:right="1440"/>
        <w:rPr>
          <w:rFonts w:ascii="Calibri" w:hAnsi="Calibri" w:cs="Calibri"/>
          <w:color w:val="FF0000"/>
        </w:rPr>
      </w:pPr>
      <w:r>
        <w:rPr>
          <w:rFonts w:ascii="Calibri" w:hAnsi="Calibri" w:cs="Calibri"/>
          <w:color w:val="FF0000"/>
        </w:rPr>
        <w:t xml:space="preserve">An annual congregational Business Meeting shall be held to approve the annual plan for ministry, the corresponding budget, and to elect members to the Council of Ministry as needed. This Business Meeting shall be called by the Council of Ministry by publicly announcing the date and place at least two Sundays prior to the date of the meeting.  </w:t>
      </w:r>
    </w:p>
    <w:p w14:paraId="51FED971" w14:textId="77777777" w:rsidR="00A437FD" w:rsidRDefault="00A437FD" w:rsidP="002213DC">
      <w:pPr>
        <w:pStyle w:val="ListParagraph"/>
        <w:numPr>
          <w:ilvl w:val="0"/>
          <w:numId w:val="33"/>
        </w:numPr>
        <w:spacing w:after="120" w:line="240" w:lineRule="auto"/>
        <w:ind w:left="2160" w:right="1440"/>
        <w:rPr>
          <w:rFonts w:ascii="Calibri" w:hAnsi="Calibri" w:cs="Calibri"/>
          <w:color w:val="FF0000"/>
        </w:rPr>
      </w:pPr>
      <w:r>
        <w:rPr>
          <w:rFonts w:ascii="Calibri" w:hAnsi="Calibri" w:cs="Calibri"/>
          <w:color w:val="FF0000"/>
        </w:rPr>
        <w:t>Additional congregational meetings may be held at other times of the year subject to a call by the Council of Ministry or at the request of twenty percent of voting members within the congregation. Such meetings must be announced according to the general rule set forth in Section 2A with the purpose(s) clearly stated.</w:t>
      </w:r>
    </w:p>
    <w:p w14:paraId="38E89BCB" w14:textId="77777777" w:rsidR="00A437FD" w:rsidRDefault="00A437FD" w:rsidP="002213DC">
      <w:pPr>
        <w:pStyle w:val="ListParagraph"/>
        <w:numPr>
          <w:ilvl w:val="0"/>
          <w:numId w:val="33"/>
        </w:numPr>
        <w:spacing w:after="120" w:line="240" w:lineRule="auto"/>
        <w:ind w:left="2160" w:right="1440"/>
        <w:rPr>
          <w:rFonts w:ascii="Calibri" w:hAnsi="Calibri" w:cs="Calibri"/>
          <w:color w:val="FF0000"/>
        </w:rPr>
      </w:pPr>
      <w:r>
        <w:rPr>
          <w:rFonts w:ascii="Calibri" w:hAnsi="Calibri" w:cs="Calibri"/>
          <w:color w:val="FF0000"/>
        </w:rPr>
        <w:t>The president of the congregation, vice president, or their designated Council of Ministry member shall preside at all congregational meetings.</w:t>
      </w:r>
    </w:p>
    <w:p w14:paraId="4EAD891F" w14:textId="77777777" w:rsidR="00A437FD" w:rsidRDefault="00A437FD" w:rsidP="002213DC">
      <w:pPr>
        <w:pStyle w:val="ListParagraph"/>
        <w:numPr>
          <w:ilvl w:val="0"/>
          <w:numId w:val="33"/>
        </w:numPr>
        <w:spacing w:after="120" w:line="240" w:lineRule="auto"/>
        <w:ind w:left="2160" w:right="1440"/>
        <w:rPr>
          <w:rFonts w:ascii="Calibri" w:hAnsi="Calibri" w:cs="Calibri"/>
          <w:color w:val="FF0000"/>
        </w:rPr>
      </w:pPr>
      <w:r>
        <w:rPr>
          <w:rFonts w:ascii="Calibri" w:hAnsi="Calibri" w:cs="Calibri"/>
          <w:color w:val="FF0000"/>
        </w:rPr>
        <w:t xml:space="preserve">No one shall bring to any meeting a charge or complaint against any member or against a pastor, staff minister, or teacher unless he has first admonished him in a Christian manner in the spirit of Matthew 18:15-20. </w:t>
      </w:r>
    </w:p>
    <w:p w14:paraId="727243F3" w14:textId="77777777" w:rsidR="00A437FD" w:rsidRDefault="00A437FD" w:rsidP="002213DC">
      <w:pPr>
        <w:pStyle w:val="ListParagraph"/>
        <w:numPr>
          <w:ilvl w:val="0"/>
          <w:numId w:val="33"/>
        </w:numPr>
        <w:spacing w:after="240" w:line="240" w:lineRule="auto"/>
        <w:ind w:left="2160" w:right="1440"/>
        <w:rPr>
          <w:rFonts w:ascii="Calibri" w:hAnsi="Calibri" w:cs="Calibri"/>
          <w:color w:val="FF0000"/>
        </w:rPr>
      </w:pPr>
      <w:r>
        <w:rPr>
          <w:rFonts w:ascii="Calibri" w:hAnsi="Calibri" w:cs="Calibri"/>
          <w:color w:val="FF0000"/>
        </w:rPr>
        <w:t xml:space="preserve">The meetings shall be conducted according to good, Christian order. </w:t>
      </w:r>
    </w:p>
    <w:p w14:paraId="24A5AB61" w14:textId="77777777" w:rsidR="00A437FD" w:rsidRDefault="00A437FD" w:rsidP="00A437FD">
      <w:pPr>
        <w:tabs>
          <w:tab w:val="left" w:pos="7740"/>
        </w:tabs>
        <w:spacing w:after="120" w:line="240" w:lineRule="auto"/>
        <w:rPr>
          <w:rFonts w:ascii="Cambria" w:hAnsi="Cambria" w:cs="Calibri"/>
        </w:rPr>
      </w:pPr>
      <w:r>
        <w:rPr>
          <w:rFonts w:ascii="Cambria" w:hAnsi="Cambria" w:cs="Calibri"/>
        </w:rPr>
        <w:t xml:space="preserve">Bylaws Article I, Section 1 lays general parameters for congregational meetings. This Sample only requires one meeting annually. It is referred to as the “annual congregational business meeting” instead of “Voters Meeting” to stress that all communicant members are encouraged to attend and share their thoughts and opinions on the proposed annual plan for ministry. </w:t>
      </w:r>
    </w:p>
    <w:p w14:paraId="02AC6383" w14:textId="77777777" w:rsidR="00A437FD" w:rsidRDefault="00A437FD" w:rsidP="00A437FD">
      <w:pPr>
        <w:tabs>
          <w:tab w:val="left" w:pos="7740"/>
        </w:tabs>
        <w:spacing w:after="120" w:line="240" w:lineRule="auto"/>
        <w:rPr>
          <w:rFonts w:ascii="Cambria" w:hAnsi="Cambria" w:cs="Calibri"/>
        </w:rPr>
      </w:pPr>
      <w:r>
        <w:rPr>
          <w:rFonts w:ascii="Cambria" w:hAnsi="Cambria" w:cs="Calibri"/>
        </w:rPr>
        <w:t>Section 1B allows for additional meetings to be called throughout the year as needed. Generally, if that gathering is to allow members to ask questions, share opinions, and provide input on congregational information that has been shared, that gathering is called an “open forum.” If it is believed that a formal vote will need to be taken on some issue (e.g. extending a divine call), it is generally called a “congregational meeting.”</w:t>
      </w:r>
    </w:p>
    <w:p w14:paraId="2A723FB4" w14:textId="77777777" w:rsidR="00A437FD" w:rsidRDefault="00A437FD" w:rsidP="00A437FD">
      <w:pPr>
        <w:tabs>
          <w:tab w:val="left" w:pos="7740"/>
        </w:tabs>
        <w:spacing w:after="120" w:line="240" w:lineRule="auto"/>
        <w:rPr>
          <w:rFonts w:ascii="Cambria" w:hAnsi="Cambria" w:cs="Calibri"/>
        </w:rPr>
      </w:pPr>
      <w:r>
        <w:rPr>
          <w:rFonts w:ascii="Cambria" w:hAnsi="Cambria" w:cs="Calibri"/>
        </w:rPr>
        <w:t>Section 1C stipulates who shall run the meeting. Generally, it is the congregational president. However, if the aim is to hold a congregational open forum with wide-ranging discussion, the president may wish to designate someone with training in group facilitation to guide that portion of the meeting.</w:t>
      </w:r>
    </w:p>
    <w:p w14:paraId="7C02AF2F" w14:textId="77777777" w:rsidR="00A437FD" w:rsidRDefault="00A437FD" w:rsidP="00A437FD">
      <w:pPr>
        <w:tabs>
          <w:tab w:val="left" w:pos="7740"/>
        </w:tabs>
        <w:spacing w:after="120" w:line="240" w:lineRule="auto"/>
        <w:rPr>
          <w:rFonts w:ascii="Cambria" w:hAnsi="Cambria" w:cs="Calibri"/>
        </w:rPr>
      </w:pPr>
      <w:r>
        <w:rPr>
          <w:rFonts w:ascii="Cambria" w:hAnsi="Cambria" w:cs="Calibri"/>
        </w:rPr>
        <w:t>Section 1D encourages addressing conflicts or grievances directly and privately, following the biblical principle of resolving disputes first between the individuals involved. It reflects Jesus' teaching in Matthew 18:15-20, which prioritizes personal confrontation and reconciliation over public accusation. Addressing issues privately before escalating them to a public forum helps prevent unnecessary conflict and potential embarrassment for those involved. This can reduce the likelihood of conflicts becoming larger, more public disputes that might negatively impact the congregation's unity.</w:t>
      </w:r>
    </w:p>
    <w:p w14:paraId="5FA84BFF" w14:textId="5D7EB13C" w:rsidR="00A437FD" w:rsidRDefault="00A437FD" w:rsidP="00764DF3">
      <w:pPr>
        <w:tabs>
          <w:tab w:val="left" w:pos="7740"/>
        </w:tabs>
        <w:spacing w:after="120" w:line="240" w:lineRule="auto"/>
        <w:rPr>
          <w:rFonts w:ascii="Cambria" w:hAnsi="Cambria" w:cs="Calibri"/>
          <w:b/>
          <w:bCs/>
          <w:color w:val="FF0000"/>
          <w:sz w:val="24"/>
          <w:szCs w:val="24"/>
        </w:rPr>
      </w:pPr>
      <w:r>
        <w:rPr>
          <w:rFonts w:ascii="Cambria" w:hAnsi="Cambria" w:cs="Calibri"/>
        </w:rPr>
        <w:t xml:space="preserve">Section 1E simply calls for meetings to be conducted in an orderly way. Sometimes constitutions will recommend a process, such as </w:t>
      </w:r>
      <w:r>
        <w:rPr>
          <w:rFonts w:ascii="Cambria" w:hAnsi="Cambria" w:cs="Calibri"/>
          <w:i/>
          <w:iCs/>
        </w:rPr>
        <w:t>Roberts Rules of Order</w:t>
      </w:r>
      <w:r>
        <w:rPr>
          <w:rFonts w:ascii="Cambria" w:hAnsi="Cambria" w:cs="Calibri"/>
        </w:rPr>
        <w:t>. In reality, those rules are rarely followed. In the vast majority of congregations, when utilizing a well-facilitated consensus-building approach, this order is achieved without having a guidebook.</w:t>
      </w:r>
    </w:p>
    <w:p w14:paraId="56785552" w14:textId="77777777" w:rsidR="00A437FD" w:rsidRDefault="00A437FD" w:rsidP="004A3621">
      <w:pPr>
        <w:spacing w:after="120" w:line="240" w:lineRule="auto"/>
        <w:ind w:left="720" w:right="1440" w:firstLine="720"/>
        <w:rPr>
          <w:rFonts w:ascii="Cambria" w:hAnsi="Cambria" w:cs="Calibri"/>
          <w:b/>
          <w:bCs/>
          <w:color w:val="FF0000"/>
          <w:sz w:val="20"/>
          <w:szCs w:val="20"/>
        </w:rPr>
      </w:pPr>
      <w:r>
        <w:rPr>
          <w:rFonts w:ascii="Cambria" w:hAnsi="Cambria" w:cs="Calibri"/>
          <w:b/>
          <w:bCs/>
          <w:color w:val="FF0000"/>
          <w:sz w:val="24"/>
          <w:szCs w:val="24"/>
        </w:rPr>
        <w:t>ARTICLE II: Meetings of the Congregation</w:t>
      </w:r>
      <w:r>
        <w:rPr>
          <w:rFonts w:ascii="Cambria" w:hAnsi="Cambria" w:cs="Calibri"/>
          <w:b/>
          <w:bCs/>
          <w:color w:val="FF0000"/>
          <w:sz w:val="20"/>
          <w:szCs w:val="20"/>
        </w:rPr>
        <w:t xml:space="preserve"> (continued)</w:t>
      </w:r>
    </w:p>
    <w:p w14:paraId="616E02E7"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2: Voting Membership</w:t>
      </w:r>
    </w:p>
    <w:p w14:paraId="54724922" w14:textId="77777777" w:rsidR="00A437FD" w:rsidRDefault="00A437FD" w:rsidP="002213DC">
      <w:pPr>
        <w:pStyle w:val="ListParagraph"/>
        <w:numPr>
          <w:ilvl w:val="0"/>
          <w:numId w:val="34"/>
        </w:numPr>
        <w:spacing w:after="120" w:line="240" w:lineRule="auto"/>
        <w:ind w:left="2160" w:right="1440"/>
        <w:rPr>
          <w:rFonts w:ascii="Calibri" w:hAnsi="Calibri" w:cs="Calibri"/>
          <w:color w:val="FF0000"/>
        </w:rPr>
      </w:pPr>
      <w:r>
        <w:rPr>
          <w:rFonts w:ascii="Calibri" w:hAnsi="Calibri" w:cs="Calibri"/>
          <w:color w:val="FF0000"/>
        </w:rPr>
        <w:t>Article VI, Section 2 of the Constitution stipulates that the congregation has general oversight of ministry efforts. To this end, the congregation will occasionally need to make authoritative and binding decisions for the good of others. Samples would be:</w:t>
      </w:r>
    </w:p>
    <w:p w14:paraId="3F6C88CD" w14:textId="77777777" w:rsidR="00A437FD" w:rsidRDefault="00A437FD" w:rsidP="002213DC">
      <w:pPr>
        <w:pStyle w:val="ListParagraph"/>
        <w:numPr>
          <w:ilvl w:val="0"/>
          <w:numId w:val="35"/>
        </w:numPr>
        <w:spacing w:after="120" w:line="240" w:lineRule="auto"/>
        <w:ind w:left="2520" w:right="1440"/>
        <w:rPr>
          <w:rFonts w:ascii="Calibri" w:hAnsi="Calibri" w:cs="Calibri"/>
          <w:color w:val="FF0000"/>
        </w:rPr>
      </w:pPr>
      <w:r>
        <w:rPr>
          <w:rFonts w:ascii="Calibri" w:hAnsi="Calibri" w:cs="Calibri"/>
          <w:color w:val="FF0000"/>
        </w:rPr>
        <w:t>the calling or removing of a called worker,</w:t>
      </w:r>
    </w:p>
    <w:p w14:paraId="41C8E615" w14:textId="77777777" w:rsidR="00A437FD" w:rsidRDefault="00A437FD" w:rsidP="002213DC">
      <w:pPr>
        <w:pStyle w:val="ListParagraph"/>
        <w:numPr>
          <w:ilvl w:val="0"/>
          <w:numId w:val="35"/>
        </w:numPr>
        <w:spacing w:after="120" w:line="240" w:lineRule="auto"/>
        <w:ind w:left="2520" w:right="1440"/>
        <w:rPr>
          <w:rFonts w:ascii="Calibri" w:hAnsi="Calibri" w:cs="Calibri"/>
          <w:color w:val="FF0000"/>
        </w:rPr>
      </w:pPr>
      <w:r>
        <w:rPr>
          <w:rFonts w:ascii="Calibri" w:hAnsi="Calibri" w:cs="Calibri"/>
          <w:color w:val="FF0000"/>
        </w:rPr>
        <w:t>the electing or removing of a member of the Council of Ministry,</w:t>
      </w:r>
    </w:p>
    <w:p w14:paraId="532F83A7" w14:textId="77777777" w:rsidR="00A437FD" w:rsidRDefault="00A437FD" w:rsidP="002213DC">
      <w:pPr>
        <w:pStyle w:val="ListParagraph"/>
        <w:numPr>
          <w:ilvl w:val="0"/>
          <w:numId w:val="35"/>
        </w:numPr>
        <w:spacing w:after="120" w:line="240" w:lineRule="auto"/>
        <w:ind w:left="2520" w:right="1440"/>
        <w:rPr>
          <w:rFonts w:ascii="Calibri" w:hAnsi="Calibri" w:cs="Calibri"/>
          <w:color w:val="FF0000"/>
        </w:rPr>
      </w:pPr>
      <w:r>
        <w:rPr>
          <w:rFonts w:ascii="Calibri" w:hAnsi="Calibri" w:cs="Calibri"/>
          <w:color w:val="FF0000"/>
        </w:rPr>
        <w:t>the adoption of a ministry plan and corresponding budget,</w:t>
      </w:r>
    </w:p>
    <w:p w14:paraId="60DA7735" w14:textId="77777777" w:rsidR="00A437FD" w:rsidRDefault="00A437FD" w:rsidP="002213DC">
      <w:pPr>
        <w:pStyle w:val="ListParagraph"/>
        <w:numPr>
          <w:ilvl w:val="0"/>
          <w:numId w:val="35"/>
        </w:numPr>
        <w:spacing w:after="120" w:line="240" w:lineRule="auto"/>
        <w:ind w:left="2520" w:right="1440"/>
        <w:rPr>
          <w:rFonts w:ascii="Calibri" w:hAnsi="Calibri" w:cs="Calibri"/>
          <w:color w:val="FF0000"/>
        </w:rPr>
      </w:pPr>
      <w:r>
        <w:rPr>
          <w:rFonts w:ascii="Calibri" w:hAnsi="Calibri" w:cs="Calibri"/>
          <w:color w:val="FF0000"/>
        </w:rPr>
        <w:t>the approval of major congregational loans or purchases,</w:t>
      </w:r>
    </w:p>
    <w:p w14:paraId="381C086B" w14:textId="77777777" w:rsidR="00A437FD" w:rsidRDefault="00A437FD" w:rsidP="002213DC">
      <w:pPr>
        <w:pStyle w:val="ListParagraph"/>
        <w:numPr>
          <w:ilvl w:val="0"/>
          <w:numId w:val="35"/>
        </w:numPr>
        <w:spacing w:after="120" w:line="240" w:lineRule="auto"/>
        <w:ind w:left="2520" w:right="1440"/>
        <w:rPr>
          <w:rFonts w:ascii="Calibri" w:hAnsi="Calibri" w:cs="Calibri"/>
          <w:color w:val="FF0000"/>
        </w:rPr>
      </w:pPr>
      <w:r>
        <w:rPr>
          <w:rFonts w:ascii="Calibri" w:hAnsi="Calibri" w:cs="Calibri"/>
          <w:color w:val="FF0000"/>
        </w:rPr>
        <w:t>the dissolution or consolidation of the congregation.</w:t>
      </w:r>
    </w:p>
    <w:p w14:paraId="267BB462" w14:textId="77777777" w:rsidR="00A437FD" w:rsidRDefault="00A437FD" w:rsidP="00A437FD">
      <w:pPr>
        <w:pStyle w:val="ListParagraph"/>
        <w:spacing w:after="120" w:line="240" w:lineRule="auto"/>
        <w:ind w:left="2160" w:right="1440"/>
        <w:rPr>
          <w:rFonts w:ascii="Calibri" w:hAnsi="Calibri" w:cs="Calibri"/>
          <w:color w:val="FF0000"/>
        </w:rPr>
      </w:pPr>
      <w:r>
        <w:rPr>
          <w:rFonts w:ascii="Calibri" w:hAnsi="Calibri" w:cs="Calibri"/>
          <w:color w:val="FF0000"/>
        </w:rPr>
        <w:t>Such decisions will take place at a properly called congregational meeting where all communicant members in good standing are invited to voice their thoughts and opinions. The congregation shall then make such decisions through its voting membership.</w:t>
      </w:r>
    </w:p>
    <w:p w14:paraId="72C3E053" w14:textId="77777777" w:rsidR="00A437FD" w:rsidRDefault="00A437FD" w:rsidP="002213DC">
      <w:pPr>
        <w:pStyle w:val="ListParagraph"/>
        <w:numPr>
          <w:ilvl w:val="0"/>
          <w:numId w:val="34"/>
        </w:numPr>
        <w:spacing w:after="120" w:line="240" w:lineRule="auto"/>
        <w:ind w:left="2160" w:right="1440"/>
        <w:rPr>
          <w:rFonts w:ascii="Calibri" w:hAnsi="Calibri" w:cs="Calibri"/>
          <w:color w:val="FF0000"/>
        </w:rPr>
      </w:pPr>
      <w:r>
        <w:rPr>
          <w:rFonts w:ascii="Calibri" w:hAnsi="Calibri" w:cs="Calibri"/>
          <w:color w:val="FF0000"/>
        </w:rPr>
        <w:t>All communicant members who meet all the following criteria shall be considered voting members:</w:t>
      </w:r>
    </w:p>
    <w:p w14:paraId="5F81D05A" w14:textId="77777777" w:rsidR="00A437FD" w:rsidRDefault="00A437FD" w:rsidP="002213DC">
      <w:pPr>
        <w:pStyle w:val="ListParagraph"/>
        <w:numPr>
          <w:ilvl w:val="0"/>
          <w:numId w:val="36"/>
        </w:numPr>
        <w:spacing w:after="120" w:line="240" w:lineRule="auto"/>
        <w:ind w:left="2520" w:right="1440"/>
        <w:rPr>
          <w:rFonts w:ascii="Calibri" w:hAnsi="Calibri" w:cs="Calibri"/>
          <w:color w:val="FF0000"/>
        </w:rPr>
      </w:pPr>
      <w:r>
        <w:rPr>
          <w:rFonts w:ascii="Calibri" w:hAnsi="Calibri" w:cs="Calibri"/>
          <w:color w:val="FF0000"/>
        </w:rPr>
        <w:t>Voting members must be male, since making authoritative, binding decisions is an exercise of headship (1 Corinthians 11:3; 1 Corinthians 14:34; 1 Timothy 2:12).</w:t>
      </w:r>
    </w:p>
    <w:p w14:paraId="122304CF" w14:textId="77777777" w:rsidR="00A437FD" w:rsidRDefault="00A437FD" w:rsidP="002213DC">
      <w:pPr>
        <w:pStyle w:val="ListParagraph"/>
        <w:numPr>
          <w:ilvl w:val="0"/>
          <w:numId w:val="36"/>
        </w:numPr>
        <w:spacing w:after="120" w:line="240" w:lineRule="auto"/>
        <w:ind w:left="2520" w:right="1440"/>
        <w:rPr>
          <w:rFonts w:ascii="Calibri" w:hAnsi="Calibri" w:cs="Calibri"/>
          <w:color w:val="FF0000"/>
        </w:rPr>
      </w:pPr>
      <w:r>
        <w:rPr>
          <w:rFonts w:ascii="Calibri" w:hAnsi="Calibri" w:cs="Calibri"/>
          <w:color w:val="FF0000"/>
        </w:rPr>
        <w:t xml:space="preserve">Voting members must have attained the age of eighteen, since making good decisions requires a level of experience and maturity. </w:t>
      </w:r>
    </w:p>
    <w:p w14:paraId="647C3331" w14:textId="77777777" w:rsidR="00A437FD" w:rsidRDefault="00A437FD" w:rsidP="002213DC">
      <w:pPr>
        <w:pStyle w:val="ListParagraph"/>
        <w:numPr>
          <w:ilvl w:val="0"/>
          <w:numId w:val="36"/>
        </w:numPr>
        <w:spacing w:after="120" w:line="240" w:lineRule="auto"/>
        <w:ind w:left="2520" w:right="1440"/>
        <w:rPr>
          <w:rFonts w:ascii="Calibri" w:hAnsi="Calibri" w:cs="Calibri"/>
          <w:color w:val="FF0000"/>
        </w:rPr>
      </w:pPr>
      <w:r>
        <w:rPr>
          <w:rFonts w:ascii="Calibri" w:hAnsi="Calibri" w:cs="Calibri"/>
          <w:color w:val="FF0000"/>
        </w:rPr>
        <w:t xml:space="preserve">Voting members must have attended in-person a minimum of half of the regular worship services in the previous calendar year, since voters will make decisions for the good of other members which requires a familiarity with those members. (The Council of Ministry may waive this criterion for new members who meet the other criteria.) </w:t>
      </w:r>
      <w:r>
        <w:rPr>
          <w:rFonts w:ascii="Calibri" w:hAnsi="Calibri" w:cs="Calibri"/>
          <w:b/>
          <w:bCs/>
          <w:color w:val="FF0000"/>
        </w:rPr>
        <w:t>(Think this subsection through before inclusion.  There are a number of caveats related to it.)</w:t>
      </w:r>
    </w:p>
    <w:p w14:paraId="0BC4CF46" w14:textId="77777777" w:rsidR="00A437FD" w:rsidRDefault="00A437FD" w:rsidP="002213DC">
      <w:pPr>
        <w:pStyle w:val="ListParagraph"/>
        <w:numPr>
          <w:ilvl w:val="0"/>
          <w:numId w:val="36"/>
        </w:numPr>
        <w:spacing w:after="120" w:line="240" w:lineRule="auto"/>
        <w:ind w:left="2520" w:right="1440"/>
        <w:rPr>
          <w:rFonts w:ascii="Calibri" w:hAnsi="Calibri" w:cs="Calibri"/>
          <w:color w:val="FF0000"/>
        </w:rPr>
      </w:pPr>
      <w:r>
        <w:rPr>
          <w:rFonts w:ascii="Calibri" w:hAnsi="Calibri" w:cs="Calibri"/>
          <w:color w:val="FF0000"/>
        </w:rPr>
        <w:t xml:space="preserve">Voting members must be in good standing. (I.e. He must not be currently under some form of church discipline.) </w:t>
      </w:r>
    </w:p>
    <w:p w14:paraId="18505632" w14:textId="77777777" w:rsidR="00A437FD" w:rsidRDefault="00A437FD" w:rsidP="002213DC">
      <w:pPr>
        <w:pStyle w:val="ListParagraph"/>
        <w:numPr>
          <w:ilvl w:val="0"/>
          <w:numId w:val="34"/>
        </w:numPr>
        <w:spacing w:after="240" w:line="240" w:lineRule="auto"/>
        <w:ind w:left="2160" w:right="1440"/>
        <w:rPr>
          <w:rFonts w:ascii="Calibri" w:hAnsi="Calibri" w:cs="Calibri"/>
          <w:color w:val="FF0000"/>
        </w:rPr>
      </w:pPr>
      <w:r>
        <w:rPr>
          <w:rFonts w:ascii="Calibri" w:hAnsi="Calibri" w:cs="Calibri"/>
          <w:color w:val="FF0000"/>
        </w:rPr>
        <w:t xml:space="preserve">The voters present at a properly called meeting shall constitute a quorum to do business. A simple majority of the votes cast by the voting members present at a properly convened meeting of the congregation will be sufficient for such decisions except as otherwise provided in this constitution and bylaws. </w:t>
      </w:r>
    </w:p>
    <w:p w14:paraId="76AE28C3" w14:textId="77777777" w:rsidR="009129C2" w:rsidRDefault="009129C2" w:rsidP="00A437FD">
      <w:pPr>
        <w:pStyle w:val="ListParagraph"/>
        <w:spacing w:after="120" w:line="240" w:lineRule="auto"/>
        <w:ind w:left="0"/>
        <w:rPr>
          <w:rFonts w:ascii="Cambria" w:hAnsi="Cambria" w:cs="Calibri"/>
        </w:rPr>
      </w:pPr>
    </w:p>
    <w:p w14:paraId="5D07849E" w14:textId="1DF5B85A" w:rsidR="00A437FD" w:rsidRDefault="00A437FD" w:rsidP="00A437FD">
      <w:pPr>
        <w:pStyle w:val="ListParagraph"/>
        <w:spacing w:after="120" w:line="240" w:lineRule="auto"/>
        <w:ind w:left="0"/>
        <w:rPr>
          <w:rFonts w:ascii="Cambria" w:hAnsi="Cambria" w:cs="Calibri"/>
        </w:rPr>
      </w:pPr>
      <w:r>
        <w:rPr>
          <w:rFonts w:ascii="Cambria" w:hAnsi="Cambria" w:cs="Calibri"/>
        </w:rPr>
        <w:t>Bylaws Article II, Section 2A establishes the need for voting membership. At times there will need to be binding decisions, ones that are a clear exercise of Biblical headship. The bulleted text in Section 2A are samples of decisions typically considered to be appropriately made by voting membership.</w:t>
      </w:r>
    </w:p>
    <w:p w14:paraId="0477940B" w14:textId="77777777" w:rsidR="00A437FD" w:rsidRDefault="00A437FD" w:rsidP="00A437FD">
      <w:pPr>
        <w:pStyle w:val="ListParagraph"/>
        <w:spacing w:after="120" w:line="240" w:lineRule="auto"/>
        <w:ind w:left="0"/>
        <w:rPr>
          <w:rFonts w:ascii="Cambria" w:hAnsi="Cambria" w:cs="Calibri"/>
        </w:rPr>
      </w:pPr>
      <w:r>
        <w:rPr>
          <w:rFonts w:ascii="Cambria" w:hAnsi="Cambria" w:cs="Calibri"/>
        </w:rPr>
        <w:t>Section 2A also specifies that at any meeting where the voting membership functions, it is done after all communicant members in good standing have been invited to share their ideas and insights. This is in keeping with the encouragement provided by WELS Conference of Presidents. “Just as in a marriage a husband seeks the good counsel of his wife and a wife positively influences her husband, men and women do the same in a congregation.”</w:t>
      </w:r>
      <w:r>
        <w:rPr>
          <w:rStyle w:val="FootnoteReference"/>
          <w:rFonts w:ascii="Cambria" w:hAnsi="Cambria" w:cs="Calibri"/>
        </w:rPr>
        <w:footnoteReference w:id="5"/>
      </w:r>
      <w:r>
        <w:rPr>
          <w:rFonts w:ascii="Cambria" w:hAnsi="Cambria" w:cs="Calibri"/>
        </w:rPr>
        <w:t xml:space="preserve"> </w:t>
      </w:r>
    </w:p>
    <w:p w14:paraId="74CEB0E4" w14:textId="77777777" w:rsidR="00F8701B" w:rsidRDefault="00F8701B" w:rsidP="00A437FD">
      <w:pPr>
        <w:pStyle w:val="ListParagraph"/>
        <w:spacing w:after="120" w:line="240" w:lineRule="auto"/>
        <w:ind w:left="0"/>
        <w:rPr>
          <w:rFonts w:ascii="Cambria" w:hAnsi="Cambria" w:cs="Calibri"/>
        </w:rPr>
      </w:pPr>
    </w:p>
    <w:p w14:paraId="7A771A06" w14:textId="1381C77D" w:rsidR="00A437FD" w:rsidRDefault="00A437FD" w:rsidP="00A437FD">
      <w:pPr>
        <w:pStyle w:val="ListParagraph"/>
        <w:spacing w:after="120" w:line="240" w:lineRule="auto"/>
        <w:ind w:left="0"/>
        <w:rPr>
          <w:rFonts w:ascii="Cambria" w:hAnsi="Cambria" w:cs="Calibri"/>
        </w:rPr>
      </w:pPr>
      <w:r>
        <w:rPr>
          <w:rFonts w:ascii="Cambria" w:hAnsi="Cambria" w:cs="Calibri"/>
        </w:rPr>
        <w:t xml:space="preserve">Bylaws Article II, Section 2B establishes the criteria for voting membership. Exercising loving Christ-like authority in his Church is a great privilege and is to be done for the good of others.  Points 1, 2, and 4 are relatively common in Lutheran constitutions. Point 3 – requiring one to have attended at least half of regular weekend services in the previous year – is somewhat unique. However, a congregation would want decisions about mission and ministry to flow from hearts and minds in which the Spirit has created a level of spiritual maturity. The Spirit does that through his Means of Grace. Moreover, as the Bylaws state, “…voters will make decisions for the good of other members which requires a familiarity with those members.” </w:t>
      </w:r>
    </w:p>
    <w:p w14:paraId="19BC7461" w14:textId="77777777" w:rsidR="00F8701B" w:rsidRDefault="00F8701B" w:rsidP="00A437FD">
      <w:pPr>
        <w:pStyle w:val="ListParagraph"/>
        <w:spacing w:after="120" w:line="240" w:lineRule="auto"/>
        <w:ind w:left="0"/>
        <w:rPr>
          <w:rFonts w:ascii="Cambria" w:hAnsi="Cambria" w:cs="Calibri"/>
        </w:rPr>
      </w:pPr>
    </w:p>
    <w:p w14:paraId="462E4294" w14:textId="38651AA8" w:rsidR="00A437FD" w:rsidRDefault="00A437FD" w:rsidP="00A437FD">
      <w:pPr>
        <w:pStyle w:val="ListParagraph"/>
        <w:spacing w:after="120" w:line="240" w:lineRule="auto"/>
        <w:ind w:left="0"/>
        <w:rPr>
          <w:rFonts w:ascii="Cambria" w:hAnsi="Cambria" w:cs="Calibri"/>
        </w:rPr>
      </w:pPr>
      <w:r>
        <w:rPr>
          <w:rFonts w:ascii="Cambria" w:hAnsi="Cambria" w:cs="Calibri"/>
        </w:rPr>
        <w:t>One might ask, “Won’t this prohibit some men from voting who are simply limited in their ability to attend because they are homebound or work most weekends?” Yes. In the case of homebound members, they did not vote anyway, as almost no constitutions allow voting by proxy. With those who work, there is still the issue of familiarity with the people and ministry within the congregation. One cannot make an informed decision for the good of fellow members if work prevents him from regularly engaging with them.</w:t>
      </w:r>
    </w:p>
    <w:p w14:paraId="60EC4586" w14:textId="77777777" w:rsidR="00F8701B" w:rsidRDefault="00F8701B" w:rsidP="00A437FD">
      <w:pPr>
        <w:pStyle w:val="ListParagraph"/>
        <w:spacing w:after="120" w:line="240" w:lineRule="auto"/>
        <w:ind w:left="0"/>
        <w:rPr>
          <w:rFonts w:ascii="Cambria" w:hAnsi="Cambria" w:cs="Calibri"/>
        </w:rPr>
      </w:pPr>
    </w:p>
    <w:p w14:paraId="77BCFEE7" w14:textId="6DC95C71" w:rsidR="00A437FD" w:rsidRDefault="00A437FD" w:rsidP="00A437FD">
      <w:pPr>
        <w:pStyle w:val="ListParagraph"/>
        <w:spacing w:after="120" w:line="240" w:lineRule="auto"/>
        <w:ind w:left="0"/>
        <w:rPr>
          <w:rFonts w:ascii="Cambria" w:hAnsi="Cambria" w:cs="Calibri"/>
        </w:rPr>
      </w:pPr>
      <w:r>
        <w:rPr>
          <w:rFonts w:ascii="Cambria" w:hAnsi="Cambria" w:cs="Calibri"/>
        </w:rPr>
        <w:t>It must be noted that this is not a form of discipline (unlike criterion #4). Members who do not meet criterion #3 still retain the most important privileges of membership: to hear God’s Word, to receive the sacrament, to be absolved of sin, to make use of the congregation’s ministries (e.g. school), to enjoy fellowship with members, to receive visitation when sick or homebound, to receive spiritual counseling from the pastor, etc. However, the responsibility of voting is retained for those members who are regularly engaged with the congregation’s ministry and other members of the congregation. That cannot happen if a member is rarely present when the church gathers.</w:t>
      </w:r>
    </w:p>
    <w:p w14:paraId="5D851B7C" w14:textId="77777777" w:rsidR="00F8701B" w:rsidRDefault="00F8701B" w:rsidP="00A437FD">
      <w:pPr>
        <w:pStyle w:val="ListParagraph"/>
        <w:spacing w:after="120" w:line="240" w:lineRule="auto"/>
        <w:ind w:left="0"/>
        <w:rPr>
          <w:rFonts w:ascii="Cambria" w:hAnsi="Cambria" w:cs="Calibri"/>
        </w:rPr>
      </w:pPr>
    </w:p>
    <w:p w14:paraId="288BEDA3" w14:textId="633403DD" w:rsidR="00A437FD" w:rsidRDefault="00A437FD" w:rsidP="00A437FD">
      <w:pPr>
        <w:pStyle w:val="ListParagraph"/>
        <w:spacing w:after="120" w:line="240" w:lineRule="auto"/>
        <w:ind w:left="0"/>
        <w:rPr>
          <w:rFonts w:ascii="Cambria" w:hAnsi="Cambria" w:cs="Calibri"/>
        </w:rPr>
      </w:pPr>
      <w:r>
        <w:rPr>
          <w:rFonts w:ascii="Cambria" w:hAnsi="Cambria" w:cs="Calibri"/>
        </w:rPr>
        <w:t>Obviously, to enact criterion #3, it is important that the congregation have a solid system for tracking the in-person worship of membership. In the vast majority of our congregations, where attendance is fewer than 100, this is not challenging. It simply requires the pastor (and/or other church leaders) to spend some time after worship making note of who was present. In larger congregations it requires more formal methods of tracking in-person worship (e.g. Connection Cards). Such methods are shared in the elder training program on welscongregationalservices.net.  Don’t include this in your bylaws unless you are committed to maintaining accurate attendance records and reviewing attendance.  A clear plan and method for informing members in advance of the meeting regarding their voting eligibility must also be in place.  You will want avoid publicly embarrassing a member by announcing in the voters assembly he is not an eligible voter.</w:t>
      </w:r>
    </w:p>
    <w:p w14:paraId="299B0EE1" w14:textId="77777777" w:rsidR="0033560D" w:rsidRDefault="0033560D" w:rsidP="00A437FD">
      <w:pPr>
        <w:pStyle w:val="ListParagraph"/>
        <w:spacing w:after="120" w:line="240" w:lineRule="auto"/>
        <w:ind w:left="0"/>
        <w:rPr>
          <w:rFonts w:ascii="Cambria" w:hAnsi="Cambria" w:cs="Calibri"/>
        </w:rPr>
      </w:pPr>
    </w:p>
    <w:p w14:paraId="1B285AA9" w14:textId="693ECF14" w:rsidR="00A437FD" w:rsidRDefault="00A437FD" w:rsidP="00A437FD">
      <w:pPr>
        <w:pStyle w:val="ListParagraph"/>
        <w:spacing w:after="120" w:line="240" w:lineRule="auto"/>
        <w:ind w:left="0"/>
        <w:rPr>
          <w:rFonts w:ascii="Cambria" w:hAnsi="Cambria" w:cs="Calibri"/>
        </w:rPr>
      </w:pPr>
      <w:r>
        <w:rPr>
          <w:rFonts w:ascii="Cambria" w:hAnsi="Cambria" w:cs="Calibri"/>
        </w:rPr>
        <w:t xml:space="preserve">Bylaws Article II, Section 2c simply stipulates that, generally, a quorum for voting, when necessary, is the simple majority of voting members present at that congregational meeting. There are a few exceptions (e.g. amending the constitution) that are then articulated in the constitution or bylaws. </w:t>
      </w:r>
    </w:p>
    <w:p w14:paraId="762AD411" w14:textId="77777777" w:rsidR="00A437FD" w:rsidRDefault="00A437FD" w:rsidP="00A437FD">
      <w:pPr>
        <w:pStyle w:val="ListParagraph"/>
        <w:spacing w:after="120" w:line="240" w:lineRule="auto"/>
        <w:ind w:left="0"/>
        <w:rPr>
          <w:rFonts w:ascii="Cambria" w:hAnsi="Cambria" w:cs="Calibri"/>
        </w:rPr>
      </w:pPr>
    </w:p>
    <w:p w14:paraId="224E9F10" w14:textId="19553D2C" w:rsidR="00A437FD" w:rsidRDefault="0033560D" w:rsidP="008054A2">
      <w:pPr>
        <w:spacing w:after="120" w:line="240" w:lineRule="auto"/>
        <w:ind w:left="720" w:right="1440"/>
        <w:rPr>
          <w:rFonts w:ascii="Cambria" w:hAnsi="Cambria" w:cs="Calibri"/>
          <w:b/>
          <w:bCs/>
          <w:color w:val="FF0000"/>
          <w:sz w:val="28"/>
          <w:szCs w:val="28"/>
        </w:rPr>
      </w:pPr>
      <w:r>
        <w:rPr>
          <w:rFonts w:ascii="Cambria" w:hAnsi="Cambria" w:cs="Calibri"/>
          <w:b/>
          <w:bCs/>
          <w:color w:val="FF0000"/>
          <w:sz w:val="28"/>
          <w:szCs w:val="28"/>
        </w:rPr>
        <w:t>B</w:t>
      </w:r>
      <w:r w:rsidR="00A437FD">
        <w:rPr>
          <w:rFonts w:ascii="Cambria" w:hAnsi="Cambria" w:cs="Calibri"/>
          <w:b/>
          <w:bCs/>
          <w:color w:val="FF0000"/>
          <w:sz w:val="28"/>
          <w:szCs w:val="28"/>
        </w:rPr>
        <w:t>ylaw Article II: Council of Ministry</w:t>
      </w:r>
    </w:p>
    <w:p w14:paraId="3D38E654"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Purpose of the Council of Ministry</w:t>
      </w:r>
    </w:p>
    <w:p w14:paraId="4AE9033A" w14:textId="77777777" w:rsidR="00A437FD" w:rsidRDefault="00A437FD" w:rsidP="00D61D90">
      <w:pPr>
        <w:pStyle w:val="ListParagraph"/>
        <w:spacing w:after="120" w:line="240" w:lineRule="auto"/>
        <w:ind w:left="2160" w:right="50"/>
        <w:rPr>
          <w:rFonts w:ascii="Calibri" w:hAnsi="Calibri" w:cs="Calibri"/>
          <w:color w:val="FF0000"/>
        </w:rPr>
      </w:pPr>
      <w:r>
        <w:rPr>
          <w:rFonts w:ascii="Calibri" w:hAnsi="Calibri" w:cs="Calibri"/>
          <w:color w:val="FF0000"/>
        </w:rPr>
        <w:t>The Council of Ministry shall be responsible for the spiritual and material affairs of the congregation. As servant-leaders, the Council of Ministry shall demonstrate selfless love and service for the well-being, spiritual growth, and unity of all the members. The Council of Ministry is accountable to God and all the members of the congregation.</w:t>
      </w:r>
    </w:p>
    <w:p w14:paraId="682D9252" w14:textId="77777777" w:rsidR="00A437FD" w:rsidRDefault="00A437FD" w:rsidP="00D61D90">
      <w:pPr>
        <w:spacing w:after="120" w:line="240" w:lineRule="auto"/>
        <w:ind w:left="2160" w:right="50"/>
        <w:rPr>
          <w:rFonts w:ascii="Calibri" w:hAnsi="Calibri" w:cs="Calibri"/>
          <w:color w:val="FF0000"/>
        </w:rPr>
      </w:pPr>
      <w:r>
        <w:rPr>
          <w:rFonts w:ascii="Calibri" w:hAnsi="Calibri" w:cs="Calibri"/>
          <w:color w:val="FF0000"/>
        </w:rPr>
        <w:t>The members of the Council of Ministry shall work together with and support the called workers in carrying out the ministry of the congregation in accord with Scripture and the stated mission of the congregation.</w:t>
      </w:r>
    </w:p>
    <w:p w14:paraId="37535438" w14:textId="77777777" w:rsidR="00A437FD" w:rsidRDefault="00A437FD" w:rsidP="00A437FD">
      <w:pPr>
        <w:tabs>
          <w:tab w:val="left" w:pos="360"/>
        </w:tabs>
        <w:spacing w:after="120" w:line="240" w:lineRule="auto"/>
        <w:ind w:left="1440" w:right="1440"/>
        <w:rPr>
          <w:rFonts w:ascii="Cambria" w:hAnsi="Cambria" w:cs="Calibri"/>
          <w:b/>
          <w:bCs/>
          <w:color w:val="FF0000"/>
        </w:rPr>
      </w:pPr>
      <w:r>
        <w:rPr>
          <w:rFonts w:ascii="Cambria" w:hAnsi="Cambria" w:cs="Calibri"/>
          <w:b/>
          <w:bCs/>
          <w:color w:val="FF0000"/>
        </w:rPr>
        <w:t>Section 2: Responsibilities of the Council of Ministry</w:t>
      </w:r>
    </w:p>
    <w:p w14:paraId="12D2A88F" w14:textId="77777777" w:rsidR="00A437FD" w:rsidRDefault="00A437FD" w:rsidP="00D61D90">
      <w:pPr>
        <w:pStyle w:val="ListParagraph"/>
        <w:spacing w:after="120" w:line="240" w:lineRule="auto"/>
        <w:ind w:left="2160" w:right="50"/>
        <w:rPr>
          <w:rFonts w:ascii="Calibri" w:hAnsi="Calibri" w:cs="Calibri"/>
          <w:color w:val="FF0000"/>
        </w:rPr>
      </w:pPr>
      <w:r>
        <w:rPr>
          <w:rFonts w:ascii="Calibri" w:hAnsi="Calibri" w:cs="Calibri"/>
          <w:color w:val="FF0000"/>
        </w:rPr>
        <w:t>The congregation entrusts the Council of Ministry the following responsibilities:</w:t>
      </w:r>
    </w:p>
    <w:p w14:paraId="369942FA"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Serve as an sample to the congregation, adorning their high office with a godly way of life (1 Timothy 3:8-12)</w:t>
      </w:r>
    </w:p>
    <w:p w14:paraId="30AB402C"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Care in love for their fellow members who have special needs (Galatians 6:9-10)</w:t>
      </w:r>
    </w:p>
    <w:p w14:paraId="34C9992C"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Oversee the work of the Boards, Committees, and Coordinators outlined in these Bylaws</w:t>
      </w:r>
    </w:p>
    <w:p w14:paraId="350607E0"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Handle all issues related to membership changes</w:t>
      </w:r>
    </w:p>
    <w:p w14:paraId="4368DC84"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See to the production and implementation of all congregational plans and budgets</w:t>
      </w:r>
    </w:p>
    <w:p w14:paraId="28E07A03"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Oversee all of the congregation’s programming</w:t>
      </w:r>
    </w:p>
    <w:p w14:paraId="46B5988F"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Implement the congregation’s policies and resolutions</w:t>
      </w:r>
    </w:p>
    <w:p w14:paraId="3FAA8D20"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Administrate the physical and financial resources of the congregation</w:t>
      </w:r>
    </w:p>
    <w:p w14:paraId="0CF4E30A"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Serve as a link between the congregation and synod/district</w:t>
      </w:r>
    </w:p>
    <w:p w14:paraId="29B6A504" w14:textId="77777777" w:rsidR="00A437FD" w:rsidRDefault="00A437FD" w:rsidP="002213DC">
      <w:pPr>
        <w:pStyle w:val="ListParagraph"/>
        <w:numPr>
          <w:ilvl w:val="0"/>
          <w:numId w:val="37"/>
        </w:numPr>
        <w:spacing w:after="120" w:line="240" w:lineRule="auto"/>
        <w:ind w:left="2520" w:right="50"/>
        <w:rPr>
          <w:rFonts w:ascii="Calibri" w:hAnsi="Calibri" w:cs="Calibri"/>
          <w:color w:val="FF0000"/>
        </w:rPr>
      </w:pPr>
      <w:r>
        <w:rPr>
          <w:rFonts w:ascii="Calibri" w:hAnsi="Calibri" w:cs="Calibri"/>
          <w:color w:val="FF0000"/>
        </w:rPr>
        <w:t>Be responsible for all other matters pertaining to the good and welfare of the congregation</w:t>
      </w:r>
    </w:p>
    <w:p w14:paraId="5EE54EA3" w14:textId="77777777" w:rsidR="00A437FD" w:rsidRDefault="00A437FD" w:rsidP="00D61D90">
      <w:pPr>
        <w:spacing w:after="120" w:line="240" w:lineRule="auto"/>
        <w:ind w:left="2160" w:right="50"/>
        <w:rPr>
          <w:rFonts w:ascii="Calibri" w:hAnsi="Calibri" w:cs="Calibri"/>
          <w:color w:val="FF0000"/>
        </w:rPr>
      </w:pPr>
      <w:r>
        <w:rPr>
          <w:rFonts w:ascii="Calibri" w:hAnsi="Calibri" w:cs="Calibri"/>
          <w:color w:val="FF0000"/>
        </w:rPr>
        <w:t>The Council of Ministry shall make certain its decisions regarding important matters of congregational spiritual life and business align with the long-range and annual ministry plans approved by the congregation.</w:t>
      </w:r>
    </w:p>
    <w:p w14:paraId="1E06A84C" w14:textId="77777777" w:rsidR="00A437FD" w:rsidRDefault="00A437FD" w:rsidP="00D61D90">
      <w:pPr>
        <w:tabs>
          <w:tab w:val="left" w:pos="360"/>
          <w:tab w:val="left" w:pos="720"/>
        </w:tabs>
        <w:spacing w:after="120" w:line="240" w:lineRule="auto"/>
        <w:ind w:left="2160" w:right="50"/>
        <w:rPr>
          <w:rFonts w:ascii="Calibri" w:hAnsi="Calibri" w:cs="Calibri"/>
          <w:color w:val="FF0000"/>
        </w:rPr>
      </w:pPr>
      <w:r>
        <w:rPr>
          <w:rFonts w:ascii="Calibri" w:hAnsi="Calibri" w:cs="Calibri"/>
          <w:color w:val="FF0000"/>
        </w:rPr>
        <w:t xml:space="preserve">The Council of Ministry shall control the corporate property of the congregation according to the direction given to it by the congregation. The Council of Ministry is hereby empowered to borrow money, pledge the assets of the congregation, sell, lease or otherwise dispose of the real and personal property of the congregation all at the direction of the congregation. It shall also have the right to acquire property by any legal means as directed by the congregation. </w:t>
      </w:r>
    </w:p>
    <w:p w14:paraId="0073205D" w14:textId="77777777" w:rsidR="00A437FD" w:rsidRDefault="00A437FD" w:rsidP="00A437FD">
      <w:pPr>
        <w:tabs>
          <w:tab w:val="left" w:pos="360"/>
          <w:tab w:val="left" w:pos="720"/>
        </w:tabs>
        <w:spacing w:after="120" w:line="240" w:lineRule="auto"/>
        <w:ind w:left="1440" w:right="1440"/>
        <w:rPr>
          <w:rFonts w:ascii="Cambria" w:hAnsi="Cambria" w:cs="Calibri"/>
          <w:color w:val="FF0000"/>
        </w:rPr>
      </w:pPr>
      <w:r>
        <w:rPr>
          <w:rFonts w:ascii="Cambria" w:hAnsi="Cambria" w:cs="Calibri"/>
          <w:b/>
          <w:bCs/>
          <w:color w:val="FF0000"/>
        </w:rPr>
        <w:t>Section 3: Qualifications for the Council of Ministry</w:t>
      </w:r>
    </w:p>
    <w:p w14:paraId="5BAD3E77" w14:textId="77777777" w:rsidR="00A437FD" w:rsidRDefault="00A437FD" w:rsidP="00D61D90">
      <w:pPr>
        <w:tabs>
          <w:tab w:val="left" w:pos="8190"/>
        </w:tabs>
        <w:spacing w:after="240" w:line="240" w:lineRule="auto"/>
        <w:ind w:left="2160" w:right="50"/>
        <w:rPr>
          <w:rFonts w:ascii="Calibri" w:hAnsi="Calibri" w:cs="Calibri"/>
          <w:color w:val="FF0000"/>
        </w:rPr>
      </w:pPr>
      <w:r>
        <w:rPr>
          <w:rFonts w:ascii="Calibri" w:hAnsi="Calibri" w:cs="Calibri"/>
          <w:color w:val="FF0000"/>
        </w:rPr>
        <w:t>The first New Testament congregation at Jerusalem chose men “full of the Spirit and wisdom” (Acts 6:1-6) to aid the apostles in the administration of its affairs.  This congregation shall choose Council of Ministry officers with like qualifications (1 Timothy 3:8-13).  These officers must meet all the criteria for voting membership described in Article II, Section 2B of these Bylaws. Additionally, they must have reached the age of twenty-one at the time of the elections at the annual business meeting. The respect and esteem of the congregation are due these officers in the performance of their duties, and they shall be given its cooperation.  They shall conduct themselves in a manner befitting their responsible office (1 Timothy 3:8-13).</w:t>
      </w:r>
    </w:p>
    <w:p w14:paraId="20423B4B" w14:textId="77777777" w:rsidR="00A437FD" w:rsidRDefault="00A437FD" w:rsidP="00A437FD">
      <w:pPr>
        <w:tabs>
          <w:tab w:val="left" w:pos="360"/>
          <w:tab w:val="left" w:pos="720"/>
        </w:tabs>
        <w:spacing w:after="120" w:line="240" w:lineRule="auto"/>
        <w:rPr>
          <w:rFonts w:ascii="Cambria" w:hAnsi="Cambria" w:cs="Calibri"/>
        </w:rPr>
      </w:pPr>
      <w:r>
        <w:rPr>
          <w:rFonts w:ascii="Cambria" w:hAnsi="Cambria" w:cs="Calibri"/>
        </w:rPr>
        <w:t xml:space="preserve">Bylaws Article II deals with the Council of Ministry, the one elected body in this Sample constitution. </w:t>
      </w:r>
    </w:p>
    <w:p w14:paraId="27E965F1" w14:textId="77777777" w:rsidR="00A437FD" w:rsidRDefault="00A437FD" w:rsidP="00A437FD">
      <w:pPr>
        <w:tabs>
          <w:tab w:val="left" w:pos="360"/>
          <w:tab w:val="left" w:pos="720"/>
        </w:tabs>
        <w:spacing w:after="120" w:line="240" w:lineRule="auto"/>
        <w:rPr>
          <w:rFonts w:ascii="Cambria" w:hAnsi="Cambria" w:cs="Calibri"/>
        </w:rPr>
      </w:pPr>
      <w:r>
        <w:rPr>
          <w:rFonts w:ascii="Cambria" w:hAnsi="Cambria" w:cs="Calibri"/>
        </w:rPr>
        <w:t xml:space="preserve">Section 1 states, “The Council of Ministry shall be responsible for the spiritual </w:t>
      </w:r>
      <w:r>
        <w:rPr>
          <w:rFonts w:ascii="Cambria" w:hAnsi="Cambria" w:cs="Calibri"/>
          <w:i/>
          <w:iCs/>
        </w:rPr>
        <w:t xml:space="preserve">and </w:t>
      </w:r>
      <w:r>
        <w:rPr>
          <w:rFonts w:ascii="Cambria" w:hAnsi="Cambria" w:cs="Calibri"/>
        </w:rPr>
        <w:t xml:space="preserve">material affairs of the congregation.” Thus, the men elected to the Council of Ministry oversee things like budgets and insurance policies and maintenance (material affairs.) They also are responsible for insuring that the doctrine and practice of the congregation conform to the Word of God and Lutheran Confessions (spiritual affairs). This is reinforced in Section 2, where some of the delineated responsibilities relate to business and operations, and others relate to loving spiritual service of members.  </w:t>
      </w:r>
    </w:p>
    <w:p w14:paraId="3FF8A325" w14:textId="77777777" w:rsidR="00A437FD" w:rsidRDefault="00A437FD" w:rsidP="00A437FD">
      <w:pPr>
        <w:tabs>
          <w:tab w:val="left" w:pos="360"/>
          <w:tab w:val="left" w:pos="720"/>
        </w:tabs>
        <w:spacing w:after="120" w:line="240" w:lineRule="auto"/>
        <w:rPr>
          <w:rFonts w:ascii="Cambria" w:hAnsi="Cambria" w:cs="Calibri"/>
        </w:rPr>
      </w:pPr>
      <w:r>
        <w:rPr>
          <w:rFonts w:ascii="Cambria" w:hAnsi="Cambria" w:cs="Calibri"/>
        </w:rPr>
        <w:t xml:space="preserve">Section 2 instructs the Council of Ministry to “make certain its decisions regarding important matters of congregational spiritual life and business align with the long-range and annual ministry plans.” This relates to what was established in the Constitution, Article VI, Section 2, which stipulated that passing ministry plans is one of the ways the congregation has oversight of congregational ministry. If the Council of Ministry (or a Board or Committee or Team) wanted to pursue a course of action that is not found in the long-range or annual ministry plan, it would seek permission from the congregation first. </w:t>
      </w:r>
    </w:p>
    <w:p w14:paraId="40979F0E" w14:textId="77777777" w:rsidR="00A437FD" w:rsidRDefault="00A437FD" w:rsidP="00A437FD">
      <w:pPr>
        <w:tabs>
          <w:tab w:val="left" w:pos="360"/>
          <w:tab w:val="left" w:pos="720"/>
        </w:tabs>
        <w:spacing w:after="120" w:line="240" w:lineRule="auto"/>
        <w:rPr>
          <w:rFonts w:ascii="Cambria" w:hAnsi="Cambria" w:cs="Calibri"/>
        </w:rPr>
      </w:pPr>
      <w:r>
        <w:rPr>
          <w:rFonts w:ascii="Cambria" w:hAnsi="Cambria" w:cs="Calibri"/>
        </w:rPr>
        <w:t xml:space="preserve">Section 2 closes by placing some major legal responsibilities upon the Council of Ministry. This is the group that is responsible for major purchases, taking out loans, etc. Section 2 specifies this is “directed by the congregation,” i.e. it will be a result of the consensus-building process and, quite possibly, a vote cast by the voting membership. What Section 2 doesn’t specify is any details or qualifications regarding those functions. For sample, does the Council of Ministry need to get congregational approval for a purchase of a storage shed that will be paid off in six installments? Technically, that is a loan, but it probably falls within the operating budget. Such details or qualifications can be written into operational policies, rather than written into the bylaws.  </w:t>
      </w:r>
    </w:p>
    <w:p w14:paraId="13BDA30C" w14:textId="77777777" w:rsidR="00A437FD" w:rsidRDefault="00A437FD" w:rsidP="00A437FD">
      <w:pPr>
        <w:pStyle w:val="ListParagraph"/>
        <w:spacing w:after="120" w:line="240" w:lineRule="auto"/>
        <w:ind w:left="0"/>
        <w:rPr>
          <w:rFonts w:ascii="Cambria" w:hAnsi="Cambria" w:cs="Calibri"/>
        </w:rPr>
      </w:pPr>
      <w:r>
        <w:rPr>
          <w:rFonts w:ascii="Cambria" w:hAnsi="Cambria" w:cs="Calibri"/>
        </w:rPr>
        <w:t>Bylaws Article III, Section 3 provides the qualifications for service on the Council of Ministry. The text is standard for Lutheran governance Samples. However, this is a vital section for the health of a congregation. A congregation needs spiritually mature leaders. Thus, Section 3 specifies that anyone serving on the Council of Ministry must meet the criteria for voting membership described in the Bylaws.</w:t>
      </w:r>
    </w:p>
    <w:p w14:paraId="245257DE" w14:textId="77777777" w:rsidR="0033560D" w:rsidRDefault="0033560D" w:rsidP="00A437FD">
      <w:pPr>
        <w:pStyle w:val="ListParagraph"/>
        <w:spacing w:after="120" w:line="240" w:lineRule="auto"/>
        <w:ind w:left="0"/>
        <w:rPr>
          <w:rFonts w:ascii="Cambria" w:hAnsi="Cambria" w:cs="Calibri"/>
        </w:rPr>
      </w:pPr>
    </w:p>
    <w:p w14:paraId="349B2083" w14:textId="4E629F39" w:rsidR="00A437FD" w:rsidRDefault="00A437FD" w:rsidP="008054A2">
      <w:pPr>
        <w:pStyle w:val="ListParagraph"/>
        <w:spacing w:after="120" w:line="240" w:lineRule="auto"/>
        <w:ind w:left="0"/>
        <w:rPr>
          <w:rFonts w:ascii="Cambria" w:hAnsi="Cambria" w:cs="Calibri"/>
        </w:rPr>
      </w:pPr>
      <w:r>
        <w:rPr>
          <w:rFonts w:ascii="Cambria" w:hAnsi="Cambria" w:cs="Calibri"/>
        </w:rPr>
        <w:t xml:space="preserve">Since this Sample constitution is intended especially for lager congregations, in Section 3, it stipulates an age requirement higher than that of voting membership. In a larger congregation with more complicated operations, it is probably wise to let a younger member gain experience by serving on some ministry operational group below the Council of Ministry.   </w:t>
      </w:r>
    </w:p>
    <w:p w14:paraId="3E3AFE35" w14:textId="77777777" w:rsidR="00A437FD" w:rsidRDefault="00A437FD" w:rsidP="00A437FD">
      <w:pPr>
        <w:rPr>
          <w:rFonts w:ascii="Cambria" w:hAnsi="Cambria" w:cs="Calibri"/>
          <w:b/>
          <w:bCs/>
          <w:color w:val="FF0000"/>
        </w:rPr>
      </w:pPr>
    </w:p>
    <w:p w14:paraId="78370F11" w14:textId="77777777" w:rsidR="00A437FD" w:rsidRDefault="00A437FD" w:rsidP="004A3621">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Bylaw Article III: Council of Ministry (continued)</w:t>
      </w:r>
    </w:p>
    <w:p w14:paraId="7349FAE1"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4: Structure of the Council of Ministry</w:t>
      </w:r>
    </w:p>
    <w:p w14:paraId="782A85BE" w14:textId="77777777" w:rsidR="00A437FD" w:rsidRDefault="00A437FD" w:rsidP="002213DC">
      <w:pPr>
        <w:pStyle w:val="ListParagraph"/>
        <w:numPr>
          <w:ilvl w:val="0"/>
          <w:numId w:val="38"/>
        </w:numPr>
        <w:spacing w:after="120" w:line="240" w:lineRule="auto"/>
        <w:ind w:left="2160" w:right="1440"/>
        <w:rPr>
          <w:rFonts w:ascii="Calibri" w:hAnsi="Calibri" w:cs="Calibri"/>
          <w:color w:val="FF0000"/>
        </w:rPr>
      </w:pPr>
      <w:r>
        <w:rPr>
          <w:rFonts w:ascii="Calibri" w:hAnsi="Calibri" w:cs="Calibri"/>
          <w:color w:val="FF0000"/>
        </w:rPr>
        <w:t>The congregation shall elect at its annual Business Meeting, specified in the Bylaws, Article II, Section 3, a Council of Ministry that includes the following congregational officer positions:</w:t>
      </w:r>
    </w:p>
    <w:p w14:paraId="1259BB8B" w14:textId="77777777" w:rsidR="00A437FD" w:rsidRDefault="00A437FD" w:rsidP="002213DC">
      <w:pPr>
        <w:pStyle w:val="ListParagraph"/>
        <w:numPr>
          <w:ilvl w:val="4"/>
          <w:numId w:val="38"/>
        </w:numPr>
        <w:spacing w:after="120" w:line="240" w:lineRule="auto"/>
        <w:ind w:left="2880" w:right="1440"/>
        <w:rPr>
          <w:rFonts w:ascii="Calibri" w:hAnsi="Calibri" w:cs="Calibri"/>
          <w:color w:val="FF0000"/>
        </w:rPr>
      </w:pPr>
      <w:r>
        <w:rPr>
          <w:rFonts w:ascii="Calibri" w:hAnsi="Calibri" w:cs="Calibri"/>
          <w:color w:val="FF0000"/>
        </w:rPr>
        <w:t>President</w:t>
      </w:r>
    </w:p>
    <w:p w14:paraId="177C7E2B" w14:textId="77777777" w:rsidR="00A437FD" w:rsidRDefault="00A437FD" w:rsidP="002213DC">
      <w:pPr>
        <w:pStyle w:val="ListParagraph"/>
        <w:numPr>
          <w:ilvl w:val="4"/>
          <w:numId w:val="38"/>
        </w:numPr>
        <w:spacing w:after="120" w:line="240" w:lineRule="auto"/>
        <w:ind w:left="2880" w:right="1440"/>
        <w:rPr>
          <w:rFonts w:ascii="Calibri" w:hAnsi="Calibri" w:cs="Calibri"/>
          <w:color w:val="FF0000"/>
        </w:rPr>
      </w:pPr>
      <w:r>
        <w:rPr>
          <w:rFonts w:ascii="Calibri" w:hAnsi="Calibri" w:cs="Calibri"/>
          <w:color w:val="FF0000"/>
        </w:rPr>
        <w:t>Vice-President</w:t>
      </w:r>
    </w:p>
    <w:p w14:paraId="1E00F3B7" w14:textId="77777777" w:rsidR="00A437FD" w:rsidRDefault="00A437FD" w:rsidP="002213DC">
      <w:pPr>
        <w:pStyle w:val="ListParagraph"/>
        <w:numPr>
          <w:ilvl w:val="4"/>
          <w:numId w:val="38"/>
        </w:numPr>
        <w:spacing w:after="120" w:line="240" w:lineRule="auto"/>
        <w:ind w:left="2880" w:right="1440"/>
        <w:rPr>
          <w:rFonts w:ascii="Calibri" w:hAnsi="Calibri" w:cs="Calibri"/>
          <w:color w:val="FF0000"/>
        </w:rPr>
      </w:pPr>
      <w:r>
        <w:rPr>
          <w:rFonts w:ascii="Calibri" w:hAnsi="Calibri" w:cs="Calibri"/>
          <w:color w:val="FF0000"/>
        </w:rPr>
        <w:t>Secretary</w:t>
      </w:r>
    </w:p>
    <w:p w14:paraId="259280E2" w14:textId="77777777" w:rsidR="00A437FD" w:rsidRDefault="00A437FD" w:rsidP="002213DC">
      <w:pPr>
        <w:pStyle w:val="ListParagraph"/>
        <w:numPr>
          <w:ilvl w:val="4"/>
          <w:numId w:val="38"/>
        </w:numPr>
        <w:spacing w:after="120" w:line="240" w:lineRule="auto"/>
        <w:ind w:left="2880" w:right="1440"/>
        <w:rPr>
          <w:rFonts w:ascii="Calibri" w:hAnsi="Calibri" w:cs="Calibri"/>
          <w:color w:val="FF0000"/>
        </w:rPr>
      </w:pPr>
      <w:r>
        <w:rPr>
          <w:rFonts w:ascii="Calibri" w:hAnsi="Calibri" w:cs="Calibri"/>
          <w:color w:val="FF0000"/>
        </w:rPr>
        <w:t>Chairman of the Board of Elders</w:t>
      </w:r>
    </w:p>
    <w:p w14:paraId="006729EF" w14:textId="77777777" w:rsidR="00A437FD" w:rsidRDefault="00A437FD" w:rsidP="002213DC">
      <w:pPr>
        <w:pStyle w:val="ListParagraph"/>
        <w:numPr>
          <w:ilvl w:val="4"/>
          <w:numId w:val="38"/>
        </w:numPr>
        <w:spacing w:after="120" w:line="240" w:lineRule="auto"/>
        <w:ind w:left="2880" w:right="1440"/>
        <w:rPr>
          <w:rFonts w:ascii="Calibri" w:hAnsi="Calibri" w:cs="Calibri"/>
          <w:color w:val="FF0000"/>
        </w:rPr>
      </w:pPr>
      <w:r>
        <w:rPr>
          <w:rFonts w:ascii="Calibri" w:hAnsi="Calibri" w:cs="Calibri"/>
          <w:color w:val="FF0000"/>
        </w:rPr>
        <w:t>Chairman of the Board of Education</w:t>
      </w:r>
    </w:p>
    <w:p w14:paraId="10C06269" w14:textId="77777777" w:rsidR="00A437FD" w:rsidRDefault="00A437FD" w:rsidP="002213DC">
      <w:pPr>
        <w:pStyle w:val="ListParagraph"/>
        <w:numPr>
          <w:ilvl w:val="0"/>
          <w:numId w:val="38"/>
        </w:numPr>
        <w:spacing w:after="120" w:line="240" w:lineRule="auto"/>
        <w:ind w:left="2160" w:right="1440"/>
        <w:rPr>
          <w:rFonts w:ascii="Calibri" w:hAnsi="Calibri" w:cs="Calibri"/>
          <w:color w:val="FF0000"/>
        </w:rPr>
      </w:pPr>
      <w:r>
        <w:rPr>
          <w:rFonts w:ascii="Calibri" w:hAnsi="Calibri" w:cs="Calibri"/>
          <w:color w:val="FF0000"/>
        </w:rPr>
        <w:t xml:space="preserve">At that annual Business Meeting, the congregation may also elect as many additional Ministry Officers as the congregation has determined is necessary for the effective oversight of congregational operations. </w:t>
      </w:r>
    </w:p>
    <w:p w14:paraId="3F8C0C8B" w14:textId="77777777" w:rsidR="00A437FD" w:rsidRDefault="00A437FD" w:rsidP="002213DC">
      <w:pPr>
        <w:pStyle w:val="ListParagraph"/>
        <w:numPr>
          <w:ilvl w:val="0"/>
          <w:numId w:val="38"/>
        </w:numPr>
        <w:spacing w:after="120" w:line="240" w:lineRule="auto"/>
        <w:ind w:left="2160" w:right="1440"/>
        <w:rPr>
          <w:rFonts w:ascii="Calibri" w:hAnsi="Calibri" w:cs="Calibri"/>
          <w:color w:val="FF0000"/>
        </w:rPr>
      </w:pPr>
      <w:r>
        <w:rPr>
          <w:rFonts w:ascii="Calibri" w:hAnsi="Calibri" w:cs="Calibri"/>
          <w:color w:val="FF0000"/>
        </w:rPr>
        <w:t>The total number of officers needed—those enumerated in Section 3A, plus those referenced in Section 3B – shall, from time to time, be recommended by the Council of Ministry and established by a resolution of the congregation. The Council of Ministry shall not be fewer than the officers enumerated in Section 3A.</w:t>
      </w:r>
    </w:p>
    <w:p w14:paraId="7ACA13C1" w14:textId="77777777" w:rsidR="00A437FD" w:rsidRDefault="00A437FD" w:rsidP="00A437FD">
      <w:pPr>
        <w:spacing w:after="120" w:line="240" w:lineRule="auto"/>
        <w:rPr>
          <w:rFonts w:ascii="Cambria" w:hAnsi="Cambria" w:cs="Calibri"/>
        </w:rPr>
      </w:pPr>
      <w:r>
        <w:rPr>
          <w:rFonts w:ascii="Cambria" w:hAnsi="Cambria" w:cs="Calibri"/>
        </w:rPr>
        <w:t>Bylaws Article III, Section 4A, stipulates five mandatory officer positions. Two of those positions call for the existence of other leadership groups – the Board of Elders and Board of Education – to which the Council of Ministry would delegate certain responsibilities. Obviously, the Council of Ministry could be larger. Thus, the congregation will want to wrestle with the following questions.</w:t>
      </w:r>
    </w:p>
    <w:p w14:paraId="3564CEAC" w14:textId="77777777" w:rsidR="00A437FD" w:rsidRDefault="00A437FD" w:rsidP="00A437FD">
      <w:pPr>
        <w:spacing w:after="120" w:line="240" w:lineRule="auto"/>
        <w:rPr>
          <w:rFonts w:ascii="Cambria" w:hAnsi="Cambria" w:cs="Calibri"/>
          <w:i/>
          <w:iCs/>
        </w:rPr>
      </w:pPr>
      <w:r>
        <w:rPr>
          <w:rFonts w:ascii="Cambria" w:hAnsi="Cambria" w:cs="Calibri"/>
          <w:i/>
          <w:iCs/>
        </w:rPr>
        <w:t>How Large a Council Is Needed?</w:t>
      </w:r>
    </w:p>
    <w:p w14:paraId="77596430" w14:textId="77777777" w:rsidR="00A437FD" w:rsidRDefault="00A437FD" w:rsidP="00A437FD">
      <w:pPr>
        <w:spacing w:after="120" w:line="240" w:lineRule="auto"/>
        <w:rPr>
          <w:rFonts w:ascii="Cambria" w:hAnsi="Cambria" w:cs="Calibri"/>
        </w:rPr>
      </w:pPr>
      <w:r>
        <w:rPr>
          <w:rFonts w:ascii="Cambria" w:hAnsi="Cambria" w:cs="Calibri"/>
        </w:rPr>
        <w:t xml:space="preserve">Section 4B enables flexibility, allowing the congregation to elect additional Ministry Officers beyond the five mandatory officers stipulated in section 4A. The need for these positions is probably determined by how many Boards or Committees or Ministry Action Teams the congregation believes are necessary for the effective operations of the church. </w:t>
      </w:r>
    </w:p>
    <w:p w14:paraId="3B657F1F" w14:textId="77777777" w:rsidR="00A437FD" w:rsidRDefault="00A437FD" w:rsidP="00A437FD">
      <w:pPr>
        <w:spacing w:after="120" w:line="240" w:lineRule="auto"/>
        <w:rPr>
          <w:rFonts w:ascii="Cambria" w:hAnsi="Cambria" w:cs="Calibri"/>
        </w:rPr>
      </w:pPr>
      <w:r>
        <w:rPr>
          <w:rFonts w:ascii="Cambria" w:hAnsi="Cambria" w:cs="Calibri"/>
        </w:rPr>
        <w:t>This Sample constitution is intended to serve as an sample of governance for larger congregations. Such congregations potentially have many ministry programs. Imagine a large congregation wanted to have the following standing operational groups:</w:t>
      </w:r>
    </w:p>
    <w:p w14:paraId="3FCAA180"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Shepherding Committee</w:t>
      </w:r>
    </w:p>
    <w:p w14:paraId="5BA29227"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Visitation Committee</w:t>
      </w:r>
    </w:p>
    <w:p w14:paraId="06CDB62B"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Board of Elders</w:t>
      </w:r>
    </w:p>
    <w:p w14:paraId="1CD2347D"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Board of Education</w:t>
      </w:r>
    </w:p>
    <w:p w14:paraId="473460F9"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 xml:space="preserve">Adult Discipleship Committee </w:t>
      </w:r>
    </w:p>
    <w:p w14:paraId="3F7907D3"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Youth Discipleship Committee</w:t>
      </w:r>
    </w:p>
    <w:p w14:paraId="212DFB8D"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Outreach Committee</w:t>
      </w:r>
    </w:p>
    <w:p w14:paraId="7C181827"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Worship Committee</w:t>
      </w:r>
    </w:p>
    <w:p w14:paraId="43637865"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Stewardship Committee</w:t>
      </w:r>
    </w:p>
    <w:p w14:paraId="5A0E87A4"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Finance Committee</w:t>
      </w:r>
    </w:p>
    <w:p w14:paraId="7A768D52"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Building and Grounds Committee/Trustees</w:t>
      </w:r>
    </w:p>
    <w:p w14:paraId="31186E76"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Fellowship Committee</w:t>
      </w:r>
    </w:p>
    <w:p w14:paraId="11527F75"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Communications Committee</w:t>
      </w:r>
    </w:p>
    <w:p w14:paraId="24F07622"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Public Relations Committee</w:t>
      </w:r>
    </w:p>
    <w:p w14:paraId="37F0CCE5" w14:textId="77777777" w:rsidR="00A437FD" w:rsidRDefault="00A437FD" w:rsidP="002213DC">
      <w:pPr>
        <w:pStyle w:val="ListParagraph"/>
        <w:numPr>
          <w:ilvl w:val="0"/>
          <w:numId w:val="39"/>
        </w:numPr>
        <w:spacing w:after="120" w:line="240" w:lineRule="auto"/>
        <w:rPr>
          <w:rFonts w:ascii="Cambria" w:hAnsi="Cambria" w:cs="Calibri"/>
        </w:rPr>
      </w:pPr>
      <w:r>
        <w:rPr>
          <w:rFonts w:ascii="Cambria" w:hAnsi="Cambria" w:cs="Calibri"/>
        </w:rPr>
        <w:t>Long-Range Planning Committee</w:t>
      </w:r>
    </w:p>
    <w:p w14:paraId="2BF13F2A" w14:textId="77777777" w:rsidR="00A437FD" w:rsidRDefault="00A437FD" w:rsidP="00A437FD">
      <w:pPr>
        <w:spacing w:after="120" w:line="240" w:lineRule="auto"/>
        <w:rPr>
          <w:rFonts w:ascii="Cambria" w:hAnsi="Cambria" w:cs="Calibri"/>
        </w:rPr>
      </w:pPr>
      <w:r>
        <w:rPr>
          <w:rFonts w:ascii="Cambria" w:hAnsi="Cambria" w:cs="Calibri"/>
        </w:rPr>
        <w:t>Not all those groups would need to be led by someone who sits on the Council of Ministry. But it would probably be beneficial if someone from the Council of Ministry served on most of those groups. That would provide a communications connection, so that the men who have been elected by the congregation to have oversight of the material and spiritual affairs of the congregation (as stipulated in Bylaws Article II, Section 1) are aware of all the ministry efforts taking place in these various operational groups.</w:t>
      </w:r>
    </w:p>
    <w:p w14:paraId="6110FD28" w14:textId="77777777" w:rsidR="00A437FD" w:rsidRDefault="00A437FD" w:rsidP="00A437FD">
      <w:pPr>
        <w:spacing w:after="120" w:line="240" w:lineRule="auto"/>
        <w:rPr>
          <w:rFonts w:ascii="Cambria" w:hAnsi="Cambria" w:cs="Calibri"/>
        </w:rPr>
      </w:pPr>
      <w:r>
        <w:rPr>
          <w:rFonts w:ascii="Cambria" w:hAnsi="Cambria" w:cs="Calibri"/>
        </w:rPr>
        <w:t>In this sample, it raises the question of whether the five officers mandated by Section 4A and the pastor(s) are adequate to have Council of Ministry representation on those fifteen operational groups. If not, Section 4B allows the congregation to elect additional “at large” Ministry Officers. They could serve in those operational groups, without necessarily needing to be the leader of them, providing that communications connection between the ministry operations group and the Council of Ministry.</w:t>
      </w:r>
    </w:p>
    <w:p w14:paraId="63CCCBA2" w14:textId="77777777" w:rsidR="00A437FD" w:rsidRDefault="00A437FD" w:rsidP="00A437FD">
      <w:pPr>
        <w:spacing w:after="120" w:line="240" w:lineRule="auto"/>
        <w:rPr>
          <w:rFonts w:ascii="Cambria" w:hAnsi="Cambria" w:cs="Calibri"/>
          <w:i/>
          <w:iCs/>
        </w:rPr>
      </w:pPr>
      <w:r>
        <w:rPr>
          <w:rFonts w:ascii="Cambria" w:hAnsi="Cambria" w:cs="Calibri"/>
          <w:i/>
          <w:iCs/>
        </w:rPr>
        <w:t>Council of Ministry: Management or Oversight?</w:t>
      </w:r>
    </w:p>
    <w:p w14:paraId="42ACF977" w14:textId="77777777" w:rsidR="00A437FD" w:rsidRDefault="00A437FD" w:rsidP="00A437FD">
      <w:pPr>
        <w:spacing w:after="120" w:line="240" w:lineRule="auto"/>
        <w:rPr>
          <w:rFonts w:ascii="Cambria" w:hAnsi="Cambria" w:cs="Calibri"/>
        </w:rPr>
      </w:pPr>
      <w:r>
        <w:rPr>
          <w:rFonts w:ascii="Cambria" w:hAnsi="Cambria" w:cs="Calibri"/>
        </w:rPr>
        <w:t xml:space="preserve">One might ask, if a congregation is going to have a large number of operational groups, should Section 4A call for more than five mandated officer positions. Congregations have done that, adding officer positions like Chairman of the Board of Outreach, Chairman of the Board of Property, Chairman of the Fellowship Committee, etc. When wrestling with this, there is an important question congregations will ask themselves. Do we want the Council of Ministry officer providing </w:t>
      </w:r>
      <w:r>
        <w:rPr>
          <w:rFonts w:ascii="Cambria" w:hAnsi="Cambria" w:cs="Calibri"/>
          <w:i/>
          <w:iCs/>
        </w:rPr>
        <w:t xml:space="preserve">management </w:t>
      </w:r>
      <w:r>
        <w:rPr>
          <w:rFonts w:ascii="Cambria" w:hAnsi="Cambria" w:cs="Calibri"/>
        </w:rPr>
        <w:t xml:space="preserve">or </w:t>
      </w:r>
      <w:r>
        <w:rPr>
          <w:rFonts w:ascii="Cambria" w:hAnsi="Cambria" w:cs="Calibri"/>
          <w:i/>
          <w:iCs/>
        </w:rPr>
        <w:t>oversight</w:t>
      </w:r>
      <w:r>
        <w:rPr>
          <w:rFonts w:ascii="Cambria" w:hAnsi="Cambria" w:cs="Calibri"/>
        </w:rPr>
        <w:t xml:space="preserve"> of the operational group? Note that Section 4B calls it “oversight.” Management and oversight are different skill sets. </w:t>
      </w:r>
    </w:p>
    <w:p w14:paraId="00EB2E7D" w14:textId="77777777" w:rsidR="00A437FD" w:rsidRDefault="00A437FD" w:rsidP="00A437FD">
      <w:pPr>
        <w:spacing w:after="120" w:line="240" w:lineRule="auto"/>
        <w:rPr>
          <w:rFonts w:ascii="Cambria" w:hAnsi="Cambria" w:cs="Calibri"/>
        </w:rPr>
      </w:pPr>
      <w:r>
        <w:rPr>
          <w:rFonts w:ascii="Cambria" w:hAnsi="Cambria" w:cs="Calibri"/>
          <w:i/>
          <w:iCs/>
        </w:rPr>
        <w:t xml:space="preserve">Management </w:t>
      </w:r>
      <w:r>
        <w:rPr>
          <w:rFonts w:ascii="Cambria" w:hAnsi="Cambria" w:cs="Calibri"/>
        </w:rPr>
        <w:t xml:space="preserve">is more about the day-to-day operations. If you manage a congregational operational group, you need to be able to action plan: breaking objectives or initiatives into manageable steps and assigning due dates and resources to each of those steps. You need to be willing to do volunteer recruitment as needed. When managing a vital operational group of a congregation, in an average week, there will likely be things for you to do on multiple days: a communication to make, a report to produce, etc. </w:t>
      </w:r>
      <w:r>
        <w:rPr>
          <w:rFonts w:ascii="Cambria" w:hAnsi="Cambria" w:cs="Calibri"/>
          <w:b/>
          <w:bCs/>
        </w:rPr>
        <w:t xml:space="preserve">Management is primarily a </w:t>
      </w:r>
      <w:r>
        <w:rPr>
          <w:rFonts w:ascii="Cambria" w:hAnsi="Cambria" w:cs="Calibri"/>
          <w:b/>
          <w:bCs/>
          <w:i/>
          <w:iCs/>
        </w:rPr>
        <w:t xml:space="preserve">service </w:t>
      </w:r>
      <w:r>
        <w:rPr>
          <w:rFonts w:ascii="Cambria" w:hAnsi="Cambria" w:cs="Calibri"/>
          <w:b/>
          <w:bCs/>
        </w:rPr>
        <w:t>position. It is typically more labor intensive.</w:t>
      </w:r>
    </w:p>
    <w:p w14:paraId="5963263C" w14:textId="77777777" w:rsidR="00A437FD" w:rsidRDefault="00A437FD" w:rsidP="00A437FD">
      <w:pPr>
        <w:spacing w:after="120" w:line="240" w:lineRule="auto"/>
        <w:rPr>
          <w:rFonts w:ascii="Cambria" w:hAnsi="Cambria" w:cs="Calibri"/>
        </w:rPr>
      </w:pPr>
      <w:r>
        <w:rPr>
          <w:rFonts w:ascii="Cambria" w:hAnsi="Cambria" w:cs="Calibri"/>
          <w:i/>
          <w:iCs/>
        </w:rPr>
        <w:t xml:space="preserve">Oversight </w:t>
      </w:r>
      <w:r>
        <w:rPr>
          <w:rFonts w:ascii="Cambria" w:hAnsi="Cambria" w:cs="Calibri"/>
        </w:rPr>
        <w:t xml:space="preserve">is more about ensuring that what the operational group is doing is in line with both the congregation’s long-range plans (mission, vision, values) and annual ministry plan (i.e. that operational group’s annual objectives and budget). A person in a position of oversight may need to encourage the operational group to stay on task (i.e. the approved annual plan). That person also keeps the Council of Ministry informed about any possible plan revisions (e.g. if a new budget issue in that operational group arose). However, it is not as much day-to-day work. </w:t>
      </w:r>
      <w:r>
        <w:rPr>
          <w:rFonts w:ascii="Cambria" w:hAnsi="Cambria" w:cs="Calibri"/>
          <w:b/>
          <w:bCs/>
        </w:rPr>
        <w:t xml:space="preserve">Oversight is primarily a </w:t>
      </w:r>
      <w:r>
        <w:rPr>
          <w:rFonts w:ascii="Cambria" w:hAnsi="Cambria" w:cs="Calibri"/>
          <w:b/>
          <w:bCs/>
          <w:i/>
          <w:iCs/>
        </w:rPr>
        <w:t>leadership</w:t>
      </w:r>
      <w:r>
        <w:rPr>
          <w:rFonts w:ascii="Cambria" w:hAnsi="Cambria" w:cs="Calibri"/>
          <w:b/>
          <w:bCs/>
        </w:rPr>
        <w:t xml:space="preserve"> position.</w:t>
      </w:r>
    </w:p>
    <w:p w14:paraId="4BBEA7CF" w14:textId="77777777" w:rsidR="00A437FD" w:rsidRDefault="00A437FD" w:rsidP="00A437FD">
      <w:pPr>
        <w:spacing w:after="120" w:line="240" w:lineRule="auto"/>
        <w:rPr>
          <w:rFonts w:ascii="Cambria" w:hAnsi="Cambria" w:cs="Calibri"/>
        </w:rPr>
      </w:pPr>
      <w:r>
        <w:rPr>
          <w:rFonts w:ascii="Cambria" w:hAnsi="Cambria" w:cs="Calibri"/>
        </w:rPr>
        <w:t xml:space="preserve">In this Sample constitution, rather than thinking a Council of Ministry member needs to manage every operational group, the Council of Ministry is allowed to appoint someone to coordinate the work of that group. This allows the Council of Ministry to hand-pick someone who possesses a) the needed management skill sets, b) the passion and/or experience in that ministry, and c) the time to provide effective management. A Council of Ministry member can then serve on that operational group, providing oversight, without having to also do the day-to-day management. </w:t>
      </w:r>
    </w:p>
    <w:p w14:paraId="6C389799" w14:textId="77777777" w:rsidR="00A437FD" w:rsidRDefault="00A437FD" w:rsidP="00A437FD">
      <w:pPr>
        <w:spacing w:after="120" w:line="240" w:lineRule="auto"/>
        <w:rPr>
          <w:rFonts w:ascii="Cambria" w:hAnsi="Cambria" w:cs="Calibri"/>
          <w:i/>
          <w:iCs/>
        </w:rPr>
      </w:pPr>
      <w:r>
        <w:rPr>
          <w:rFonts w:ascii="Cambria" w:hAnsi="Cambria" w:cs="Calibri"/>
          <w:i/>
          <w:iCs/>
        </w:rPr>
        <w:t>Ministry Group: Service or Authority?</w:t>
      </w:r>
    </w:p>
    <w:p w14:paraId="521CBBE5" w14:textId="77777777" w:rsidR="00A437FD" w:rsidRDefault="00A437FD" w:rsidP="00A437FD">
      <w:pPr>
        <w:spacing w:after="120" w:line="240" w:lineRule="auto"/>
        <w:rPr>
          <w:rFonts w:ascii="Cambria" w:hAnsi="Cambria" w:cs="Calibri"/>
          <w:iCs/>
          <w:spacing w:val="-3"/>
        </w:rPr>
      </w:pPr>
      <w:r>
        <w:rPr>
          <w:rFonts w:ascii="Cambria" w:hAnsi="Cambria" w:cs="Calibri"/>
          <w:iCs/>
          <w:spacing w:val="-3"/>
        </w:rPr>
        <w:t>WELS Conference of Presidents writes:</w:t>
      </w:r>
    </w:p>
    <w:p w14:paraId="33612F03" w14:textId="77777777" w:rsidR="00A437FD" w:rsidRDefault="00A437FD" w:rsidP="00A437FD">
      <w:pPr>
        <w:spacing w:after="120" w:line="240" w:lineRule="auto"/>
        <w:ind w:left="720" w:right="720"/>
        <w:rPr>
          <w:rFonts w:ascii="Cambria" w:hAnsi="Cambria" w:cs="Calibri"/>
          <w:iCs/>
          <w:spacing w:val="-3"/>
        </w:rPr>
      </w:pPr>
      <w:r>
        <w:rPr>
          <w:rFonts w:ascii="Cambria" w:hAnsi="Cambria" w:cs="Calibri"/>
          <w:iCs/>
          <w:spacing w:val="-3"/>
        </w:rPr>
        <w:t xml:space="preserve">Ministries have achieved a more robust male and female partnership by distinguishing clearly between positions that do or do not exercise headship. A non-headship level of ministry teams is a wonderful place for men and women to collaborate… </w:t>
      </w:r>
      <w:r>
        <w:rPr>
          <w:rFonts w:ascii="Cambria" w:hAnsi="Cambria" w:cs="Calibri"/>
          <w:iCs/>
          <w:spacing w:val="-3"/>
          <w:u w:val="single"/>
        </w:rPr>
        <w:t>A congregation may even consider minimizing the number of headship level groups and expanding the number of teams that are actively serving</w:t>
      </w:r>
      <w:r>
        <w:rPr>
          <w:rFonts w:ascii="Cambria" w:hAnsi="Cambria" w:cs="Calibri"/>
          <w:iCs/>
          <w:spacing w:val="-3"/>
        </w:rPr>
        <w:t>. (underlining added)</w:t>
      </w:r>
      <w:r>
        <w:rPr>
          <w:rStyle w:val="FootnoteReference"/>
          <w:rFonts w:ascii="Cambria" w:hAnsi="Cambria" w:cs="Calibri"/>
          <w:iCs/>
          <w:spacing w:val="-3"/>
        </w:rPr>
        <w:footnoteReference w:id="6"/>
      </w:r>
    </w:p>
    <w:p w14:paraId="3255525E" w14:textId="77777777" w:rsidR="00A437FD" w:rsidRDefault="00A437FD" w:rsidP="00A437FD">
      <w:pPr>
        <w:spacing w:after="120" w:line="240" w:lineRule="auto"/>
        <w:rPr>
          <w:rFonts w:ascii="Cambria" w:hAnsi="Cambria" w:cs="Calibri"/>
        </w:rPr>
      </w:pPr>
      <w:r>
        <w:rPr>
          <w:rFonts w:ascii="Cambria" w:hAnsi="Cambria" w:cs="Calibri"/>
        </w:rPr>
        <w:t xml:space="preserve">A congregation will want to prayerfully wrestle with whether a ministry operational group is providing headship, making binding decisions that reflect application of doctrinal principles, or whether the operational group exists more to serve the congregation’s mission and adopted plan for ministry. </w:t>
      </w:r>
    </w:p>
    <w:p w14:paraId="0E45B68B" w14:textId="77777777" w:rsidR="00A437FD" w:rsidRDefault="00A437FD" w:rsidP="00A437FD">
      <w:pPr>
        <w:spacing w:after="120" w:line="240" w:lineRule="auto"/>
        <w:rPr>
          <w:rFonts w:ascii="Cambria" w:hAnsi="Cambria" w:cs="Calibri"/>
        </w:rPr>
      </w:pPr>
      <w:r>
        <w:rPr>
          <w:rFonts w:ascii="Cambria" w:hAnsi="Cambria" w:cs="Calibri"/>
        </w:rPr>
        <w:t xml:space="preserve">In some cases, clearly the operational group does the former. For sample, the Board of Elders might need to enact church discipline with individuals who are living in unrepentant sin. The Board of Education may tell teachers, “Here is the theological curriculum you will be using.” Those are matters of headship. Thus, the authority being exercised in those decisions is such that God has entrusted to men within the congregation. </w:t>
      </w:r>
    </w:p>
    <w:p w14:paraId="2378B688" w14:textId="77777777" w:rsidR="00A437FD" w:rsidRDefault="00A437FD" w:rsidP="00A437FD">
      <w:pPr>
        <w:spacing w:after="120" w:line="240" w:lineRule="auto"/>
        <w:rPr>
          <w:rFonts w:ascii="Cambria" w:hAnsi="Cambria" w:cs="Calibri"/>
        </w:rPr>
      </w:pPr>
      <w:r>
        <w:rPr>
          <w:rFonts w:ascii="Cambria" w:hAnsi="Cambria" w:cs="Calibri"/>
        </w:rPr>
        <w:t>In other cases, the operational group is simply individuals volunteering to serve the congregation by carrying out objectives established in the ministry plan. Consider the Fellowship Committee. Perhaps the congregation’s annual plan of ministry calls for there to be a number of congregational events that bring members together in a way they might socialize and become better connected: a summer church picnic, a church Christmas party, mid-week Lenten meals, new-member celebrations, etc. The congregation decided to steward the Lord’s dollars for this ministry effort.  All the activity that must take place for those objectives to now be fulfilled—planning a menu, setting up tables, perhaps decorating, recruiting volunteers—is loving service done to fulfill the congregation’s wishes. Not only could men and women serve together on such a committee, but it might also be that the day-to-day coordination of this committee is entrusted to a woman.</w:t>
      </w:r>
    </w:p>
    <w:p w14:paraId="68FF568C" w14:textId="77777777" w:rsidR="00A437FD" w:rsidRDefault="00A437FD" w:rsidP="00A437FD">
      <w:pPr>
        <w:spacing w:after="120" w:line="240" w:lineRule="auto"/>
        <w:rPr>
          <w:rFonts w:ascii="Cambria" w:hAnsi="Cambria" w:cs="Calibri"/>
        </w:rPr>
      </w:pPr>
      <w:r>
        <w:rPr>
          <w:rFonts w:ascii="Cambria" w:hAnsi="Cambria" w:cs="Calibri"/>
        </w:rPr>
        <w:t>A congregation that wants to “[achieve] a more robust male and female partnership,” making better use of the ideas, skills, and passion of women for ministry, may want to clearly define the responsibilities of the operational groups to indicate that such groups are service entities, open to men and women. Likewise, the congregation will produce carefully crafted position descriptions for coordinator positions.</w:t>
      </w:r>
    </w:p>
    <w:p w14:paraId="26A81C37" w14:textId="77777777" w:rsidR="00A437FD" w:rsidRDefault="00A437FD" w:rsidP="00A437FD">
      <w:pPr>
        <w:spacing w:after="120" w:line="240" w:lineRule="auto"/>
        <w:rPr>
          <w:rFonts w:ascii="Cambria" w:hAnsi="Cambria" w:cs="Calibri"/>
        </w:rPr>
      </w:pPr>
      <w:r>
        <w:rPr>
          <w:rFonts w:ascii="Cambria" w:hAnsi="Cambria" w:cs="Calibri"/>
        </w:rPr>
        <w:t xml:space="preserve">As congregations wrestle with these three questions, it would demonstrate love and appreciation for our broader church body if constitutions in WELS congregations, as much as possible, were consistent in terminology, even in cases where Scripture hasn’t defined that terminology. That would help avoid confusion and possibly causing offence. </w:t>
      </w:r>
    </w:p>
    <w:p w14:paraId="1A4F3E47" w14:textId="77777777" w:rsidR="00A437FD" w:rsidRDefault="00A437FD" w:rsidP="00A437FD">
      <w:pPr>
        <w:spacing w:after="120" w:line="240" w:lineRule="auto"/>
        <w:rPr>
          <w:rFonts w:ascii="Cambria" w:hAnsi="Cambria" w:cs="Calibri"/>
        </w:rPr>
      </w:pPr>
      <w:r>
        <w:rPr>
          <w:rFonts w:ascii="Cambria" w:hAnsi="Cambria" w:cs="Calibri"/>
        </w:rPr>
        <w:t>The glossary included in these governance resources reserves the term “Council” or “Board” for operational groups within a congregation that regularly exercise headship. The English vernacular typically connects binding authority with groups that bear that name. Thus, in our WELS congregations, we would use “Council” or “Board” for ministry operational groups that are limited by Scripture to service by men. The terms “Committee” or “Team” can be used when referring to operational groups that are more service oriented, open to both men and women to participate. Likewise, the glossary reserves the term “Chairman” when the management of that ministry operational group includes exercising authority. It suggests the term “Coordinator” when the management of that ministry operational group is simply providing that specific service to the congregation and others in that group, i.e. the service of coordinating the efforts of that group.</w:t>
      </w:r>
    </w:p>
    <w:p w14:paraId="7ABB5DDE" w14:textId="77777777" w:rsidR="000C0A29" w:rsidRDefault="000C0A29" w:rsidP="00A437FD">
      <w:pPr>
        <w:spacing w:after="120" w:line="240" w:lineRule="auto"/>
        <w:rPr>
          <w:rFonts w:ascii="Cambria" w:hAnsi="Cambria" w:cs="Calibri"/>
          <w:i/>
          <w:iCs/>
        </w:rPr>
      </w:pPr>
    </w:p>
    <w:p w14:paraId="42901094" w14:textId="77777777" w:rsidR="004A3621" w:rsidRDefault="004A3621" w:rsidP="00A437FD">
      <w:pPr>
        <w:spacing w:after="120" w:line="240" w:lineRule="auto"/>
        <w:rPr>
          <w:rFonts w:ascii="Cambria" w:hAnsi="Cambria" w:cs="Calibri"/>
          <w:i/>
          <w:iCs/>
        </w:rPr>
      </w:pPr>
    </w:p>
    <w:p w14:paraId="38E56635" w14:textId="77777777" w:rsidR="004A3621" w:rsidRDefault="004A3621" w:rsidP="00A437FD">
      <w:pPr>
        <w:spacing w:after="120" w:line="240" w:lineRule="auto"/>
        <w:rPr>
          <w:rFonts w:ascii="Cambria" w:hAnsi="Cambria" w:cs="Calibri"/>
          <w:i/>
          <w:iCs/>
        </w:rPr>
      </w:pPr>
    </w:p>
    <w:p w14:paraId="6D14EA87" w14:textId="2BD8D80E" w:rsidR="00A437FD" w:rsidRDefault="00A437FD" w:rsidP="00A437FD">
      <w:pPr>
        <w:spacing w:after="120" w:line="240" w:lineRule="auto"/>
        <w:rPr>
          <w:rFonts w:ascii="Cambria" w:hAnsi="Cambria" w:cs="Calibri"/>
          <w:i/>
          <w:iCs/>
        </w:rPr>
      </w:pPr>
      <w:r>
        <w:rPr>
          <w:rFonts w:ascii="Cambria" w:hAnsi="Cambria" w:cs="Calibri"/>
          <w:i/>
          <w:iCs/>
        </w:rPr>
        <w:t>In Summary</w:t>
      </w:r>
    </w:p>
    <w:p w14:paraId="56763AD9" w14:textId="77777777" w:rsidR="00A437FD" w:rsidRDefault="00A437FD" w:rsidP="00A437FD">
      <w:pPr>
        <w:spacing w:after="120" w:line="240" w:lineRule="auto"/>
        <w:rPr>
          <w:rFonts w:ascii="Cambria" w:hAnsi="Cambria" w:cs="Calibri"/>
        </w:rPr>
      </w:pPr>
      <w:r>
        <w:rPr>
          <w:rFonts w:ascii="Cambria" w:hAnsi="Cambria" w:cs="Calibri"/>
        </w:rPr>
        <w:t xml:space="preserve">The congregation will want to prayerfully wrestle with the congregational structure, so that is upholds the Biblical head/helper principles, while also not placing restrictions on the service of women that goes beyond Scripture. </w:t>
      </w:r>
    </w:p>
    <w:p w14:paraId="10BC6FC6" w14:textId="77777777" w:rsidR="00A437FD" w:rsidRDefault="00A437FD" w:rsidP="00A437FD">
      <w:pPr>
        <w:spacing w:after="120" w:line="240" w:lineRule="auto"/>
        <w:rPr>
          <w:rFonts w:ascii="Cambria" w:hAnsi="Cambria" w:cs="Calibri"/>
          <w:i/>
          <w:iCs/>
        </w:rPr>
      </w:pPr>
      <w:r>
        <w:rPr>
          <w:rFonts w:ascii="Cambria" w:hAnsi="Cambria" w:cs="Calibri"/>
        </w:rPr>
        <w:t xml:space="preserve">The congregational officer positions listed in this Sample, Bylaws Article III, Section 4A, are the positions that will, of necessity at times, include the responsibility of exercising selfless, Christ-like authority over others. But with those other Committees, it simply depends on the congregational aims and the position descriptions. </w:t>
      </w:r>
    </w:p>
    <w:p w14:paraId="2818C9B6" w14:textId="77777777" w:rsidR="00A437FD" w:rsidRDefault="00A437FD" w:rsidP="00A437FD">
      <w:pPr>
        <w:spacing w:after="120" w:line="240" w:lineRule="auto"/>
        <w:rPr>
          <w:rFonts w:ascii="Cambria" w:hAnsi="Cambria" w:cs="Calibri"/>
        </w:rPr>
      </w:pPr>
      <w:r>
        <w:rPr>
          <w:rFonts w:ascii="Cambria" w:hAnsi="Cambria" w:cs="Calibri"/>
        </w:rPr>
        <w:t xml:space="preserve">In some cases (as this Sample constitution will illustrate), the congregation might choose to have an organizational “group within a group.” For sample, take the vital ministry task of pursuing members who are drifting from church. The first steps in attempting to reclaim those members is simply evangelical encouragement. For sample, if a member is absent from church for four straight weeks, another member calls them with encouragement. </w:t>
      </w:r>
      <w:r>
        <w:rPr>
          <w:rFonts w:ascii="Cambria" w:hAnsi="Cambria" w:cs="Calibri"/>
          <w:i/>
          <w:iCs/>
        </w:rPr>
        <w:t xml:space="preserve">“Hey, just calling to see if everything is ok.  I’ve missed you at church.” </w:t>
      </w:r>
      <w:r>
        <w:rPr>
          <w:rFonts w:ascii="Cambria" w:hAnsi="Cambria" w:cs="Calibri"/>
        </w:rPr>
        <w:t>If the absent member is a woman, perhaps that phone call might be better received if it came from another woman. So, this Sample suggests having a Soul Care Team, consisting of men and women, overseen by the Board of Elders, which would consist of men. The Soul Care Team would provide those initial inquiries and encouragement to straying members. When the straying member’s obstinacy rises to the level of requiring admonition, an Elder would step in for that church discipline work. This would represent “</w:t>
      </w:r>
      <w:r>
        <w:rPr>
          <w:rFonts w:ascii="Cambria" w:hAnsi="Cambria" w:cs="Calibri"/>
          <w:iCs/>
          <w:spacing w:val="-3"/>
        </w:rPr>
        <w:t>a more robust male and female partnership” that would be beneficial to gospel ministry.</w:t>
      </w:r>
    </w:p>
    <w:p w14:paraId="3E28C730" w14:textId="2A3226F7" w:rsidR="00A437FD" w:rsidRDefault="00A437FD" w:rsidP="000C0A29">
      <w:pPr>
        <w:spacing w:after="120" w:line="240" w:lineRule="auto"/>
        <w:rPr>
          <w:rFonts w:ascii="Cambria" w:hAnsi="Cambria" w:cs="Calibri"/>
          <w:b/>
          <w:bCs/>
          <w:color w:val="FF0000"/>
          <w:sz w:val="24"/>
          <w:szCs w:val="24"/>
        </w:rPr>
      </w:pPr>
      <w:r>
        <w:rPr>
          <w:rFonts w:ascii="Cambria" w:hAnsi="Cambria" w:cs="Calibri"/>
        </w:rPr>
        <w:t xml:space="preserve">If the congregation determines that, in their context, it is wisest to have the members of the Council of Ministry to provide both </w:t>
      </w:r>
      <w:r>
        <w:rPr>
          <w:rFonts w:ascii="Cambria" w:hAnsi="Cambria" w:cs="Calibri"/>
          <w:i/>
          <w:iCs/>
        </w:rPr>
        <w:t>oversight</w:t>
      </w:r>
      <w:r>
        <w:rPr>
          <w:rFonts w:ascii="Cambria" w:hAnsi="Cambria" w:cs="Calibri"/>
        </w:rPr>
        <w:t xml:space="preserve"> and </w:t>
      </w:r>
      <w:r>
        <w:rPr>
          <w:rFonts w:ascii="Cambria" w:hAnsi="Cambria" w:cs="Calibri"/>
          <w:i/>
          <w:iCs/>
        </w:rPr>
        <w:t>management</w:t>
      </w:r>
      <w:r>
        <w:rPr>
          <w:rFonts w:ascii="Cambria" w:hAnsi="Cambria" w:cs="Calibri"/>
        </w:rPr>
        <w:t xml:space="preserve"> for every operational group, they could add required chairmen positions to Section 4A and eliminate Section 4B.</w:t>
      </w:r>
    </w:p>
    <w:p w14:paraId="3D6E6470" w14:textId="77777777" w:rsidR="00A437FD" w:rsidRDefault="00A437FD" w:rsidP="004A3621">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Bylaw Article III: Council of Ministry (continued)</w:t>
      </w:r>
    </w:p>
    <w:p w14:paraId="4F0FFB06"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4: Structure of the Council of Ministry (continued)</w:t>
      </w:r>
    </w:p>
    <w:p w14:paraId="331DE2F5" w14:textId="77777777" w:rsidR="00A437FD" w:rsidRDefault="00A437FD" w:rsidP="002213DC">
      <w:pPr>
        <w:pStyle w:val="ListParagraph"/>
        <w:numPr>
          <w:ilvl w:val="0"/>
          <w:numId w:val="40"/>
        </w:numPr>
        <w:tabs>
          <w:tab w:val="left" w:pos="8190"/>
        </w:tabs>
        <w:spacing w:after="120" w:line="240" w:lineRule="auto"/>
        <w:ind w:right="50"/>
        <w:rPr>
          <w:rFonts w:ascii="Calibri" w:hAnsi="Calibri" w:cs="Calibri"/>
          <w:color w:val="FF0000"/>
        </w:rPr>
      </w:pPr>
      <w:r>
        <w:rPr>
          <w:rFonts w:ascii="Calibri" w:hAnsi="Calibri" w:cs="Calibri"/>
          <w:color w:val="FF0000"/>
        </w:rPr>
        <w:t>The term of office for each member of the Council of Ministry shall be three years. No officer shall serve more than two consecutive full terms. He shall again be eligible for election one year after the expiration of his second full term of office.</w:t>
      </w:r>
    </w:p>
    <w:p w14:paraId="1C989950" w14:textId="77777777" w:rsidR="00A437FD" w:rsidRDefault="00A437FD" w:rsidP="002213DC">
      <w:pPr>
        <w:pStyle w:val="ListParagraph"/>
        <w:numPr>
          <w:ilvl w:val="0"/>
          <w:numId w:val="40"/>
        </w:numPr>
        <w:tabs>
          <w:tab w:val="left" w:pos="8190"/>
        </w:tabs>
        <w:spacing w:after="120" w:line="240" w:lineRule="auto"/>
        <w:ind w:right="50"/>
        <w:rPr>
          <w:rFonts w:ascii="Calibri" w:hAnsi="Calibri" w:cs="Calibri"/>
          <w:color w:val="FF0000"/>
        </w:rPr>
      </w:pPr>
      <w:r>
        <w:rPr>
          <w:rFonts w:ascii="Calibri" w:hAnsi="Calibri" w:cs="Calibri"/>
          <w:color w:val="FF0000"/>
        </w:rPr>
        <w:t xml:space="preserve">The term of one third of the members of the Council of Ministry, if possible, shall expire each year. Such expired terms are to be filled by election at the annual Business Meeting. Each member shall serve until his successor is installed.  </w:t>
      </w:r>
    </w:p>
    <w:p w14:paraId="253E5068" w14:textId="77777777" w:rsidR="00A437FD" w:rsidRDefault="00A437FD" w:rsidP="002213DC">
      <w:pPr>
        <w:pStyle w:val="ListParagraph"/>
        <w:numPr>
          <w:ilvl w:val="0"/>
          <w:numId w:val="40"/>
        </w:numPr>
        <w:tabs>
          <w:tab w:val="left" w:pos="8190"/>
        </w:tabs>
        <w:spacing w:after="120" w:line="240" w:lineRule="auto"/>
        <w:ind w:right="50"/>
        <w:rPr>
          <w:rFonts w:ascii="Calibri" w:hAnsi="Calibri" w:cs="Calibri"/>
          <w:color w:val="FF0000"/>
        </w:rPr>
      </w:pPr>
      <w:r>
        <w:rPr>
          <w:rFonts w:ascii="Calibri" w:hAnsi="Calibri" w:cs="Calibri"/>
          <w:color w:val="FF0000"/>
        </w:rPr>
        <w:t xml:space="preserve">The pastor(s) of the congregation shall be an ex-officio advisory member of the Council of Ministry. </w:t>
      </w:r>
    </w:p>
    <w:p w14:paraId="629F5E0D" w14:textId="77777777" w:rsidR="00A437FD" w:rsidRDefault="00A437FD" w:rsidP="00A437FD">
      <w:pPr>
        <w:spacing w:after="120" w:line="240" w:lineRule="auto"/>
        <w:rPr>
          <w:rFonts w:ascii="Cambria" w:hAnsi="Cambria" w:cs="Calibri"/>
        </w:rPr>
      </w:pPr>
      <w:r>
        <w:rPr>
          <w:rFonts w:ascii="Cambria" w:hAnsi="Cambria" w:cs="Calibri"/>
        </w:rPr>
        <w:t>Section 4D and 4E describe length of terms and how many expire in an average year. Those timeframes can be adjusted to best fit your local context. In this Sample, there are term limits placed on service in the Council of Ministry. This is to allow for the privilege and responsibility of this work to be more broadly shared.  Having term limits also allows for the new perspectives which new council members might bring.</w:t>
      </w:r>
    </w:p>
    <w:p w14:paraId="16E80260" w14:textId="77777777" w:rsidR="00A437FD" w:rsidRDefault="00A437FD" w:rsidP="00A437FD">
      <w:pPr>
        <w:spacing w:after="120" w:line="240" w:lineRule="auto"/>
        <w:rPr>
          <w:rFonts w:ascii="Cambria" w:hAnsi="Cambria" w:cs="Calibri"/>
        </w:rPr>
      </w:pPr>
      <w:r>
        <w:rPr>
          <w:rFonts w:ascii="Cambria" w:hAnsi="Cambria" w:cs="Calibri"/>
        </w:rPr>
        <w:t xml:space="preserve">Section 4F has all the pastors of the congregation serving as ex-officio advisory members of the Council of Ministry. Sometimes congregations will make the pastor a voting member of the Council; however, that is typically when the Council of Ministry also serves as the Board of Elders.  In this Sample, those are two separate groups.  </w:t>
      </w:r>
    </w:p>
    <w:p w14:paraId="35441320" w14:textId="1AC05074" w:rsidR="00A437FD" w:rsidRDefault="00A437FD" w:rsidP="000C0A29">
      <w:pPr>
        <w:spacing w:after="120" w:line="240" w:lineRule="auto"/>
        <w:rPr>
          <w:rFonts w:ascii="Cambria" w:hAnsi="Cambria" w:cs="Calibri"/>
          <w:b/>
          <w:bCs/>
          <w:color w:val="FF0000"/>
        </w:rPr>
      </w:pPr>
      <w:r>
        <w:rPr>
          <w:rFonts w:ascii="Cambria" w:hAnsi="Cambria" w:cs="Calibri"/>
        </w:rPr>
        <w:t>If a congregation were to have multiple pastors or a principal, or director, or a staff minister, and if it was deemed wise to have all those male called workers serving as ex-officio advisory members of the Council of Ministry, Section 4F could be changed. E.g., “The pastor, the principal, the director, and the staff minister shall be ex-officio advisory members of the council of ministry.”</w:t>
      </w:r>
    </w:p>
    <w:p w14:paraId="0F9E8978" w14:textId="77777777" w:rsidR="00A437FD" w:rsidRDefault="00A437FD" w:rsidP="00A437FD">
      <w:pPr>
        <w:tabs>
          <w:tab w:val="left" w:pos="360"/>
          <w:tab w:val="left" w:pos="720"/>
        </w:tabs>
        <w:spacing w:after="120" w:line="240" w:lineRule="auto"/>
        <w:ind w:left="1440" w:right="1440"/>
        <w:rPr>
          <w:rFonts w:ascii="Cambria" w:hAnsi="Cambria" w:cs="Calibri"/>
          <w:b/>
          <w:bCs/>
          <w:color w:val="FF0000"/>
        </w:rPr>
      </w:pPr>
    </w:p>
    <w:p w14:paraId="500C8813" w14:textId="77777777" w:rsidR="00A437FD" w:rsidRDefault="00A437FD" w:rsidP="004A3621">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Bylaw Article III: Council of Ministry (continued)</w:t>
      </w:r>
    </w:p>
    <w:p w14:paraId="0BCD25AF"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5: Election to the Council of Ministry</w:t>
      </w:r>
    </w:p>
    <w:p w14:paraId="582B69D0" w14:textId="77777777" w:rsidR="00A437FD" w:rsidRDefault="00A437FD" w:rsidP="002213DC">
      <w:pPr>
        <w:pStyle w:val="ListParagraph"/>
        <w:numPr>
          <w:ilvl w:val="0"/>
          <w:numId w:val="41"/>
        </w:numPr>
        <w:spacing w:after="120" w:line="240" w:lineRule="auto"/>
        <w:ind w:left="2160" w:right="50"/>
        <w:rPr>
          <w:rFonts w:ascii="Calibri" w:hAnsi="Calibri" w:cs="Calibri"/>
          <w:color w:val="FF0000"/>
        </w:rPr>
      </w:pPr>
      <w:r>
        <w:rPr>
          <w:rFonts w:ascii="Calibri" w:hAnsi="Calibri" w:cs="Calibri"/>
          <w:color w:val="FF0000"/>
        </w:rPr>
        <w:t xml:space="preserve">The president shall appoint a nominating committee consisting of not less than three members of the congregation and the pastor(s).  </w:t>
      </w:r>
    </w:p>
    <w:p w14:paraId="14873618" w14:textId="77777777" w:rsidR="00A437FD" w:rsidRDefault="00A437FD" w:rsidP="002213DC">
      <w:pPr>
        <w:pStyle w:val="ListParagraph"/>
        <w:numPr>
          <w:ilvl w:val="0"/>
          <w:numId w:val="41"/>
        </w:numPr>
        <w:spacing w:after="120" w:line="240" w:lineRule="auto"/>
        <w:ind w:left="2160" w:right="50"/>
        <w:rPr>
          <w:rFonts w:ascii="Calibri" w:hAnsi="Calibri" w:cs="Calibri"/>
          <w:color w:val="FF0000"/>
        </w:rPr>
      </w:pPr>
      <w:r>
        <w:rPr>
          <w:rFonts w:ascii="Calibri" w:hAnsi="Calibri" w:cs="Calibri"/>
          <w:color w:val="FF0000"/>
        </w:rPr>
        <w:t>The nominating committee shall solicit nominations for the Council of Ministry. Any communicant member who has reached the age of eighteen may make a nomination. They are to nominate a qualified individual only to one of the open offices on the Council of Ministry.</w:t>
      </w:r>
    </w:p>
    <w:p w14:paraId="2232EEEB" w14:textId="77777777" w:rsidR="00A437FD" w:rsidRDefault="00A437FD" w:rsidP="002213DC">
      <w:pPr>
        <w:pStyle w:val="ListParagraph"/>
        <w:numPr>
          <w:ilvl w:val="0"/>
          <w:numId w:val="41"/>
        </w:numPr>
        <w:spacing w:after="120" w:line="240" w:lineRule="auto"/>
        <w:ind w:left="2160" w:right="50"/>
        <w:rPr>
          <w:rFonts w:ascii="Calibri" w:hAnsi="Calibri" w:cs="Calibri"/>
          <w:color w:val="FF0000"/>
        </w:rPr>
      </w:pPr>
      <w:r>
        <w:rPr>
          <w:rFonts w:ascii="Calibri" w:hAnsi="Calibri" w:cs="Calibri"/>
          <w:color w:val="FF0000"/>
        </w:rPr>
        <w:t>The nomination committee shall ensure that anyone nominated meets the criteria for voting membership described in Article II, Section 2B of these Bylaws, as well as the age requirement (twenty-one) stipulated in Article III, Section 3 of these Bylaws. The nominating committee shall check with each qualified candidate as to his willingness to serve in the position to which he has been nominated.</w:t>
      </w:r>
    </w:p>
    <w:p w14:paraId="170469B1" w14:textId="77777777" w:rsidR="00A437FD" w:rsidRDefault="00A437FD" w:rsidP="002213DC">
      <w:pPr>
        <w:pStyle w:val="ListParagraph"/>
        <w:numPr>
          <w:ilvl w:val="0"/>
          <w:numId w:val="41"/>
        </w:numPr>
        <w:spacing w:after="120" w:line="240" w:lineRule="auto"/>
        <w:ind w:left="2160" w:right="50"/>
        <w:rPr>
          <w:rFonts w:ascii="Calibri" w:hAnsi="Calibri" w:cs="Calibri"/>
          <w:color w:val="FF0000"/>
        </w:rPr>
      </w:pPr>
      <w:r>
        <w:rPr>
          <w:rFonts w:ascii="Calibri" w:hAnsi="Calibri" w:cs="Calibri"/>
          <w:color w:val="FF0000"/>
        </w:rPr>
        <w:t xml:space="preserve">The nominating committee will submit their list of recommended candidates for the open positions to the Council of Ministry. The Council of Ministry shall produce and publish a final list of nominees at least two Sundays prior to the date of the annual Business Meeting. No additional nominations will be taken after this final list of candidates has been published. </w:t>
      </w:r>
    </w:p>
    <w:p w14:paraId="1F57673F" w14:textId="77777777" w:rsidR="00A437FD" w:rsidRDefault="00A437FD" w:rsidP="002213DC">
      <w:pPr>
        <w:pStyle w:val="ListParagraph"/>
        <w:numPr>
          <w:ilvl w:val="0"/>
          <w:numId w:val="41"/>
        </w:numPr>
        <w:spacing w:after="120" w:line="240" w:lineRule="auto"/>
        <w:ind w:left="2160" w:right="50"/>
        <w:rPr>
          <w:rFonts w:ascii="Calibri" w:hAnsi="Calibri" w:cs="Calibri"/>
          <w:color w:val="FF0000"/>
        </w:rPr>
      </w:pPr>
      <w:r>
        <w:rPr>
          <w:rFonts w:ascii="Calibri" w:hAnsi="Calibri" w:cs="Calibri"/>
          <w:color w:val="FF0000"/>
        </w:rPr>
        <w:t xml:space="preserve">At its annual business meeting, after discussion, the voting membership shall elect the candidates. A majority of votes cast shall be necessary for election to a position on the Council of Ministry. </w:t>
      </w:r>
    </w:p>
    <w:p w14:paraId="77209B59" w14:textId="77777777" w:rsidR="00A437FD" w:rsidRDefault="00A437FD" w:rsidP="002213DC">
      <w:pPr>
        <w:pStyle w:val="ListParagraph"/>
        <w:numPr>
          <w:ilvl w:val="0"/>
          <w:numId w:val="41"/>
        </w:numPr>
        <w:spacing w:after="240" w:line="240" w:lineRule="auto"/>
        <w:ind w:left="2160" w:right="50"/>
        <w:rPr>
          <w:rFonts w:ascii="Calibri" w:hAnsi="Calibri" w:cs="Calibri"/>
          <w:color w:val="FF0000"/>
        </w:rPr>
      </w:pPr>
      <w:r>
        <w:rPr>
          <w:rFonts w:ascii="Calibri" w:hAnsi="Calibri" w:cs="Calibri"/>
          <w:color w:val="FF0000"/>
        </w:rPr>
        <w:t>As soon as possible after the elections, the new members of the Council shall be installed into their positions at a regular service and thus be presented to the congregation.</w:t>
      </w:r>
    </w:p>
    <w:p w14:paraId="17D494DC" w14:textId="77777777" w:rsidR="000C0A29" w:rsidRDefault="000C0A29" w:rsidP="00A437FD">
      <w:pPr>
        <w:pStyle w:val="ListParagraph"/>
        <w:spacing w:after="120" w:line="240" w:lineRule="auto"/>
        <w:ind w:left="0"/>
        <w:rPr>
          <w:rFonts w:ascii="Cambria" w:hAnsi="Cambria" w:cs="Calibri"/>
        </w:rPr>
      </w:pPr>
    </w:p>
    <w:p w14:paraId="38F49FC4" w14:textId="5EDB22D8" w:rsidR="00A437FD" w:rsidRDefault="00A437FD" w:rsidP="00A437FD">
      <w:pPr>
        <w:pStyle w:val="ListParagraph"/>
        <w:spacing w:after="120" w:line="240" w:lineRule="auto"/>
        <w:ind w:left="0"/>
        <w:rPr>
          <w:rFonts w:ascii="Cambria" w:hAnsi="Cambria" w:cs="Calibri"/>
        </w:rPr>
      </w:pPr>
      <w:r>
        <w:rPr>
          <w:rFonts w:ascii="Cambria" w:hAnsi="Cambria" w:cs="Calibri"/>
        </w:rPr>
        <w:t xml:space="preserve">Section 5 establishes the process for electing the Council of Ministry. Some items of note. </w:t>
      </w:r>
    </w:p>
    <w:p w14:paraId="1BA1F48D" w14:textId="77777777" w:rsidR="00A437FD" w:rsidRDefault="00A437FD" w:rsidP="002213DC">
      <w:pPr>
        <w:pStyle w:val="ListParagraph"/>
        <w:numPr>
          <w:ilvl w:val="0"/>
          <w:numId w:val="42"/>
        </w:numPr>
        <w:spacing w:after="120" w:line="240" w:lineRule="auto"/>
        <w:rPr>
          <w:rFonts w:ascii="Cambria" w:hAnsi="Cambria" w:cs="Calibri"/>
        </w:rPr>
      </w:pPr>
      <w:r>
        <w:rPr>
          <w:rFonts w:ascii="Cambria" w:hAnsi="Cambria" w:cs="Calibri"/>
        </w:rPr>
        <w:t>Any communicant member (likely to be older) can serve on the nominating committee. Their role is simply to collect names and determine if the men who are nominated a) are eligible to serve, according to the criterion of the Bylaws, and b) willing to serve. When the list of men who are nominated, eligible and willing has been compiled, that list is passed along to the Council of Ministry. The final decision of whether or not a name is brought forward to the congregation for discussion and the voting membership for election is up to the Council of Ministry.</w:t>
      </w:r>
    </w:p>
    <w:p w14:paraId="2F2F909A" w14:textId="77777777" w:rsidR="00A437FD" w:rsidRDefault="00A437FD" w:rsidP="002213DC">
      <w:pPr>
        <w:pStyle w:val="ListParagraph"/>
        <w:numPr>
          <w:ilvl w:val="0"/>
          <w:numId w:val="42"/>
        </w:numPr>
        <w:spacing w:after="120" w:line="240" w:lineRule="auto"/>
        <w:rPr>
          <w:rFonts w:ascii="Cambria" w:hAnsi="Cambria" w:cs="Calibri"/>
        </w:rPr>
      </w:pPr>
      <w:r>
        <w:rPr>
          <w:rFonts w:ascii="Cambria" w:hAnsi="Cambria" w:cs="Calibri"/>
        </w:rPr>
        <w:t xml:space="preserve">Any communicant member can nominate an individual for service on the Council of Ministry. Nomination is not an exercise of authority, but simply a recommendation. </w:t>
      </w:r>
    </w:p>
    <w:p w14:paraId="4ECB3372" w14:textId="77777777" w:rsidR="00A437FD" w:rsidRDefault="00A437FD" w:rsidP="002213DC">
      <w:pPr>
        <w:pStyle w:val="ListParagraph"/>
        <w:numPr>
          <w:ilvl w:val="0"/>
          <w:numId w:val="42"/>
        </w:numPr>
        <w:spacing w:after="120" w:line="240" w:lineRule="auto"/>
        <w:rPr>
          <w:rFonts w:ascii="Cambria" w:hAnsi="Cambria" w:cs="Calibri"/>
        </w:rPr>
      </w:pPr>
      <w:r>
        <w:rPr>
          <w:rFonts w:ascii="Cambria" w:hAnsi="Cambria" w:cs="Calibri"/>
        </w:rPr>
        <w:t xml:space="preserve">Section 5D specifies that the Council of Ministry will publish a final list. It does not mandate that list include every person who was nominated, is eligible, and expressed willingness to serve. The Council of Ministry may decide to bring forth a list of nominations that has one name for each open position. This perhaps lessens the chance of any hard feelings when one “loses” the vote. </w:t>
      </w:r>
    </w:p>
    <w:p w14:paraId="64816B89" w14:textId="77777777" w:rsidR="00A437FD" w:rsidRDefault="00A437FD" w:rsidP="002213DC">
      <w:pPr>
        <w:pStyle w:val="ListParagraph"/>
        <w:numPr>
          <w:ilvl w:val="0"/>
          <w:numId w:val="42"/>
        </w:numPr>
        <w:spacing w:after="120" w:line="240" w:lineRule="auto"/>
        <w:rPr>
          <w:rFonts w:ascii="Cambria" w:hAnsi="Cambria" w:cs="Calibri"/>
        </w:rPr>
      </w:pPr>
      <w:r>
        <w:rPr>
          <w:rFonts w:ascii="Cambria" w:hAnsi="Cambria" w:cs="Calibri"/>
        </w:rPr>
        <w:t>This Sample does not allow for additional nominations being taken from the floor at the business meeting. The rationale is that if the nomination process is well established and conducted over an adequate period of time, there is no need for nominations from the floor.</w:t>
      </w:r>
    </w:p>
    <w:p w14:paraId="0BD96C14" w14:textId="3B9A3C3C" w:rsidR="00395408" w:rsidRPr="00395408" w:rsidRDefault="00A437FD" w:rsidP="002213DC">
      <w:pPr>
        <w:pStyle w:val="ListParagraph"/>
        <w:numPr>
          <w:ilvl w:val="0"/>
          <w:numId w:val="42"/>
        </w:numPr>
        <w:spacing w:after="120" w:line="240" w:lineRule="auto"/>
        <w:rPr>
          <w:rFonts w:ascii="Cambria" w:hAnsi="Cambria" w:cs="Calibri"/>
        </w:rPr>
      </w:pPr>
      <w:r w:rsidRPr="00395408">
        <w:rPr>
          <w:rFonts w:ascii="Cambria" w:hAnsi="Cambria" w:cs="Calibri"/>
        </w:rPr>
        <w:t xml:space="preserve">Section 5E indicates that in electing a nominee, one is making a judgment about their doctrinal fitness to serve. Thus, it gives the responsibility of electing church officers to the voting membership. </w:t>
      </w:r>
    </w:p>
    <w:p w14:paraId="39F23C8B" w14:textId="51FA569B" w:rsidR="00A437FD" w:rsidRDefault="00A437FD" w:rsidP="002213DC">
      <w:pPr>
        <w:pStyle w:val="ListParagraph"/>
        <w:numPr>
          <w:ilvl w:val="0"/>
          <w:numId w:val="42"/>
        </w:numPr>
        <w:spacing w:after="120" w:line="240" w:lineRule="auto"/>
        <w:rPr>
          <w:rFonts w:ascii="Cambria" w:hAnsi="Cambria" w:cs="Calibri"/>
        </w:rPr>
      </w:pPr>
      <w:r>
        <w:rPr>
          <w:rFonts w:ascii="Cambria" w:hAnsi="Cambria" w:cs="Calibri"/>
        </w:rPr>
        <w:t xml:space="preserve">Section 5F calls for a formal installation of Council of Ministry members annually. This is important. These men are being asked by God, through the church, to serve in a public capacity. While we typically reserve the term “divine call” to refer to full-time public ministry, there is certainly a high calling that these men have received.  </w:t>
      </w:r>
    </w:p>
    <w:p w14:paraId="1D0985E0" w14:textId="77777777" w:rsidR="00A437FD" w:rsidRDefault="00A437FD" w:rsidP="00A437FD">
      <w:pPr>
        <w:pStyle w:val="ListParagraph"/>
        <w:spacing w:after="120" w:line="240" w:lineRule="auto"/>
        <w:ind w:left="0"/>
        <w:rPr>
          <w:rFonts w:ascii="Cambria" w:hAnsi="Cambria" w:cs="Calibri"/>
        </w:rPr>
      </w:pPr>
    </w:p>
    <w:p w14:paraId="27BA0E82" w14:textId="77777777" w:rsidR="00A437FD" w:rsidRDefault="00A437FD" w:rsidP="004A3621">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Bylaw Article III: Council of Ministry (continued)</w:t>
      </w:r>
    </w:p>
    <w:p w14:paraId="27CB57E3"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6: Duties of Council Officers</w:t>
      </w:r>
    </w:p>
    <w:p w14:paraId="3EF75DF5" w14:textId="77777777" w:rsidR="00A437FD" w:rsidRDefault="00A437FD" w:rsidP="002213DC">
      <w:pPr>
        <w:pStyle w:val="ListParagraph"/>
        <w:numPr>
          <w:ilvl w:val="0"/>
          <w:numId w:val="43"/>
        </w:numPr>
        <w:spacing w:after="120" w:line="240" w:lineRule="auto"/>
        <w:ind w:left="2160" w:right="1440"/>
        <w:rPr>
          <w:rFonts w:ascii="Calibri" w:hAnsi="Calibri" w:cs="Calibri"/>
          <w:color w:val="FF0000"/>
        </w:rPr>
      </w:pPr>
      <w:r>
        <w:rPr>
          <w:rFonts w:ascii="Calibri" w:hAnsi="Calibri" w:cs="Calibri"/>
          <w:color w:val="FF0000"/>
        </w:rPr>
        <w:t>President</w:t>
      </w:r>
    </w:p>
    <w:p w14:paraId="32DC4636"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The president shall have general supervision of the affairs of the congregation and conduct all its business affairs according to established good order. </w:t>
      </w:r>
    </w:p>
    <w:p w14:paraId="477E6706"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He shall preside as chairman at all congregational and council meetings. (He may appoint a facilitator to oversee the process of consensus building.) </w:t>
      </w:r>
    </w:p>
    <w:p w14:paraId="5743301D"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He shall see to it that the councilmen carry out their responsibilities and offer reports to the council and congregation. </w:t>
      </w:r>
    </w:p>
    <w:p w14:paraId="4799A7B2"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He shall oversee the congregation’s financial operations, including providing oversight of any individuals appointed or hired to manage the congregation’s finances, e.g. congregational treasurer, congregational financial secretary, business manager, etc. </w:t>
      </w:r>
    </w:p>
    <w:p w14:paraId="6CC3255D"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He is authorized to sign documents and supervise expenditures of the congregation and Council of Ministry. </w:t>
      </w:r>
    </w:p>
    <w:p w14:paraId="157D487D"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He shall perform such other duties as outlined in this Constitution and Bylaws, or as assigned to him by the congregation.</w:t>
      </w:r>
    </w:p>
    <w:p w14:paraId="0252A5E0" w14:textId="77777777" w:rsidR="00A437FD" w:rsidRDefault="00A437FD" w:rsidP="002213DC">
      <w:pPr>
        <w:pStyle w:val="ListParagraph"/>
        <w:numPr>
          <w:ilvl w:val="0"/>
          <w:numId w:val="43"/>
        </w:numPr>
        <w:spacing w:after="120" w:line="240" w:lineRule="auto"/>
        <w:ind w:left="2160" w:right="1440"/>
        <w:rPr>
          <w:rFonts w:ascii="Calibri" w:hAnsi="Calibri" w:cs="Calibri"/>
          <w:color w:val="FF0000"/>
        </w:rPr>
      </w:pPr>
      <w:r>
        <w:rPr>
          <w:rFonts w:ascii="Calibri" w:hAnsi="Calibri" w:cs="Calibri"/>
          <w:color w:val="FF0000"/>
        </w:rPr>
        <w:t>Vice-President</w:t>
      </w:r>
    </w:p>
    <w:p w14:paraId="37B23A46" w14:textId="77777777" w:rsidR="00A437FD" w:rsidRDefault="00A437FD" w:rsidP="002213DC">
      <w:pPr>
        <w:pStyle w:val="ListParagraph"/>
        <w:numPr>
          <w:ilvl w:val="1"/>
          <w:numId w:val="43"/>
        </w:numPr>
        <w:spacing w:after="120" w:line="240" w:lineRule="auto"/>
        <w:ind w:left="2520" w:right="50"/>
        <w:rPr>
          <w:rFonts w:ascii="Calibri" w:hAnsi="Calibri" w:cs="Calibri"/>
          <w:color w:val="FF0000"/>
        </w:rPr>
      </w:pPr>
      <w:r>
        <w:rPr>
          <w:rFonts w:ascii="Calibri" w:hAnsi="Calibri" w:cs="Calibri"/>
          <w:color w:val="FF0000"/>
        </w:rPr>
        <w:t xml:space="preserve">The vice-president shall assume the responsibilities of the president in his absence. </w:t>
      </w:r>
    </w:p>
    <w:p w14:paraId="4B72563D" w14:textId="77777777" w:rsidR="00A437FD" w:rsidRDefault="00A437FD" w:rsidP="002213DC">
      <w:pPr>
        <w:pStyle w:val="ListParagraph"/>
        <w:numPr>
          <w:ilvl w:val="1"/>
          <w:numId w:val="43"/>
        </w:numPr>
        <w:spacing w:after="0" w:line="240" w:lineRule="auto"/>
        <w:ind w:left="2520" w:right="50"/>
        <w:rPr>
          <w:rFonts w:ascii="Calibri" w:hAnsi="Calibri" w:cs="Calibri"/>
          <w:color w:val="FF0000"/>
        </w:rPr>
      </w:pPr>
      <w:r>
        <w:rPr>
          <w:rFonts w:ascii="Calibri" w:hAnsi="Calibri" w:cs="Calibri"/>
          <w:color w:val="FF0000"/>
        </w:rPr>
        <w:t xml:space="preserve">He shall oversee a process whereby annually the workload, health, and financial well-being of all called workers is assessed and any concerns are addressed. </w:t>
      </w:r>
    </w:p>
    <w:p w14:paraId="7C634596" w14:textId="77777777" w:rsidR="00A437FD" w:rsidRDefault="00A437FD" w:rsidP="002213DC">
      <w:pPr>
        <w:pStyle w:val="ListParagraph"/>
        <w:numPr>
          <w:ilvl w:val="1"/>
          <w:numId w:val="43"/>
        </w:numPr>
        <w:spacing w:after="0" w:line="240" w:lineRule="auto"/>
        <w:ind w:left="2520" w:right="50"/>
        <w:rPr>
          <w:rFonts w:ascii="Calibri" w:hAnsi="Calibri" w:cs="Calibri"/>
          <w:color w:val="FF0000"/>
        </w:rPr>
      </w:pPr>
      <w:r>
        <w:rPr>
          <w:rFonts w:ascii="Calibri" w:hAnsi="Calibri" w:cs="Calibri"/>
          <w:color w:val="FF0000"/>
        </w:rPr>
        <w:t>He is authorized to provide the required second signature for all legal documents directed to be executed by the congregation.</w:t>
      </w:r>
    </w:p>
    <w:p w14:paraId="07718D1F" w14:textId="77777777" w:rsidR="00A437FD" w:rsidRDefault="00A437FD" w:rsidP="00D61D90">
      <w:pPr>
        <w:spacing w:after="0" w:line="240" w:lineRule="auto"/>
        <w:ind w:left="2160" w:right="50" w:hanging="360"/>
        <w:contextualSpacing/>
        <w:rPr>
          <w:rFonts w:ascii="Calibri" w:hAnsi="Calibri" w:cs="Calibri"/>
          <w:color w:val="FF0000"/>
        </w:rPr>
      </w:pPr>
      <w:r>
        <w:rPr>
          <w:rFonts w:ascii="Calibri" w:hAnsi="Calibri" w:cs="Calibri"/>
          <w:color w:val="FF0000"/>
        </w:rPr>
        <w:t>C.  Secretary</w:t>
      </w:r>
    </w:p>
    <w:p w14:paraId="2A3F9B08" w14:textId="77777777" w:rsidR="00A437FD" w:rsidRDefault="00A437FD" w:rsidP="002213DC">
      <w:pPr>
        <w:pStyle w:val="ListParagraph"/>
        <w:numPr>
          <w:ilvl w:val="1"/>
          <w:numId w:val="43"/>
        </w:numPr>
        <w:spacing w:after="0" w:line="240" w:lineRule="auto"/>
        <w:ind w:left="2520" w:right="50"/>
        <w:rPr>
          <w:rFonts w:ascii="Calibri" w:hAnsi="Calibri" w:cs="Calibri"/>
          <w:color w:val="FF0000"/>
        </w:rPr>
      </w:pPr>
      <w:r>
        <w:rPr>
          <w:rFonts w:ascii="Calibri" w:hAnsi="Calibri" w:cs="Calibri"/>
          <w:color w:val="FF0000"/>
        </w:rPr>
        <w:t xml:space="preserve">The secretary shall keep minutes of all congregational and council meetings and submit them for revision and approval at each subsequent meeting.  </w:t>
      </w:r>
    </w:p>
    <w:p w14:paraId="652B414B" w14:textId="77777777" w:rsidR="00A437FD" w:rsidRDefault="00A437FD" w:rsidP="002213DC">
      <w:pPr>
        <w:pStyle w:val="ListParagraph"/>
        <w:numPr>
          <w:ilvl w:val="1"/>
          <w:numId w:val="43"/>
        </w:numPr>
        <w:spacing w:after="0" w:line="240" w:lineRule="auto"/>
        <w:ind w:left="2520" w:right="50"/>
        <w:rPr>
          <w:rFonts w:ascii="Calibri" w:hAnsi="Calibri" w:cs="Calibri"/>
          <w:color w:val="FF0000"/>
        </w:rPr>
      </w:pPr>
      <w:r>
        <w:rPr>
          <w:rFonts w:ascii="Calibri" w:hAnsi="Calibri" w:cs="Calibri"/>
          <w:color w:val="FF0000"/>
        </w:rPr>
        <w:t>He is authorized to provide the required second signature for all legal documents directed to be executed by the congregation.</w:t>
      </w:r>
    </w:p>
    <w:p w14:paraId="4774CDB6" w14:textId="77777777" w:rsidR="00A437FD" w:rsidRDefault="00A437FD" w:rsidP="00A437FD">
      <w:pPr>
        <w:spacing w:after="0" w:line="240" w:lineRule="auto"/>
        <w:ind w:left="2070" w:right="1440" w:hanging="180"/>
        <w:contextualSpacing/>
        <w:rPr>
          <w:rFonts w:ascii="Calibri" w:hAnsi="Calibri" w:cs="Calibri"/>
          <w:color w:val="FF0000"/>
        </w:rPr>
      </w:pPr>
      <w:r>
        <w:rPr>
          <w:rFonts w:ascii="Calibri" w:hAnsi="Calibri" w:cs="Calibri"/>
          <w:color w:val="FF0000"/>
        </w:rPr>
        <w:t xml:space="preserve">D. </w:t>
      </w:r>
      <w:r>
        <w:rPr>
          <w:rFonts w:ascii="Calibri" w:hAnsi="Calibri" w:cs="Calibri"/>
          <w:color w:val="FF0000"/>
        </w:rPr>
        <w:tab/>
        <w:t>Chairman of the Board of Elders</w:t>
      </w:r>
    </w:p>
    <w:p w14:paraId="6704956F"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The chairman of the Board of Elders will provide spiritual leadership, oversight, and management to the Soul Care Committee and the Board of Elders.</w:t>
      </w:r>
    </w:p>
    <w:p w14:paraId="35E5A6C1"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preside over all meetings of those two groups.</w:t>
      </w:r>
    </w:p>
    <w:p w14:paraId="463B1560"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ensure the elders fulfill their responsibilities to support the pastoral ministry.</w:t>
      </w:r>
    </w:p>
    <w:p w14:paraId="63AFE6DA"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oversee a system for addressing delinquency.</w:t>
      </w:r>
    </w:p>
    <w:p w14:paraId="6E38375F"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work with the pastor to provide necessary training to members of the Soul Care Committee and Board of Elders.</w:t>
      </w:r>
    </w:p>
    <w:p w14:paraId="7DB13337"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maintain records of the meetings of the Soul Care Committee and the Board of Elders.</w:t>
      </w:r>
    </w:p>
    <w:p w14:paraId="1206C0FD"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shall be responsible for producing an annual ministry plan and budget for the Soul Care Committee and Board of Elders.</w:t>
      </w:r>
    </w:p>
    <w:p w14:paraId="28267511"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report on the activities and concerns of the Soul Care Committee and the Board of Elders to the Council of Ministry.</w:t>
      </w:r>
    </w:p>
    <w:p w14:paraId="6665C7C5" w14:textId="77777777" w:rsidR="00A437FD" w:rsidRDefault="00A437FD" w:rsidP="00D61D90">
      <w:pPr>
        <w:spacing w:after="0" w:line="240" w:lineRule="auto"/>
        <w:ind w:left="2070" w:right="50" w:hanging="180"/>
        <w:contextualSpacing/>
        <w:rPr>
          <w:rFonts w:ascii="Calibri" w:hAnsi="Calibri" w:cs="Calibri"/>
          <w:color w:val="FF0000"/>
        </w:rPr>
      </w:pPr>
      <w:r>
        <w:rPr>
          <w:rFonts w:ascii="Calibri" w:hAnsi="Calibri" w:cs="Calibri"/>
          <w:color w:val="FF0000"/>
        </w:rPr>
        <w:t xml:space="preserve">E. </w:t>
      </w:r>
      <w:r>
        <w:rPr>
          <w:rFonts w:ascii="Calibri" w:hAnsi="Calibri" w:cs="Calibri"/>
          <w:color w:val="FF0000"/>
        </w:rPr>
        <w:tab/>
        <w:t>Chairman of the Board of Education</w:t>
      </w:r>
    </w:p>
    <w:p w14:paraId="69ADAC0D"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The chairman of the Board of Education will provide spiritual leadership, oversight, and management of the School Committee and the Board of Education.</w:t>
      </w:r>
    </w:p>
    <w:p w14:paraId="46AE669C"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preside over all meetings of those two groups.</w:t>
      </w:r>
    </w:p>
    <w:p w14:paraId="2BA33A20"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work closely with the pastor(s), principal, teachers, and congregational leadership to ensure the educational ministry is aligned with the mission, vision, and values of the congregation.</w:t>
      </w:r>
    </w:p>
    <w:p w14:paraId="2FF9B418"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manage a volunteerism system within the school-related ministry of the congregation.</w:t>
      </w:r>
    </w:p>
    <w:p w14:paraId="197EC7BA" w14:textId="77777777" w:rsidR="00A437FD" w:rsidRDefault="00A437FD" w:rsidP="002213DC">
      <w:pPr>
        <w:pStyle w:val="ListParagraph"/>
        <w:numPr>
          <w:ilvl w:val="0"/>
          <w:numId w:val="44"/>
        </w:numPr>
        <w:spacing w:after="0" w:line="240" w:lineRule="auto"/>
        <w:ind w:right="50"/>
        <w:rPr>
          <w:rFonts w:ascii="Calibri" w:hAnsi="Calibri" w:cs="Calibri"/>
          <w:color w:val="FF0000"/>
        </w:rPr>
      </w:pPr>
      <w:r>
        <w:rPr>
          <w:rFonts w:ascii="Calibri" w:hAnsi="Calibri" w:cs="Calibri"/>
          <w:color w:val="FF0000"/>
        </w:rPr>
        <w:t>He will maintain records of the meetings of the School Committee and Board of Education.</w:t>
      </w:r>
    </w:p>
    <w:p w14:paraId="2FC0D73B" w14:textId="77777777" w:rsidR="00A437FD" w:rsidRDefault="00A437FD" w:rsidP="002213DC">
      <w:pPr>
        <w:pStyle w:val="ListParagraph"/>
        <w:numPr>
          <w:ilvl w:val="0"/>
          <w:numId w:val="44"/>
        </w:numPr>
        <w:spacing w:after="120" w:line="240" w:lineRule="auto"/>
        <w:ind w:right="50"/>
        <w:rPr>
          <w:rFonts w:ascii="Calibri" w:hAnsi="Calibri" w:cs="Calibri"/>
          <w:color w:val="FF0000"/>
        </w:rPr>
      </w:pPr>
      <w:r>
        <w:rPr>
          <w:rFonts w:ascii="Calibri" w:hAnsi="Calibri" w:cs="Calibri"/>
          <w:color w:val="FF0000"/>
        </w:rPr>
        <w:t xml:space="preserve">He shall be responsible for producing an annual ministry plan and budget for the School Team and the Board of Education. </w:t>
      </w:r>
    </w:p>
    <w:p w14:paraId="140DAFCE" w14:textId="77777777" w:rsidR="00A437FD" w:rsidRDefault="00A437FD" w:rsidP="002213DC">
      <w:pPr>
        <w:pStyle w:val="ListParagraph"/>
        <w:numPr>
          <w:ilvl w:val="0"/>
          <w:numId w:val="44"/>
        </w:numPr>
        <w:spacing w:after="120" w:line="240" w:lineRule="auto"/>
        <w:ind w:right="50"/>
        <w:rPr>
          <w:rFonts w:ascii="Calibri" w:hAnsi="Calibri" w:cs="Calibri"/>
          <w:color w:val="FF0000"/>
        </w:rPr>
      </w:pPr>
      <w:r>
        <w:rPr>
          <w:rFonts w:ascii="Calibri" w:hAnsi="Calibri" w:cs="Calibri"/>
          <w:color w:val="FF0000"/>
        </w:rPr>
        <w:t>He shall work with the principal or director in producing an annual ministry plan and budget for the school.</w:t>
      </w:r>
    </w:p>
    <w:p w14:paraId="6C1E1C3E" w14:textId="77777777" w:rsidR="00A437FD" w:rsidRDefault="00A437FD" w:rsidP="002213DC">
      <w:pPr>
        <w:pStyle w:val="ListParagraph"/>
        <w:numPr>
          <w:ilvl w:val="0"/>
          <w:numId w:val="44"/>
        </w:numPr>
        <w:spacing w:after="120" w:line="240" w:lineRule="auto"/>
        <w:ind w:right="50"/>
        <w:rPr>
          <w:rFonts w:ascii="Calibri" w:hAnsi="Calibri" w:cs="Calibri"/>
          <w:color w:val="FF0000"/>
        </w:rPr>
      </w:pPr>
      <w:r>
        <w:rPr>
          <w:rFonts w:ascii="Calibri" w:hAnsi="Calibri" w:cs="Calibri"/>
          <w:color w:val="FF0000"/>
        </w:rPr>
        <w:t>He will report on the activities and concerns of the School Committee and Board of Education to the Council of Ministry.</w:t>
      </w:r>
    </w:p>
    <w:p w14:paraId="5A2E6F62" w14:textId="77777777" w:rsidR="00A437FD" w:rsidRDefault="00A437FD" w:rsidP="00A437FD">
      <w:pPr>
        <w:spacing w:after="120" w:line="240" w:lineRule="auto"/>
        <w:ind w:right="1440"/>
        <w:contextualSpacing/>
        <w:rPr>
          <w:rFonts w:ascii="Calibri" w:hAnsi="Calibri" w:cs="Calibri"/>
          <w:color w:val="FF0000"/>
        </w:rPr>
      </w:pPr>
    </w:p>
    <w:p w14:paraId="4273DBFE" w14:textId="77777777" w:rsidR="00A437FD" w:rsidRDefault="00A437FD" w:rsidP="00A437FD">
      <w:pPr>
        <w:spacing w:after="120" w:line="240" w:lineRule="auto"/>
        <w:rPr>
          <w:rFonts w:ascii="Cambria" w:hAnsi="Cambria" w:cs="Calibri"/>
        </w:rPr>
      </w:pPr>
      <w:r>
        <w:rPr>
          <w:rFonts w:ascii="Cambria" w:hAnsi="Cambria" w:cs="Calibri"/>
        </w:rPr>
        <w:t>Bylaws Article III, Section 6 specify the duties of the officers. They are fairly typical and use normal verbiage in describing officer duties.</w:t>
      </w:r>
    </w:p>
    <w:p w14:paraId="71CB6D7F" w14:textId="77777777" w:rsidR="00A437FD" w:rsidRDefault="00A437FD" w:rsidP="00A437FD">
      <w:pPr>
        <w:spacing w:after="120" w:line="240" w:lineRule="auto"/>
        <w:rPr>
          <w:rFonts w:ascii="Cambria" w:hAnsi="Cambria" w:cs="Calibri"/>
        </w:rPr>
      </w:pPr>
      <w:r>
        <w:rPr>
          <w:rFonts w:ascii="Cambria" w:hAnsi="Cambria" w:cs="Calibri"/>
        </w:rPr>
        <w:t>Section 6B does place a unique and increasingly needed duty on the Vice-President. He oversees a process where the overall well-being of called workers is assessed annually. More ideas about how the Vice-President might fulfill this responsibility can be obtained from WELS Care Committee for Called Workers, which has resources located at welscongregationalservices.net.</w:t>
      </w:r>
    </w:p>
    <w:p w14:paraId="24349341" w14:textId="77777777" w:rsidR="00A437FD" w:rsidRDefault="00A437FD" w:rsidP="00A437FD">
      <w:pPr>
        <w:spacing w:after="120" w:line="240" w:lineRule="auto"/>
        <w:rPr>
          <w:rFonts w:ascii="Cambria" w:hAnsi="Cambria" w:cs="Calibri"/>
        </w:rPr>
      </w:pPr>
      <w:r>
        <w:rPr>
          <w:rFonts w:ascii="Cambria" w:hAnsi="Cambria" w:cs="Calibri"/>
        </w:rPr>
        <w:t>Section 6D and 6E describe the duties of the chairman of the Board of Elders and Board of Education. The duties of the Board themselves are stipulated later in these Bylaws.</w:t>
      </w:r>
    </w:p>
    <w:p w14:paraId="1001F0AB" w14:textId="77777777" w:rsidR="00A437FD" w:rsidRDefault="00A437FD" w:rsidP="00A437FD">
      <w:pPr>
        <w:spacing w:after="120" w:line="240" w:lineRule="auto"/>
        <w:rPr>
          <w:rFonts w:ascii="Cambria" w:hAnsi="Cambria" w:cs="Calibri"/>
        </w:rPr>
      </w:pPr>
      <w:r>
        <w:rPr>
          <w:rFonts w:ascii="Cambria" w:hAnsi="Cambria" w:cs="Calibri"/>
        </w:rPr>
        <w:t xml:space="preserve">It may be wise for the congregation to produce a more detailed position description for all those officer roles.  Those positions descriptions would delineate every responsibility and expectation of the office. It could also suggest an approximate average amount of time spent monthly in this role. </w:t>
      </w:r>
    </w:p>
    <w:p w14:paraId="357A919C" w14:textId="77777777" w:rsidR="00A437FD" w:rsidRDefault="00A437FD" w:rsidP="00A437FD">
      <w:pPr>
        <w:spacing w:after="120" w:line="240" w:lineRule="auto"/>
        <w:ind w:left="1440" w:right="1440"/>
        <w:rPr>
          <w:rFonts w:ascii="Cambria" w:hAnsi="Cambria" w:cs="Calibri"/>
          <w:b/>
          <w:bCs/>
          <w:color w:val="FF0000"/>
        </w:rPr>
      </w:pPr>
    </w:p>
    <w:p w14:paraId="26656AD9" w14:textId="77777777" w:rsidR="004A3621" w:rsidRDefault="004A3621" w:rsidP="008054A2">
      <w:pPr>
        <w:spacing w:after="120" w:line="240" w:lineRule="auto"/>
        <w:ind w:left="720" w:right="1440"/>
        <w:rPr>
          <w:rFonts w:ascii="Cambria" w:hAnsi="Cambria" w:cs="Calibri"/>
          <w:b/>
          <w:bCs/>
          <w:color w:val="FF0000"/>
          <w:sz w:val="24"/>
          <w:szCs w:val="24"/>
        </w:rPr>
      </w:pPr>
    </w:p>
    <w:p w14:paraId="7FC42E8E" w14:textId="538EBFEB" w:rsidR="00A437FD" w:rsidRDefault="00A437FD" w:rsidP="004A3621">
      <w:pPr>
        <w:spacing w:after="120" w:line="240" w:lineRule="auto"/>
        <w:ind w:left="720" w:right="1440" w:firstLine="720"/>
        <w:rPr>
          <w:rFonts w:ascii="Cambria" w:hAnsi="Cambria" w:cs="Calibri"/>
          <w:b/>
          <w:bCs/>
          <w:color w:val="FF0000"/>
          <w:sz w:val="24"/>
          <w:szCs w:val="24"/>
        </w:rPr>
      </w:pPr>
      <w:r>
        <w:rPr>
          <w:rFonts w:ascii="Cambria" w:hAnsi="Cambria" w:cs="Calibri"/>
          <w:b/>
          <w:bCs/>
          <w:color w:val="FF0000"/>
          <w:sz w:val="24"/>
          <w:szCs w:val="24"/>
        </w:rPr>
        <w:t>Bylaw Article III: Council of Ministry (continued)</w:t>
      </w:r>
    </w:p>
    <w:p w14:paraId="243AEB82"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7: Meetings of the Council of Ministry</w:t>
      </w:r>
    </w:p>
    <w:p w14:paraId="03699FB0" w14:textId="77777777" w:rsidR="00A437FD" w:rsidRDefault="00A437FD" w:rsidP="00D61D90">
      <w:pPr>
        <w:spacing w:after="120" w:line="240" w:lineRule="auto"/>
        <w:ind w:left="2160" w:right="50"/>
        <w:rPr>
          <w:rFonts w:ascii="Calibri" w:hAnsi="Calibri" w:cs="Calibri"/>
          <w:color w:val="FF0000"/>
        </w:rPr>
      </w:pPr>
      <w:r>
        <w:rPr>
          <w:rFonts w:ascii="Calibri" w:hAnsi="Calibri" w:cs="Calibri"/>
          <w:color w:val="FF0000"/>
        </w:rPr>
        <w:t>The Council of Ministry shall meet at regular intervals as determined by the Council of Ministry. Special meetings may be called by the pastor(s) or the president. The council shall not convene to transact business without the knowledge of the pastor. A majority of the members of the council shall constitute a quorum.</w:t>
      </w:r>
    </w:p>
    <w:p w14:paraId="061FE507" w14:textId="77777777" w:rsidR="00A437FD" w:rsidRDefault="00A437FD" w:rsidP="00D61D90">
      <w:pPr>
        <w:spacing w:after="120" w:line="240" w:lineRule="auto"/>
        <w:ind w:left="1440" w:right="50"/>
        <w:rPr>
          <w:rFonts w:ascii="Cambria" w:hAnsi="Cambria" w:cs="Calibri"/>
          <w:b/>
          <w:bCs/>
          <w:color w:val="FF0000"/>
        </w:rPr>
      </w:pPr>
      <w:r>
        <w:rPr>
          <w:rFonts w:ascii="Cambria" w:hAnsi="Cambria" w:cs="Calibri"/>
          <w:b/>
          <w:bCs/>
          <w:color w:val="FF0000"/>
        </w:rPr>
        <w:t>Section 8. Council Vacancies</w:t>
      </w:r>
    </w:p>
    <w:p w14:paraId="10A1F8F7" w14:textId="77777777" w:rsidR="00A437FD" w:rsidRDefault="00A437FD" w:rsidP="00D61D90">
      <w:pPr>
        <w:spacing w:after="240" w:line="240" w:lineRule="auto"/>
        <w:ind w:left="2160" w:right="50"/>
        <w:rPr>
          <w:rFonts w:ascii="Calibri" w:hAnsi="Calibri" w:cs="Calibri"/>
          <w:color w:val="FF0000"/>
        </w:rPr>
      </w:pPr>
      <w:r>
        <w:rPr>
          <w:rFonts w:ascii="Calibri" w:hAnsi="Calibri" w:cs="Calibri"/>
          <w:color w:val="FF0000"/>
        </w:rPr>
        <w:t>In the event of a vacancy on the Council of Ministry, the vacancy shall be filled by appointment of the president, with approval of the Council of Ministry, and effective until that term expires.</w:t>
      </w:r>
    </w:p>
    <w:p w14:paraId="30D8D0C8" w14:textId="77777777" w:rsidR="00A437FD" w:rsidRDefault="00A437FD" w:rsidP="00A437FD">
      <w:pPr>
        <w:spacing w:after="120" w:line="240" w:lineRule="auto"/>
        <w:rPr>
          <w:rFonts w:ascii="Cambria" w:hAnsi="Cambria" w:cs="Calibri"/>
          <w:bCs/>
        </w:rPr>
      </w:pPr>
      <w:r>
        <w:rPr>
          <w:rFonts w:ascii="Cambria" w:hAnsi="Cambria" w:cs="Calibri"/>
          <w:bCs/>
        </w:rPr>
        <w:t xml:space="preserve">In keeping with the flexible nature of this Sample, Bylaws Article III, Section 7 calls for the Council of Ministry to meet regularly, without stating what that regular interval should be. Monthly is typical. </w:t>
      </w:r>
    </w:p>
    <w:p w14:paraId="08CE5337" w14:textId="77777777" w:rsidR="00A437FD" w:rsidRDefault="00A437FD" w:rsidP="00A437FD">
      <w:pPr>
        <w:spacing w:after="120" w:line="240" w:lineRule="auto"/>
        <w:rPr>
          <w:rFonts w:ascii="Cambria" w:hAnsi="Cambria" w:cs="Calibri"/>
          <w:bCs/>
        </w:rPr>
      </w:pPr>
      <w:r>
        <w:rPr>
          <w:rFonts w:ascii="Cambria" w:hAnsi="Cambria" w:cs="Calibri"/>
          <w:bCs/>
        </w:rPr>
        <w:t xml:space="preserve">In determining the frequency of Council of Ministry meetings, it is wise to have them frequently enough that the need to “talk shop” at the worship service is minimized. When God’s people gather, the Council of Ministry needs to focus on connecting with the saints, finding how their week went, warmly welcoming any worship guests, etc. That is </w:t>
      </w:r>
      <w:r>
        <w:rPr>
          <w:rFonts w:ascii="Cambria" w:hAnsi="Cambria" w:cs="Calibri"/>
          <w:bCs/>
          <w:i/>
          <w:iCs/>
        </w:rPr>
        <w:t>not</w:t>
      </w:r>
      <w:r>
        <w:rPr>
          <w:rFonts w:ascii="Cambria" w:hAnsi="Cambria" w:cs="Calibri"/>
          <w:bCs/>
        </w:rPr>
        <w:t xml:space="preserve"> the time to discuss the budget or ministry plan, but the time to connect with the people who have come into God’s house. </w:t>
      </w:r>
    </w:p>
    <w:p w14:paraId="09AB11FB" w14:textId="59B368C0" w:rsidR="00A437FD" w:rsidRDefault="00A437FD" w:rsidP="008054A2">
      <w:pPr>
        <w:spacing w:after="120" w:line="240" w:lineRule="auto"/>
        <w:rPr>
          <w:rFonts w:ascii="Cambria" w:hAnsi="Cambria" w:cs="Calibri"/>
          <w:b/>
          <w:bCs/>
          <w:color w:val="FF0000"/>
          <w:sz w:val="28"/>
          <w:szCs w:val="28"/>
        </w:rPr>
      </w:pPr>
      <w:r>
        <w:rPr>
          <w:rFonts w:ascii="Cambria" w:hAnsi="Cambria" w:cs="Calibri"/>
          <w:bCs/>
        </w:rPr>
        <w:t>Section 8 provides a simple way to fill vacancies.</w:t>
      </w:r>
    </w:p>
    <w:p w14:paraId="0589277F" w14:textId="77777777" w:rsidR="004A3621" w:rsidRDefault="004A3621" w:rsidP="004A3621">
      <w:pPr>
        <w:tabs>
          <w:tab w:val="left" w:pos="7560"/>
          <w:tab w:val="left" w:pos="7650"/>
        </w:tabs>
        <w:spacing w:after="120" w:line="240" w:lineRule="auto"/>
        <w:ind w:left="720" w:right="90"/>
        <w:rPr>
          <w:rFonts w:ascii="Cambria" w:hAnsi="Cambria" w:cs="Calibri"/>
          <w:b/>
          <w:bCs/>
          <w:color w:val="FF0000"/>
          <w:sz w:val="28"/>
          <w:szCs w:val="28"/>
        </w:rPr>
      </w:pPr>
    </w:p>
    <w:p w14:paraId="02DD818F" w14:textId="6C975AF4" w:rsidR="00A437FD" w:rsidRDefault="00A437FD" w:rsidP="004A3621">
      <w:pPr>
        <w:tabs>
          <w:tab w:val="left" w:pos="7560"/>
          <w:tab w:val="left" w:pos="7650"/>
        </w:tabs>
        <w:spacing w:after="120" w:line="240" w:lineRule="auto"/>
        <w:ind w:left="720" w:right="90"/>
        <w:rPr>
          <w:rFonts w:ascii="Cambria" w:hAnsi="Cambria" w:cs="Calibri"/>
          <w:b/>
          <w:bCs/>
          <w:color w:val="FF0000"/>
          <w:sz w:val="28"/>
          <w:szCs w:val="28"/>
        </w:rPr>
      </w:pPr>
      <w:r>
        <w:rPr>
          <w:rFonts w:ascii="Cambria" w:hAnsi="Cambria" w:cs="Calibri"/>
          <w:b/>
          <w:bCs/>
          <w:color w:val="FF0000"/>
          <w:sz w:val="28"/>
          <w:szCs w:val="28"/>
        </w:rPr>
        <w:t>BYLAW ARTICLE IV: Soul Care Committee &amp; Board of Elders</w:t>
      </w:r>
      <w:r>
        <w:rPr>
          <w:rFonts w:ascii="Cambria" w:hAnsi="Cambria" w:cs="Calibri"/>
          <w:b/>
          <w:bCs/>
          <w:color w:val="FF0000"/>
          <w:sz w:val="36"/>
          <w:szCs w:val="36"/>
        </w:rPr>
        <w:t xml:space="preserve"> </w:t>
      </w:r>
    </w:p>
    <w:p w14:paraId="06C00758"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Soul Care Committee</w:t>
      </w:r>
    </w:p>
    <w:p w14:paraId="0FE67DE3" w14:textId="77777777" w:rsidR="00A437FD" w:rsidRDefault="00A437FD" w:rsidP="002213DC">
      <w:pPr>
        <w:pStyle w:val="ListParagraph"/>
        <w:numPr>
          <w:ilvl w:val="0"/>
          <w:numId w:val="45"/>
        </w:numPr>
        <w:spacing w:after="120" w:line="240" w:lineRule="auto"/>
        <w:ind w:left="2160" w:right="50"/>
        <w:rPr>
          <w:rFonts w:ascii="Calibri" w:hAnsi="Calibri" w:cs="Calibri"/>
          <w:color w:val="FF0000"/>
        </w:rPr>
      </w:pPr>
      <w:r>
        <w:rPr>
          <w:rFonts w:ascii="Calibri" w:hAnsi="Calibri" w:cs="Calibri"/>
          <w:color w:val="FF0000"/>
        </w:rPr>
        <w:t>The Soul Care Committee shall have the following responsibilities:</w:t>
      </w:r>
    </w:p>
    <w:p w14:paraId="18781971" w14:textId="77777777" w:rsidR="00A437FD" w:rsidRDefault="00A437FD" w:rsidP="002213DC">
      <w:pPr>
        <w:pStyle w:val="ListParagraph"/>
        <w:numPr>
          <w:ilvl w:val="3"/>
          <w:numId w:val="45"/>
        </w:numPr>
        <w:spacing w:after="120" w:line="240" w:lineRule="auto"/>
        <w:ind w:left="2610" w:right="50"/>
        <w:rPr>
          <w:rFonts w:ascii="Calibri" w:hAnsi="Calibri" w:cs="Calibri"/>
          <w:color w:val="FF0000"/>
        </w:rPr>
      </w:pPr>
      <w:r>
        <w:rPr>
          <w:rFonts w:ascii="Calibri" w:hAnsi="Calibri" w:cs="Calibri"/>
          <w:color w:val="FF0000"/>
        </w:rPr>
        <w:t>help foster the spiritual welfare of members by encouraging regular participation in Word and Sacrament and addressing instances of neglect,</w:t>
      </w:r>
    </w:p>
    <w:p w14:paraId="5274C02E" w14:textId="77777777" w:rsidR="00A437FD" w:rsidRDefault="00A437FD" w:rsidP="002213DC">
      <w:pPr>
        <w:pStyle w:val="ListParagraph"/>
        <w:numPr>
          <w:ilvl w:val="3"/>
          <w:numId w:val="45"/>
        </w:numPr>
        <w:spacing w:after="120" w:line="240" w:lineRule="auto"/>
        <w:ind w:left="2610" w:right="50"/>
        <w:rPr>
          <w:rFonts w:ascii="Calibri" w:hAnsi="Calibri" w:cs="Calibri"/>
          <w:color w:val="FF0000"/>
        </w:rPr>
      </w:pPr>
      <w:r>
        <w:rPr>
          <w:rFonts w:ascii="Calibri" w:hAnsi="Calibri" w:cs="Calibri"/>
          <w:color w:val="FF0000"/>
        </w:rPr>
        <w:t>provide an sample for membership by participating regularly in worship and Bible study,</w:t>
      </w:r>
    </w:p>
    <w:p w14:paraId="63FD88C7" w14:textId="77777777" w:rsidR="00A437FD" w:rsidRDefault="00A437FD" w:rsidP="002213DC">
      <w:pPr>
        <w:pStyle w:val="ListParagraph"/>
        <w:numPr>
          <w:ilvl w:val="3"/>
          <w:numId w:val="45"/>
        </w:numPr>
        <w:spacing w:after="120" w:line="240" w:lineRule="auto"/>
        <w:ind w:left="2610" w:right="50"/>
        <w:rPr>
          <w:rFonts w:ascii="Calibri" w:hAnsi="Calibri" w:cs="Calibri"/>
          <w:color w:val="FF0000"/>
        </w:rPr>
      </w:pPr>
      <w:r>
        <w:rPr>
          <w:rFonts w:ascii="Calibri" w:hAnsi="Calibri" w:cs="Calibri"/>
          <w:color w:val="FF0000"/>
        </w:rPr>
        <w:t>care in love for their fellow members who have special needs.</w:t>
      </w:r>
    </w:p>
    <w:p w14:paraId="10751735" w14:textId="77777777" w:rsidR="00A437FD" w:rsidRDefault="00A437FD" w:rsidP="002213DC">
      <w:pPr>
        <w:pStyle w:val="ListParagraph"/>
        <w:numPr>
          <w:ilvl w:val="0"/>
          <w:numId w:val="45"/>
        </w:numPr>
        <w:spacing w:after="120" w:line="240" w:lineRule="auto"/>
        <w:ind w:left="2160" w:right="50"/>
        <w:rPr>
          <w:rFonts w:ascii="Calibri" w:hAnsi="Calibri" w:cs="Calibri"/>
          <w:color w:val="FF0000"/>
        </w:rPr>
      </w:pPr>
      <w:r>
        <w:rPr>
          <w:rFonts w:ascii="Calibri" w:hAnsi="Calibri" w:cs="Calibri"/>
          <w:color w:val="FF0000"/>
        </w:rPr>
        <w:t xml:space="preserve">Members of the Soul Care Committee are appointed by the Council of Ministry. The Council may appoint as many members as it believes is necessary to effectively fulfill the responsibilities of the Soul Care Committee. </w:t>
      </w:r>
    </w:p>
    <w:p w14:paraId="770808B8" w14:textId="77777777" w:rsidR="00A437FD" w:rsidRDefault="00A437FD" w:rsidP="002213DC">
      <w:pPr>
        <w:pStyle w:val="ListParagraph"/>
        <w:numPr>
          <w:ilvl w:val="0"/>
          <w:numId w:val="45"/>
        </w:numPr>
        <w:spacing w:after="120" w:line="240" w:lineRule="auto"/>
        <w:ind w:left="2160" w:right="50"/>
        <w:rPr>
          <w:rFonts w:ascii="Calibri" w:hAnsi="Calibri" w:cs="Calibri"/>
          <w:color w:val="FF0000"/>
        </w:rPr>
      </w:pPr>
      <w:r>
        <w:rPr>
          <w:rFonts w:ascii="Calibri" w:hAnsi="Calibri" w:cs="Calibri"/>
          <w:color w:val="FF0000"/>
        </w:rPr>
        <w:t xml:space="preserve">Service on the Soul Care Committee is open to any communicant member in good standing. </w:t>
      </w:r>
    </w:p>
    <w:p w14:paraId="0A436B17" w14:textId="77777777" w:rsidR="00A437FD" w:rsidRDefault="00A437FD" w:rsidP="002213DC">
      <w:pPr>
        <w:pStyle w:val="ListParagraph"/>
        <w:numPr>
          <w:ilvl w:val="0"/>
          <w:numId w:val="45"/>
        </w:numPr>
        <w:spacing w:after="120" w:line="240" w:lineRule="auto"/>
        <w:ind w:left="2160" w:right="50"/>
        <w:rPr>
          <w:rFonts w:ascii="Calibri" w:hAnsi="Calibri" w:cs="Calibri"/>
          <w:color w:val="FF0000"/>
        </w:rPr>
      </w:pPr>
      <w:r>
        <w:rPr>
          <w:rFonts w:ascii="Calibri" w:hAnsi="Calibri" w:cs="Calibri"/>
          <w:color w:val="FF0000"/>
        </w:rPr>
        <w:t>The Soul Care Committee shall meet as regularly as is needed for effectively carrying out the responsibilities delineated in Section 1A.</w:t>
      </w:r>
    </w:p>
    <w:p w14:paraId="577008BA"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2: The Board of Elders</w:t>
      </w:r>
    </w:p>
    <w:p w14:paraId="000BAA54" w14:textId="77777777" w:rsidR="00A437FD" w:rsidRDefault="00A437FD" w:rsidP="002213DC">
      <w:pPr>
        <w:pStyle w:val="ListParagraph"/>
        <w:numPr>
          <w:ilvl w:val="0"/>
          <w:numId w:val="46"/>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The Board of Elders shall have the following responsibilities:</w:t>
      </w:r>
    </w:p>
    <w:p w14:paraId="5A921B6D" w14:textId="77777777" w:rsidR="00A437FD" w:rsidRDefault="00A437FD" w:rsidP="002213DC">
      <w:pPr>
        <w:pStyle w:val="ListParagraph"/>
        <w:numPr>
          <w:ilvl w:val="0"/>
          <w:numId w:val="47"/>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 xml:space="preserve">assist the pastor in administering the spiritual affairs of the congregation, including assisting with visitation ministry as needed, </w:t>
      </w:r>
    </w:p>
    <w:p w14:paraId="3233064F" w14:textId="77777777" w:rsidR="00A437FD" w:rsidRDefault="00A437FD" w:rsidP="002213DC">
      <w:pPr>
        <w:pStyle w:val="ListParagraph"/>
        <w:numPr>
          <w:ilvl w:val="0"/>
          <w:numId w:val="47"/>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insure that regular worship services are conducted in good order,</w:t>
      </w:r>
    </w:p>
    <w:p w14:paraId="6A85C06A" w14:textId="77777777" w:rsidR="00A437FD" w:rsidRDefault="00A437FD" w:rsidP="002213DC">
      <w:pPr>
        <w:pStyle w:val="ListParagraph"/>
        <w:numPr>
          <w:ilvl w:val="0"/>
          <w:numId w:val="47"/>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practice loving church discipline when necessary, following the principles established in Matthew 18:15-18. (Note that when church discipline reaches the point of excommunication, that shall require a unanimous vote at a combined meeting of the Board of Elders and the Council of Ministry.</w:t>
      </w:r>
    </w:p>
    <w:p w14:paraId="283399CC" w14:textId="77777777" w:rsidR="00A437FD" w:rsidRDefault="00A437FD" w:rsidP="002213DC">
      <w:pPr>
        <w:pStyle w:val="ListParagraph"/>
        <w:numPr>
          <w:ilvl w:val="0"/>
          <w:numId w:val="46"/>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The Chairmen of the Board of Elders is elected by the congregation. The Council of Ministry may appoint as many additional elders to this Board as it believes necessary to effectively fulfill the responsibilities of the Board of Elders.</w:t>
      </w:r>
    </w:p>
    <w:p w14:paraId="5E9FE12D" w14:textId="77777777" w:rsidR="00A437FD" w:rsidRDefault="00A437FD" w:rsidP="002213DC">
      <w:pPr>
        <w:pStyle w:val="ListParagraph"/>
        <w:numPr>
          <w:ilvl w:val="0"/>
          <w:numId w:val="46"/>
        </w:numPr>
        <w:tabs>
          <w:tab w:val="left" w:pos="7830"/>
          <w:tab w:val="left" w:pos="8010"/>
        </w:tabs>
        <w:spacing w:after="240" w:line="240" w:lineRule="auto"/>
        <w:ind w:right="50"/>
        <w:rPr>
          <w:rFonts w:ascii="Calibri" w:hAnsi="Calibri" w:cs="Calibri"/>
          <w:color w:val="FF0000"/>
        </w:rPr>
      </w:pPr>
      <w:r>
        <w:rPr>
          <w:rFonts w:ascii="Calibri" w:hAnsi="Calibri" w:cs="Calibri"/>
          <w:color w:val="FF0000"/>
        </w:rPr>
        <w:t xml:space="preserve">Service on the Board of Elders is open to any voting member of the congregation. </w:t>
      </w:r>
    </w:p>
    <w:p w14:paraId="368E72C9" w14:textId="77777777" w:rsidR="00A437FD" w:rsidRDefault="00A437FD" w:rsidP="002213DC">
      <w:pPr>
        <w:pStyle w:val="ListParagraph"/>
        <w:numPr>
          <w:ilvl w:val="0"/>
          <w:numId w:val="46"/>
        </w:numPr>
        <w:tabs>
          <w:tab w:val="left" w:pos="7830"/>
          <w:tab w:val="left" w:pos="8010"/>
        </w:tabs>
        <w:spacing w:after="240" w:line="240" w:lineRule="auto"/>
        <w:ind w:right="50"/>
        <w:rPr>
          <w:rFonts w:ascii="Calibri" w:hAnsi="Calibri" w:cs="Calibri"/>
          <w:color w:val="FF0000"/>
        </w:rPr>
      </w:pPr>
      <w:r>
        <w:rPr>
          <w:rFonts w:ascii="Calibri" w:hAnsi="Calibri" w:cs="Calibri"/>
          <w:color w:val="FF0000"/>
        </w:rPr>
        <w:t>The pastor(s) shall be an ex-officio voting member of the Board of Elders.</w:t>
      </w:r>
    </w:p>
    <w:p w14:paraId="11D65107" w14:textId="77777777" w:rsidR="00A437FD" w:rsidRDefault="00A437FD" w:rsidP="002213DC">
      <w:pPr>
        <w:pStyle w:val="ListParagraph"/>
        <w:numPr>
          <w:ilvl w:val="0"/>
          <w:numId w:val="46"/>
        </w:numPr>
        <w:tabs>
          <w:tab w:val="left" w:pos="7830"/>
          <w:tab w:val="left" w:pos="8010"/>
        </w:tabs>
        <w:spacing w:after="120" w:line="240" w:lineRule="auto"/>
        <w:ind w:right="50"/>
        <w:rPr>
          <w:rFonts w:ascii="Calibri" w:hAnsi="Calibri" w:cs="Calibri"/>
          <w:color w:val="FF0000"/>
        </w:rPr>
      </w:pPr>
      <w:r>
        <w:rPr>
          <w:rFonts w:ascii="Calibri" w:hAnsi="Calibri" w:cs="Calibri"/>
          <w:color w:val="FF0000"/>
        </w:rPr>
        <w:t>The Board of Elders shall meet as regularly as is needed for effectively carrying out the responsibilities delineated in Section 2A.</w:t>
      </w:r>
    </w:p>
    <w:p w14:paraId="65EF425F"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Article IV establishes a group-within-a-group for the purpose of soul care, particularly the quick and zealous pursuit of delinquent members. As was mentioned previously, the initial steps of that pursuit is simply contacting straying members to ascertain why they have not been to worship for a period of time. The assignment of those contacts is the responsibility of the Chairman of the Board of Elders.  Article III, Section 6D stipulates that individual is to provide oversight and management for both of these groups. </w:t>
      </w:r>
    </w:p>
    <w:p w14:paraId="26D225A2"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For Article IV to be faithfully followed, the following must be present:</w:t>
      </w:r>
    </w:p>
    <w:p w14:paraId="66FA79A3" w14:textId="77777777" w:rsidR="00A437FD" w:rsidRDefault="00A437FD" w:rsidP="002213DC">
      <w:pPr>
        <w:pStyle w:val="ListParagraph"/>
        <w:numPr>
          <w:ilvl w:val="0"/>
          <w:numId w:val="48"/>
        </w:num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The congregation will have a good system for tracking member engagement, such as worship attendance. </w:t>
      </w:r>
    </w:p>
    <w:p w14:paraId="32194E7D" w14:textId="77777777" w:rsidR="00A437FD" w:rsidRDefault="00A437FD" w:rsidP="002213DC">
      <w:pPr>
        <w:pStyle w:val="ListParagraph"/>
        <w:numPr>
          <w:ilvl w:val="0"/>
          <w:numId w:val="48"/>
        </w:num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The congregation will have a soul care system, in writing, that is followed without waver.  E.g. Step 1 – When a member misses for four straight weeks, a member of the Soul Care Committee phones them to provide encouragement. Step 2 – When a member misses for eight straight weeks, a member of the Soul Care Committee visits to provide encouragement.  Step 8 – When a member misses for thirty-two straight weeks, a member of the Board of Elders and a pastor visit to issue admonition about unrepentant sin. </w:t>
      </w:r>
    </w:p>
    <w:p w14:paraId="0FE4D6F2" w14:textId="77777777" w:rsidR="00A437FD" w:rsidRDefault="00A437FD" w:rsidP="002213DC">
      <w:pPr>
        <w:pStyle w:val="ListParagraph"/>
        <w:numPr>
          <w:ilvl w:val="0"/>
          <w:numId w:val="48"/>
        </w:numPr>
        <w:tabs>
          <w:tab w:val="left" w:pos="7650"/>
        </w:tabs>
        <w:spacing w:after="120" w:line="240" w:lineRule="auto"/>
        <w:rPr>
          <w:rFonts w:ascii="Cambria" w:hAnsi="Cambria" w:cs="Calibri"/>
          <w:color w:val="000000" w:themeColor="text1"/>
        </w:rPr>
      </w:pPr>
      <w:r>
        <w:rPr>
          <w:rFonts w:ascii="Cambria" w:hAnsi="Cambria" w:cs="Calibri"/>
          <w:color w:val="000000" w:themeColor="text1"/>
        </w:rPr>
        <w:t>The congregation will offer training for both of these operational groups.</w:t>
      </w:r>
    </w:p>
    <w:p w14:paraId="5916CAF8"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It is important for the congregational leadership to communicate that tracking attendance and having a soul care system flows from love for the souls Christ has led into the congregation. </w:t>
      </w:r>
    </w:p>
    <w:p w14:paraId="5A7569C1"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Section 2A begins to explain the process of excommunication. More will be shared in a later Bylaw on Congregational Membership. For now, we simply highlight the fact that Section 2A stipulates that excommunication requires a unanimous vote of a proper quorum at a joint meeting with the Council of Ministry and the Board of Elders. This is a step back from the more traditional standard, which is that excommunication required a unanimous vote of voting members. Entrusting this responsibility to the men who serve on the Council of Ministry and Board of Elders is intended to prevent one voting member from blocking a needed excommunication for some reason. (E.g. A grandfather refuses to excommunicate his grandson, who is clearly living in unrepentant sin.)</w:t>
      </w:r>
    </w:p>
    <w:p w14:paraId="324BEB9C" w14:textId="52386AB5" w:rsidR="00A437FD" w:rsidRDefault="00A437FD" w:rsidP="00150412">
      <w:pPr>
        <w:tabs>
          <w:tab w:val="left" w:pos="7650"/>
        </w:tabs>
        <w:spacing w:after="120" w:line="240" w:lineRule="auto"/>
        <w:rPr>
          <w:rFonts w:ascii="Cambria" w:hAnsi="Cambria" w:cs="Calibri"/>
          <w:b/>
          <w:bCs/>
          <w:color w:val="FF0000"/>
          <w:sz w:val="28"/>
          <w:szCs w:val="28"/>
        </w:rPr>
      </w:pPr>
      <w:r>
        <w:rPr>
          <w:rFonts w:ascii="Cambria" w:hAnsi="Cambria" w:cs="Calibri"/>
          <w:color w:val="000000" w:themeColor="text1"/>
        </w:rPr>
        <w:t>You note with both these groups, the only individual who is elected is the Chairman of the Board of Elders. This allows for a quicker, more nimble process when there is a need to staff or increase the size of these operational groups. It also avoids the damage done when there are elections with “losers.” (That tends to harm future willingness to stand for election.)</w:t>
      </w:r>
    </w:p>
    <w:p w14:paraId="259A97A4" w14:textId="77777777" w:rsidR="00A437FD" w:rsidRDefault="00A437FD" w:rsidP="004A3621">
      <w:pPr>
        <w:tabs>
          <w:tab w:val="left" w:pos="7380"/>
        </w:tabs>
        <w:spacing w:after="120" w:line="240" w:lineRule="auto"/>
        <w:ind w:left="720"/>
        <w:rPr>
          <w:rFonts w:ascii="Cambria" w:hAnsi="Cambria" w:cs="Calibri"/>
          <w:b/>
          <w:bCs/>
          <w:color w:val="FF0000"/>
          <w:sz w:val="28"/>
          <w:szCs w:val="28"/>
        </w:rPr>
      </w:pPr>
      <w:r>
        <w:rPr>
          <w:rFonts w:ascii="Cambria" w:hAnsi="Cambria" w:cs="Calibri"/>
          <w:b/>
          <w:bCs/>
          <w:color w:val="FF0000"/>
          <w:sz w:val="28"/>
          <w:szCs w:val="28"/>
        </w:rPr>
        <w:t>BYLAW ARTICLE V: School Committee and Board of Education</w:t>
      </w:r>
      <w:r>
        <w:rPr>
          <w:rFonts w:ascii="Cambria" w:hAnsi="Cambria" w:cs="Calibri"/>
          <w:b/>
          <w:bCs/>
          <w:color w:val="FF0000"/>
          <w:sz w:val="36"/>
          <w:szCs w:val="36"/>
        </w:rPr>
        <w:t xml:space="preserve"> </w:t>
      </w:r>
    </w:p>
    <w:p w14:paraId="36B82B7F"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School Committee</w:t>
      </w:r>
    </w:p>
    <w:p w14:paraId="52697476" w14:textId="77777777" w:rsidR="00A437FD" w:rsidRDefault="00A437FD" w:rsidP="002213DC">
      <w:pPr>
        <w:pStyle w:val="ListParagraph"/>
        <w:numPr>
          <w:ilvl w:val="0"/>
          <w:numId w:val="49"/>
        </w:numPr>
        <w:tabs>
          <w:tab w:val="left" w:pos="2070"/>
        </w:tabs>
        <w:spacing w:after="120" w:line="240" w:lineRule="auto"/>
        <w:ind w:left="2160" w:right="1440"/>
        <w:rPr>
          <w:rFonts w:ascii="Calibri" w:hAnsi="Calibri" w:cs="Calibri"/>
          <w:color w:val="FF0000"/>
        </w:rPr>
      </w:pPr>
      <w:r>
        <w:rPr>
          <w:rFonts w:ascii="Calibri" w:hAnsi="Calibri" w:cs="Calibri"/>
          <w:color w:val="FF0000"/>
        </w:rPr>
        <w:t>The School Committee shall have the following responsibilities:</w:t>
      </w:r>
    </w:p>
    <w:p w14:paraId="32A5BE17" w14:textId="77777777" w:rsidR="00A437FD" w:rsidRDefault="00A437FD" w:rsidP="002213DC">
      <w:pPr>
        <w:pStyle w:val="ListParagraph"/>
        <w:numPr>
          <w:ilvl w:val="0"/>
          <w:numId w:val="50"/>
        </w:numPr>
        <w:spacing w:after="120" w:line="240" w:lineRule="auto"/>
        <w:ind w:right="1440"/>
        <w:rPr>
          <w:rFonts w:ascii="Calibri" w:hAnsi="Calibri" w:cs="Calibri"/>
          <w:color w:val="FF0000"/>
        </w:rPr>
      </w:pPr>
      <w:r>
        <w:rPr>
          <w:rFonts w:ascii="Calibri" w:hAnsi="Calibri" w:cs="Calibri"/>
          <w:color w:val="FF0000"/>
        </w:rPr>
        <w:t>promote all the youth educational agencies of the congregation,</w:t>
      </w:r>
    </w:p>
    <w:p w14:paraId="1B7A4F6D" w14:textId="77777777" w:rsidR="00A437FD" w:rsidRDefault="00A437FD" w:rsidP="002213DC">
      <w:pPr>
        <w:pStyle w:val="ListParagraph"/>
        <w:numPr>
          <w:ilvl w:val="0"/>
          <w:numId w:val="50"/>
        </w:numPr>
        <w:spacing w:after="120" w:line="240" w:lineRule="auto"/>
        <w:ind w:right="1440"/>
        <w:rPr>
          <w:rFonts w:ascii="Calibri" w:hAnsi="Calibri" w:cs="Calibri"/>
          <w:color w:val="FF0000"/>
        </w:rPr>
      </w:pPr>
      <w:r>
        <w:rPr>
          <w:rFonts w:ascii="Calibri" w:hAnsi="Calibri" w:cs="Calibri"/>
          <w:color w:val="FF0000"/>
        </w:rPr>
        <w:t xml:space="preserve">serve as a liaison between parents, staff, and the congregation, </w:t>
      </w:r>
    </w:p>
    <w:p w14:paraId="3E45BE9F" w14:textId="77777777" w:rsidR="00A437FD" w:rsidRDefault="00A437FD" w:rsidP="002213DC">
      <w:pPr>
        <w:pStyle w:val="ListParagraph"/>
        <w:numPr>
          <w:ilvl w:val="0"/>
          <w:numId w:val="50"/>
        </w:numPr>
        <w:spacing w:after="120" w:line="240" w:lineRule="auto"/>
        <w:ind w:right="1440"/>
        <w:rPr>
          <w:rFonts w:ascii="Calibri" w:hAnsi="Calibri" w:cs="Calibri"/>
          <w:color w:val="FF0000"/>
        </w:rPr>
      </w:pPr>
      <w:r>
        <w:rPr>
          <w:rFonts w:ascii="Calibri" w:hAnsi="Calibri" w:cs="Calibri"/>
          <w:color w:val="FF0000"/>
        </w:rPr>
        <w:t>plan and coordinate school events, fundraisers, and community outreach,</w:t>
      </w:r>
    </w:p>
    <w:p w14:paraId="14AEB22E" w14:textId="77777777" w:rsidR="00A437FD" w:rsidRDefault="00A437FD" w:rsidP="002213DC">
      <w:pPr>
        <w:pStyle w:val="ListParagraph"/>
        <w:numPr>
          <w:ilvl w:val="0"/>
          <w:numId w:val="50"/>
        </w:numPr>
        <w:spacing w:after="120" w:line="240" w:lineRule="auto"/>
        <w:ind w:right="-40"/>
        <w:rPr>
          <w:rFonts w:ascii="Calibri" w:hAnsi="Calibri" w:cs="Calibri"/>
          <w:color w:val="FF0000"/>
        </w:rPr>
      </w:pPr>
      <w:r>
        <w:rPr>
          <w:rFonts w:ascii="Calibri" w:hAnsi="Calibri" w:cs="Calibri"/>
          <w:color w:val="FF0000"/>
        </w:rPr>
        <w:t xml:space="preserve">offer recommendations and feedback to the Board of Education for consideration, </w:t>
      </w:r>
    </w:p>
    <w:p w14:paraId="0CF64F14" w14:textId="77777777" w:rsidR="00A437FD" w:rsidRDefault="00A437FD" w:rsidP="002213DC">
      <w:pPr>
        <w:pStyle w:val="ListParagraph"/>
        <w:numPr>
          <w:ilvl w:val="0"/>
          <w:numId w:val="50"/>
        </w:numPr>
        <w:spacing w:after="120" w:line="240" w:lineRule="auto"/>
        <w:ind w:right="-40"/>
        <w:rPr>
          <w:rFonts w:ascii="Calibri" w:hAnsi="Calibri" w:cs="Calibri"/>
          <w:color w:val="FF0000"/>
        </w:rPr>
      </w:pPr>
      <w:r>
        <w:rPr>
          <w:rFonts w:ascii="Calibri" w:hAnsi="Calibri" w:cs="Calibri"/>
          <w:color w:val="FF0000"/>
        </w:rPr>
        <w:t>provide support and encouragement to all school faculty and staff through recognition, resources, and fellowship activities,</w:t>
      </w:r>
    </w:p>
    <w:p w14:paraId="604466DD" w14:textId="77777777" w:rsidR="00A437FD" w:rsidRDefault="00A437FD" w:rsidP="002213DC">
      <w:pPr>
        <w:pStyle w:val="ListParagraph"/>
        <w:numPr>
          <w:ilvl w:val="0"/>
          <w:numId w:val="50"/>
        </w:numPr>
        <w:spacing w:after="120" w:line="240" w:lineRule="auto"/>
        <w:ind w:right="-40"/>
        <w:rPr>
          <w:rFonts w:ascii="Calibri" w:hAnsi="Calibri" w:cs="Calibri"/>
          <w:color w:val="FF0000"/>
        </w:rPr>
      </w:pPr>
      <w:r>
        <w:rPr>
          <w:rFonts w:ascii="Calibri" w:hAnsi="Calibri" w:cs="Calibri"/>
          <w:color w:val="FF0000"/>
        </w:rPr>
        <w:t>assist in maintaining facilities and organizing volunteer efforts.</w:t>
      </w:r>
    </w:p>
    <w:p w14:paraId="3B2B19C2" w14:textId="77777777" w:rsidR="00A437FD" w:rsidRDefault="00A437FD" w:rsidP="002213DC">
      <w:pPr>
        <w:pStyle w:val="ListParagraph"/>
        <w:numPr>
          <w:ilvl w:val="0"/>
          <w:numId w:val="51"/>
        </w:numPr>
        <w:spacing w:after="120" w:line="240" w:lineRule="auto"/>
        <w:ind w:right="-40"/>
        <w:rPr>
          <w:rFonts w:ascii="Calibri" w:hAnsi="Calibri" w:cs="Calibri"/>
          <w:color w:val="FF0000"/>
        </w:rPr>
      </w:pPr>
      <w:r>
        <w:rPr>
          <w:rFonts w:ascii="Calibri" w:hAnsi="Calibri" w:cs="Calibri"/>
          <w:color w:val="FF0000"/>
        </w:rPr>
        <w:t xml:space="preserve">Members of the School Committee are appointed by the Council of Ministry. The Council may appoint as many members as it believes is necessary to effectively fulfill the responsibilities of the School Committee. </w:t>
      </w:r>
    </w:p>
    <w:p w14:paraId="7F87E969" w14:textId="77777777" w:rsidR="00A437FD" w:rsidRDefault="00A437FD" w:rsidP="002213DC">
      <w:pPr>
        <w:pStyle w:val="ListParagraph"/>
        <w:numPr>
          <w:ilvl w:val="0"/>
          <w:numId w:val="52"/>
        </w:numPr>
        <w:spacing w:after="120" w:line="240" w:lineRule="auto"/>
        <w:ind w:right="-40"/>
        <w:rPr>
          <w:rFonts w:ascii="Calibri" w:hAnsi="Calibri" w:cs="Calibri"/>
          <w:color w:val="FF0000"/>
        </w:rPr>
      </w:pPr>
      <w:r>
        <w:rPr>
          <w:rFonts w:ascii="Calibri" w:hAnsi="Calibri" w:cs="Calibri"/>
          <w:color w:val="FF0000"/>
        </w:rPr>
        <w:t xml:space="preserve">Service on the School Committee is open to any communicant member in good standing. </w:t>
      </w:r>
    </w:p>
    <w:p w14:paraId="1C125B5B"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2: The Board of Education</w:t>
      </w:r>
    </w:p>
    <w:p w14:paraId="07476F6E" w14:textId="77777777" w:rsidR="00A437FD" w:rsidRDefault="00A437FD" w:rsidP="002213DC">
      <w:pPr>
        <w:pStyle w:val="ListParagraph"/>
        <w:numPr>
          <w:ilvl w:val="0"/>
          <w:numId w:val="53"/>
        </w:numPr>
        <w:tabs>
          <w:tab w:val="left" w:pos="8100"/>
        </w:tabs>
        <w:spacing w:after="120" w:line="240" w:lineRule="auto"/>
        <w:ind w:right="50"/>
        <w:rPr>
          <w:rFonts w:ascii="Calibri" w:hAnsi="Calibri" w:cs="Calibri"/>
          <w:color w:val="FF0000"/>
        </w:rPr>
      </w:pPr>
      <w:r>
        <w:rPr>
          <w:rFonts w:ascii="Calibri" w:hAnsi="Calibri" w:cs="Calibri"/>
          <w:color w:val="FF0000"/>
        </w:rPr>
        <w:t>The Board of Education shall have the following responsibilities:</w:t>
      </w:r>
    </w:p>
    <w:p w14:paraId="5A8A795E" w14:textId="77777777" w:rsidR="00A437FD" w:rsidRDefault="00A437FD" w:rsidP="002213DC">
      <w:pPr>
        <w:pStyle w:val="ListParagraph"/>
        <w:numPr>
          <w:ilvl w:val="0"/>
          <w:numId w:val="54"/>
        </w:numPr>
        <w:tabs>
          <w:tab w:val="left" w:pos="8100"/>
        </w:tabs>
        <w:spacing w:after="120" w:line="240" w:lineRule="auto"/>
        <w:ind w:right="50"/>
        <w:rPr>
          <w:rFonts w:ascii="Calibri" w:hAnsi="Calibri" w:cs="Calibri"/>
          <w:color w:val="FF0000"/>
        </w:rPr>
      </w:pPr>
      <w:r>
        <w:rPr>
          <w:rFonts w:ascii="Calibri" w:hAnsi="Calibri" w:cs="Calibri"/>
          <w:color w:val="FF0000"/>
        </w:rPr>
        <w:t xml:space="preserve">ensure adherence of all school ministries to the congregation's mission and values, </w:t>
      </w:r>
    </w:p>
    <w:p w14:paraId="0D5F0403" w14:textId="77777777" w:rsidR="00A437FD" w:rsidRDefault="00A437FD" w:rsidP="002213DC">
      <w:pPr>
        <w:pStyle w:val="ListParagraph"/>
        <w:numPr>
          <w:ilvl w:val="0"/>
          <w:numId w:val="54"/>
        </w:numPr>
        <w:tabs>
          <w:tab w:val="left" w:pos="8100"/>
        </w:tabs>
        <w:spacing w:after="120" w:line="240" w:lineRule="auto"/>
        <w:ind w:right="50"/>
        <w:rPr>
          <w:rFonts w:ascii="Calibri" w:hAnsi="Calibri" w:cs="Calibri"/>
          <w:color w:val="FF0000"/>
        </w:rPr>
      </w:pPr>
      <w:r>
        <w:rPr>
          <w:rFonts w:ascii="Calibri" w:hAnsi="Calibri" w:cs="Calibri"/>
          <w:color w:val="FF0000"/>
        </w:rPr>
        <w:t>address major disciplinary or policy concerns escalated by the school team or staff,</w:t>
      </w:r>
    </w:p>
    <w:p w14:paraId="11299A0B" w14:textId="77777777" w:rsidR="00A437FD" w:rsidRDefault="00A437FD" w:rsidP="002213DC">
      <w:pPr>
        <w:pStyle w:val="ListParagraph"/>
        <w:numPr>
          <w:ilvl w:val="0"/>
          <w:numId w:val="54"/>
        </w:numPr>
        <w:tabs>
          <w:tab w:val="left" w:pos="8100"/>
        </w:tabs>
        <w:spacing w:after="120" w:line="240" w:lineRule="auto"/>
        <w:ind w:right="50"/>
        <w:rPr>
          <w:rFonts w:ascii="Calibri" w:hAnsi="Calibri" w:cs="Calibri"/>
          <w:color w:val="FF0000"/>
        </w:rPr>
      </w:pPr>
      <w:r>
        <w:rPr>
          <w:rFonts w:ascii="Calibri" w:hAnsi="Calibri" w:cs="Calibri"/>
          <w:color w:val="FF0000"/>
        </w:rPr>
        <w:t xml:space="preserve">provide final approval of curriculum in alignment with Lutheran doctrine, </w:t>
      </w:r>
    </w:p>
    <w:p w14:paraId="04075F42" w14:textId="77777777" w:rsidR="00A437FD" w:rsidRDefault="00A437FD" w:rsidP="002213DC">
      <w:pPr>
        <w:pStyle w:val="ListParagraph"/>
        <w:numPr>
          <w:ilvl w:val="0"/>
          <w:numId w:val="54"/>
        </w:numPr>
        <w:tabs>
          <w:tab w:val="left" w:pos="8100"/>
        </w:tabs>
        <w:spacing w:after="120" w:line="240" w:lineRule="auto"/>
        <w:ind w:right="50"/>
        <w:rPr>
          <w:rFonts w:ascii="Calibri" w:hAnsi="Calibri" w:cs="Calibri"/>
          <w:color w:val="FF0000"/>
        </w:rPr>
      </w:pPr>
      <w:r>
        <w:rPr>
          <w:rFonts w:ascii="Calibri" w:hAnsi="Calibri" w:cs="Calibri"/>
          <w:color w:val="FF0000"/>
        </w:rPr>
        <w:t xml:space="preserve">approve the school’s annual budget to be sent to the congregation for final approval, </w:t>
      </w:r>
    </w:p>
    <w:p w14:paraId="29DE107D" w14:textId="77777777" w:rsidR="00A437FD" w:rsidRDefault="00A437FD" w:rsidP="002213DC">
      <w:pPr>
        <w:pStyle w:val="ListParagraph"/>
        <w:numPr>
          <w:ilvl w:val="0"/>
          <w:numId w:val="54"/>
        </w:numPr>
        <w:tabs>
          <w:tab w:val="left" w:pos="8100"/>
        </w:tabs>
        <w:spacing w:after="120" w:line="240" w:lineRule="auto"/>
        <w:ind w:right="50"/>
        <w:rPr>
          <w:rFonts w:ascii="Calibri" w:hAnsi="Calibri" w:cs="Calibri"/>
          <w:color w:val="FF0000"/>
        </w:rPr>
      </w:pPr>
      <w:r>
        <w:rPr>
          <w:rFonts w:ascii="Calibri" w:hAnsi="Calibri" w:cs="Calibri"/>
          <w:color w:val="FF0000"/>
        </w:rPr>
        <w:t>formulate all policies to be followed in the educational phases of the congregation’s work. (Note that all policies regarding divinely called teachers must be passed at a joint meeting of the School Team and the Council of Ministry. The voting on these policies shall be done by the voting members of those two groups.)</w:t>
      </w:r>
    </w:p>
    <w:p w14:paraId="472B5703" w14:textId="77777777" w:rsidR="00A437FD" w:rsidRDefault="00A437FD" w:rsidP="002213DC">
      <w:pPr>
        <w:pStyle w:val="ListParagraph"/>
        <w:numPr>
          <w:ilvl w:val="0"/>
          <w:numId w:val="53"/>
        </w:numPr>
        <w:tabs>
          <w:tab w:val="left" w:pos="8100"/>
        </w:tabs>
        <w:spacing w:after="120" w:line="240" w:lineRule="auto"/>
        <w:ind w:right="50"/>
        <w:rPr>
          <w:rFonts w:ascii="Calibri" w:hAnsi="Calibri" w:cs="Calibri"/>
          <w:color w:val="FF0000"/>
        </w:rPr>
      </w:pPr>
      <w:r>
        <w:rPr>
          <w:rFonts w:ascii="Calibri" w:hAnsi="Calibri" w:cs="Calibri"/>
          <w:color w:val="FF0000"/>
        </w:rPr>
        <w:t>The Chairmen of the Board of Education is elected by the congregation. The Council of Ministry may appoint as many additional members to this Board as it believes necessary to effectively fulfill the responsibilities of the Board of Education.</w:t>
      </w:r>
    </w:p>
    <w:p w14:paraId="64B5F27E" w14:textId="77777777" w:rsidR="00A437FD" w:rsidRDefault="00A437FD" w:rsidP="002213DC">
      <w:pPr>
        <w:pStyle w:val="ListParagraph"/>
        <w:numPr>
          <w:ilvl w:val="0"/>
          <w:numId w:val="53"/>
        </w:numPr>
        <w:tabs>
          <w:tab w:val="left" w:pos="8100"/>
        </w:tabs>
        <w:spacing w:after="240" w:line="240" w:lineRule="auto"/>
        <w:ind w:right="50"/>
        <w:rPr>
          <w:rFonts w:ascii="Calibri" w:hAnsi="Calibri" w:cs="Calibri"/>
          <w:color w:val="FF0000"/>
        </w:rPr>
      </w:pPr>
      <w:r>
        <w:rPr>
          <w:rFonts w:ascii="Calibri" w:hAnsi="Calibri" w:cs="Calibri"/>
          <w:color w:val="FF0000"/>
        </w:rPr>
        <w:t xml:space="preserve">Service on the Board of Education is open to any voting member of the congregation. </w:t>
      </w:r>
    </w:p>
    <w:p w14:paraId="3324B4E6"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Article V establishes a group-within-a-group for the purpose of providing oversight and management to school-related ministries, e.g. early childhood ministries, elementary school, etc. </w:t>
      </w:r>
    </w:p>
    <w:p w14:paraId="223CAF54"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The School Committee consists of men and women who are appointed by the Council of Ministry to fulfil the responsibilities delineated in Section 1A. In the past, these responsibilities have sometimes been caried about by an all-male Board of Education. What is the rationale for the pivot?</w:t>
      </w:r>
    </w:p>
    <w:p w14:paraId="0D1EDFD8" w14:textId="77777777" w:rsidR="00A437FD" w:rsidRDefault="00A437FD" w:rsidP="002213DC">
      <w:pPr>
        <w:pStyle w:val="ListParagraph"/>
        <w:numPr>
          <w:ilvl w:val="0"/>
          <w:numId w:val="55"/>
        </w:num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First, most of the faculties in WELS consist primarily of women. Having a School Committee that includes women allows female faculty members to have other women they can talk to about issues about which they would perhaps not feel entirely comfortable talking to men. </w:t>
      </w:r>
    </w:p>
    <w:p w14:paraId="747E0907" w14:textId="77777777" w:rsidR="00A437FD" w:rsidRDefault="00A437FD" w:rsidP="002213DC">
      <w:pPr>
        <w:pStyle w:val="ListParagraph"/>
        <w:numPr>
          <w:ilvl w:val="0"/>
          <w:numId w:val="55"/>
        </w:num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Second, studies have shown that typically it is the mother who is more engaged with what is happening in her child’s education. Therefore, having a women’s perspective when school issues are discussed is wise, and aligns with the encouragement of the Conference of Presidents to make appropriate use of the ideas and insights of women. </w:t>
      </w:r>
    </w:p>
    <w:p w14:paraId="222D4E27" w14:textId="77777777" w:rsidR="00A437FD" w:rsidRDefault="00A437FD" w:rsidP="002213DC">
      <w:pPr>
        <w:pStyle w:val="ListParagraph"/>
        <w:numPr>
          <w:ilvl w:val="0"/>
          <w:numId w:val="55"/>
        </w:num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Third, the bulleted responsibilities in Section 1A are acts of service, not authority. To prohibit women from these acts of service is unnecessarily restrictive.  </w:t>
      </w:r>
    </w:p>
    <w:p w14:paraId="3F1BE457" w14:textId="77777777" w:rsidR="00A437FD" w:rsidRDefault="00A437FD" w:rsidP="00A437FD">
      <w:pPr>
        <w:tabs>
          <w:tab w:val="left" w:pos="7650"/>
        </w:tabs>
        <w:spacing w:after="120" w:line="240" w:lineRule="auto"/>
        <w:rPr>
          <w:rFonts w:ascii="Cambria" w:hAnsi="Cambria" w:cs="Calibri"/>
          <w:color w:val="000000" w:themeColor="text1"/>
        </w:rPr>
      </w:pPr>
      <w:r>
        <w:rPr>
          <w:rFonts w:ascii="Cambria" w:hAnsi="Cambria" w:cs="Calibri"/>
          <w:color w:val="000000" w:themeColor="text1"/>
        </w:rPr>
        <w:t xml:space="preserve">Section 2 establishes the Board of Education. The only individual who is elected is the Chairman of the Board of Elders. Additional members are appointed by the Council of Ministry. This allows for a quicker, more nimble process when there is a need to staff or increase the size of these operational groups.  </w:t>
      </w:r>
    </w:p>
    <w:p w14:paraId="7F6435EA" w14:textId="0609016D" w:rsidR="00A437FD" w:rsidRDefault="00A437FD" w:rsidP="00150412">
      <w:pPr>
        <w:tabs>
          <w:tab w:val="left" w:pos="7650"/>
        </w:tabs>
        <w:spacing w:after="120" w:line="240" w:lineRule="auto"/>
        <w:rPr>
          <w:rFonts w:ascii="Cambria" w:hAnsi="Cambria" w:cs="Calibri"/>
          <w:b/>
          <w:bCs/>
          <w:color w:val="FF0000"/>
          <w:sz w:val="28"/>
          <w:szCs w:val="28"/>
        </w:rPr>
      </w:pPr>
      <w:r>
        <w:rPr>
          <w:rFonts w:ascii="Cambria" w:hAnsi="Cambria" w:cs="Calibri"/>
          <w:color w:val="000000" w:themeColor="text1"/>
        </w:rPr>
        <w:t>The final bulleted item in Section 2A assumes that the Board of Education will likely be a much smaller subset of the School Committee. Thus, to have more collective wisdom brought into policy decisions, policies affecting teachers called to serve the school would be voted on at a joint meeting of the Council of Ministry and School Committee. Such policy decisions will often constitute an act of authority over those called workers. Thus, after everyone is allowed to share their thoughts on the policies, the final vote falls to the voting members, i.e. the Council of Ministry and Board of Education. Having the Council of Ministry involved in such decisions (i.e. ones that affect called workers) also aligns with the overall oversight of material and spiritual affairs that Article VI, Section 3 of this Constitution gives to that operational group.</w:t>
      </w:r>
    </w:p>
    <w:p w14:paraId="0EBD8DA1" w14:textId="77777777" w:rsidR="00347198" w:rsidRDefault="00347198" w:rsidP="00347198">
      <w:pPr>
        <w:spacing w:after="120" w:line="240" w:lineRule="auto"/>
        <w:ind w:left="720" w:right="1440"/>
        <w:rPr>
          <w:rFonts w:ascii="Cambria" w:hAnsi="Cambria" w:cs="Calibri"/>
          <w:b/>
          <w:bCs/>
          <w:color w:val="FF0000"/>
          <w:sz w:val="28"/>
          <w:szCs w:val="28"/>
        </w:rPr>
      </w:pPr>
    </w:p>
    <w:p w14:paraId="4275525C" w14:textId="22F7928A" w:rsidR="00A437FD" w:rsidRDefault="00A437FD" w:rsidP="004A3621">
      <w:pPr>
        <w:spacing w:after="120" w:line="240" w:lineRule="auto"/>
        <w:ind w:left="720"/>
        <w:rPr>
          <w:rFonts w:ascii="Cambria" w:hAnsi="Cambria" w:cs="Calibri"/>
          <w:b/>
          <w:bCs/>
          <w:color w:val="FF0000"/>
          <w:sz w:val="28"/>
          <w:szCs w:val="28"/>
        </w:rPr>
      </w:pPr>
      <w:r>
        <w:rPr>
          <w:rFonts w:ascii="Cambria" w:hAnsi="Cambria" w:cs="Calibri"/>
          <w:b/>
          <w:bCs/>
          <w:color w:val="FF0000"/>
          <w:sz w:val="28"/>
          <w:szCs w:val="28"/>
        </w:rPr>
        <w:t>BYLAW ARTICLE VI: Coordinators &amp; Ministry Action Teams</w:t>
      </w:r>
      <w:r>
        <w:rPr>
          <w:rFonts w:ascii="Cambria" w:hAnsi="Cambria" w:cs="Calibri"/>
          <w:b/>
          <w:bCs/>
          <w:color w:val="FF0000"/>
          <w:sz w:val="36"/>
          <w:szCs w:val="36"/>
        </w:rPr>
        <w:t xml:space="preserve"> </w:t>
      </w:r>
    </w:p>
    <w:p w14:paraId="29E5731B"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1: Flexible Organization</w:t>
      </w:r>
    </w:p>
    <w:p w14:paraId="627DAAEC" w14:textId="77777777" w:rsidR="00A437FD" w:rsidRDefault="00A437FD" w:rsidP="002213DC">
      <w:pPr>
        <w:pStyle w:val="ListParagraph"/>
        <w:numPr>
          <w:ilvl w:val="0"/>
          <w:numId w:val="56"/>
        </w:numPr>
        <w:tabs>
          <w:tab w:val="left" w:pos="7650"/>
          <w:tab w:val="left" w:pos="8100"/>
        </w:tabs>
        <w:spacing w:after="120" w:line="240" w:lineRule="auto"/>
        <w:ind w:right="50"/>
        <w:rPr>
          <w:rFonts w:ascii="Calibri" w:hAnsi="Calibri" w:cs="Calibri"/>
          <w:color w:val="FF0000"/>
        </w:rPr>
      </w:pPr>
      <w:r>
        <w:rPr>
          <w:rFonts w:ascii="Calibri" w:hAnsi="Calibri" w:cs="Calibri"/>
          <w:color w:val="FF0000"/>
        </w:rPr>
        <w:t>The organizational structure of the congregation for carrying out any additional ministry programs and activities shall be flexible. The Council of Ministry may use any or all of these methods:</w:t>
      </w:r>
    </w:p>
    <w:p w14:paraId="0A1310F4" w14:textId="77777777" w:rsidR="00A437FD" w:rsidRDefault="00A437FD" w:rsidP="002213DC">
      <w:pPr>
        <w:pStyle w:val="ListParagraph"/>
        <w:numPr>
          <w:ilvl w:val="0"/>
          <w:numId w:val="57"/>
        </w:numPr>
        <w:tabs>
          <w:tab w:val="left" w:pos="7650"/>
          <w:tab w:val="left" w:pos="8100"/>
        </w:tabs>
        <w:spacing w:after="120" w:line="240" w:lineRule="auto"/>
        <w:ind w:left="2520" w:right="50"/>
        <w:rPr>
          <w:rFonts w:ascii="Calibri" w:hAnsi="Calibri" w:cs="Calibri"/>
          <w:color w:val="FF0000"/>
        </w:rPr>
      </w:pPr>
      <w:r>
        <w:rPr>
          <w:rFonts w:ascii="Calibri" w:hAnsi="Calibri" w:cs="Calibri"/>
          <w:color w:val="FF0000"/>
        </w:rPr>
        <w:t>The Council of Ministry may appoint a standing Ministry Action Team to conduct a ministry program or activity. This ministry action team shall have a coordinator either appointed by the Council of Ministry or chosen by the ministry action team members.</w:t>
      </w:r>
    </w:p>
    <w:p w14:paraId="187E25BA" w14:textId="77777777" w:rsidR="00A437FD" w:rsidRDefault="00A437FD" w:rsidP="002213DC">
      <w:pPr>
        <w:pStyle w:val="ListParagraph"/>
        <w:numPr>
          <w:ilvl w:val="0"/>
          <w:numId w:val="57"/>
        </w:numPr>
        <w:tabs>
          <w:tab w:val="left" w:pos="7650"/>
          <w:tab w:val="left" w:pos="8100"/>
        </w:tabs>
        <w:spacing w:after="120" w:line="240" w:lineRule="auto"/>
        <w:ind w:left="2520" w:right="50"/>
        <w:rPr>
          <w:rFonts w:ascii="Calibri" w:hAnsi="Calibri" w:cs="Calibri"/>
          <w:color w:val="FF0000"/>
        </w:rPr>
      </w:pPr>
      <w:r>
        <w:rPr>
          <w:rFonts w:ascii="Calibri" w:hAnsi="Calibri" w:cs="Calibri"/>
          <w:color w:val="FF0000"/>
        </w:rPr>
        <w:t>The Council of Ministry may appoint a coordinator (with no surrounding Ministry Action Team) who will receive training and direction and then work together with others to conduct a ministry program or activity.</w:t>
      </w:r>
    </w:p>
    <w:p w14:paraId="3A7A162E" w14:textId="77777777" w:rsidR="00A437FD" w:rsidRDefault="00A437FD" w:rsidP="002213DC">
      <w:pPr>
        <w:pStyle w:val="ListParagraph"/>
        <w:numPr>
          <w:ilvl w:val="0"/>
          <w:numId w:val="57"/>
        </w:numPr>
        <w:tabs>
          <w:tab w:val="left" w:pos="7650"/>
          <w:tab w:val="left" w:pos="8100"/>
        </w:tabs>
        <w:spacing w:after="120" w:line="240" w:lineRule="auto"/>
        <w:ind w:left="2520" w:right="50"/>
        <w:rPr>
          <w:rFonts w:ascii="Calibri" w:hAnsi="Calibri" w:cs="Calibri"/>
          <w:color w:val="FF0000"/>
        </w:rPr>
      </w:pPr>
      <w:r>
        <w:rPr>
          <w:rFonts w:ascii="Calibri" w:hAnsi="Calibri" w:cs="Calibri"/>
          <w:color w:val="FF0000"/>
        </w:rPr>
        <w:t>The Council of Ministry may appoint a task force, limited in time and assignment, to carry out some ministry effort. This task force shall have a coordinator either appointed by the Council of Ministry or chosen by the task force members.</w:t>
      </w:r>
    </w:p>
    <w:p w14:paraId="78B1B2BB" w14:textId="77777777" w:rsidR="00A437FD" w:rsidRDefault="00A437FD" w:rsidP="002213DC">
      <w:pPr>
        <w:pStyle w:val="ListParagraph"/>
        <w:numPr>
          <w:ilvl w:val="0"/>
          <w:numId w:val="56"/>
        </w:numPr>
        <w:tabs>
          <w:tab w:val="left" w:pos="7650"/>
          <w:tab w:val="left" w:pos="8100"/>
        </w:tabs>
        <w:spacing w:after="120" w:line="240" w:lineRule="auto"/>
        <w:ind w:right="50"/>
        <w:rPr>
          <w:rFonts w:ascii="Calibri" w:hAnsi="Calibri" w:cs="Calibri"/>
          <w:color w:val="FF0000"/>
        </w:rPr>
      </w:pPr>
      <w:r>
        <w:rPr>
          <w:rFonts w:ascii="Calibri" w:hAnsi="Calibri" w:cs="Calibri"/>
          <w:color w:val="FF0000"/>
        </w:rPr>
        <w:t xml:space="preserve">All ministry programs and activities will be carried out in line with the congregation’s mission and guided by the congregation’s planning documents. </w:t>
      </w:r>
    </w:p>
    <w:p w14:paraId="5422AFD6" w14:textId="77777777" w:rsidR="00A437FD" w:rsidRDefault="00A437FD" w:rsidP="002213DC">
      <w:pPr>
        <w:pStyle w:val="ListParagraph"/>
        <w:numPr>
          <w:ilvl w:val="0"/>
          <w:numId w:val="56"/>
        </w:numPr>
        <w:tabs>
          <w:tab w:val="left" w:pos="7650"/>
          <w:tab w:val="left" w:pos="8100"/>
        </w:tabs>
        <w:spacing w:after="240" w:line="240" w:lineRule="auto"/>
        <w:ind w:right="50"/>
        <w:rPr>
          <w:rFonts w:ascii="Calibri" w:hAnsi="Calibri" w:cs="Calibri"/>
          <w:color w:val="FF0000"/>
        </w:rPr>
      </w:pPr>
      <w:r>
        <w:rPr>
          <w:rFonts w:ascii="Calibri" w:hAnsi="Calibri" w:cs="Calibri"/>
          <w:color w:val="FF0000"/>
        </w:rPr>
        <w:t>Any organized group or program intended to represent or serve the congregation shall exist only by consent and approval of the Council of Ministry.</w:t>
      </w:r>
    </w:p>
    <w:p w14:paraId="51C080FA" w14:textId="77777777" w:rsidR="00A437FD" w:rsidRDefault="00A437FD" w:rsidP="00A437FD">
      <w:pPr>
        <w:spacing w:after="120" w:line="240" w:lineRule="auto"/>
        <w:rPr>
          <w:rFonts w:ascii="Cambria" w:hAnsi="Cambria" w:cs="Calibri"/>
        </w:rPr>
      </w:pPr>
      <w:r>
        <w:rPr>
          <w:rFonts w:ascii="Cambria" w:hAnsi="Cambria" w:cs="Calibri"/>
        </w:rPr>
        <w:t>Bylaws Article IV, Section 1 provides multiple ways the Council of Ministry may ensure that ministry programs and activities are carried out well.</w:t>
      </w:r>
    </w:p>
    <w:p w14:paraId="6120E7A9" w14:textId="77777777" w:rsidR="00A437FD" w:rsidRDefault="00A437FD" w:rsidP="00A437FD">
      <w:pPr>
        <w:spacing w:after="120" w:line="240" w:lineRule="auto"/>
        <w:rPr>
          <w:rFonts w:ascii="Cambria" w:hAnsi="Cambria" w:cs="Calibri"/>
        </w:rPr>
      </w:pPr>
      <w:r>
        <w:rPr>
          <w:rFonts w:ascii="Cambria" w:hAnsi="Cambria" w:cs="Calibri"/>
        </w:rPr>
        <w:t>Section 1A1 allows the Council of Ministry to appoint a Ministry Action Team. This option works well for a ministry activity that is more of an ongoing effort. Common samples: a Fellowship Team, an Evangelism Team, a Worship Team, a Property and Grounds Team. These Ministry Action Teams may have a lot of responsibilities. The Council of Ministry might ask them to produce an annual ministry plan and budget. It would be wise for the congregation to produce a position description for these Ministry Action Teams and their coordinator position.</w:t>
      </w:r>
    </w:p>
    <w:p w14:paraId="46642D5D" w14:textId="77777777" w:rsidR="00A437FD" w:rsidRDefault="00A437FD" w:rsidP="00A437FD">
      <w:pPr>
        <w:spacing w:after="120" w:line="240" w:lineRule="auto"/>
        <w:rPr>
          <w:rFonts w:ascii="Cambria" w:hAnsi="Cambria" w:cs="Calibri"/>
        </w:rPr>
      </w:pPr>
      <w:r>
        <w:rPr>
          <w:rFonts w:ascii="Cambria" w:hAnsi="Cambria" w:cs="Calibri"/>
        </w:rPr>
        <w:t xml:space="preserve">Section 1A2 allows the Council of Ministry to appoint a coordinator to oversee a ministry effort. There is no surrounding Ministry Action Team. Instead, the coordinator simply recruits people when needed. For sample, instead of having a full Fellowship Team, a congregation might suffice with a coordinator of fellowship. When the congregation is going to have a church picnic or Christmas party, the coordinator would recruit others to help with that event, perhaps by using a congregational time and talent survey. This option works well for ministry efforts that are periodic. </w:t>
      </w:r>
    </w:p>
    <w:p w14:paraId="0C2D2301" w14:textId="77777777" w:rsidR="00A437FD" w:rsidRDefault="00A437FD" w:rsidP="00A437FD">
      <w:pPr>
        <w:spacing w:after="120" w:line="240" w:lineRule="auto"/>
        <w:rPr>
          <w:rFonts w:ascii="Cambria" w:hAnsi="Cambria" w:cs="Calibri"/>
        </w:rPr>
      </w:pPr>
      <w:r>
        <w:rPr>
          <w:rFonts w:ascii="Cambria" w:hAnsi="Cambria" w:cs="Calibri"/>
        </w:rPr>
        <w:t xml:space="preserve">With Ministry Action Teams, the Council of Ministry has the option of either appointing one of the team members to serve as the coordinator, or to allow the team to choose a coordinator from their group. If there is someone who clearly has the gifts and the passion to coordinate such efforts, the Council of Ministry may wish to appoint them. But if the Council isn’t sure who is best qualified, it is fine to let the Ministry Action Team figure it out on their own. </w:t>
      </w:r>
    </w:p>
    <w:p w14:paraId="3AA48527" w14:textId="77777777" w:rsidR="00A437FD" w:rsidRDefault="00A437FD" w:rsidP="00A437FD">
      <w:pPr>
        <w:spacing w:after="120" w:line="240" w:lineRule="auto"/>
        <w:rPr>
          <w:rFonts w:ascii="Cambria" w:hAnsi="Cambria" w:cs="Calibri"/>
        </w:rPr>
      </w:pPr>
      <w:r>
        <w:rPr>
          <w:rFonts w:ascii="Cambria" w:hAnsi="Cambria" w:cs="Calibri"/>
        </w:rPr>
        <w:t>Section 1A3 allows the Council of Ministry to appoint a task force to deal with an assignment that is limited in scope and time. For sample, a task force might be appointed to study the feasibility of a building project. Again, the Council of Ministry has the option of either appointing one of the task force members to serve as the coordinator, or to allow the task force to choose a coordinator from their group.</w:t>
      </w:r>
    </w:p>
    <w:p w14:paraId="5494EDF4" w14:textId="77777777" w:rsidR="00A437FD" w:rsidRDefault="00A437FD" w:rsidP="00A437FD">
      <w:pPr>
        <w:spacing w:after="120" w:line="240" w:lineRule="auto"/>
        <w:rPr>
          <w:rFonts w:ascii="Cambria" w:hAnsi="Cambria" w:cs="Calibri"/>
        </w:rPr>
      </w:pPr>
      <w:r>
        <w:rPr>
          <w:rFonts w:ascii="Cambria" w:hAnsi="Cambria" w:cs="Calibri"/>
        </w:rPr>
        <w:t xml:space="preserve">So, as the title of Bylaws Article IV, Section 1 indicates, the goal is to provide complete flexibility to congregational leadership. A common frustration in congregations is that they are constitutionally required to have this-or-that committee or group. This Sample makes that unnecessary. Church leadership will establish whatever amount of organization is needed to efficiently carry out the ministry plans. </w:t>
      </w:r>
    </w:p>
    <w:p w14:paraId="707979BD" w14:textId="77777777" w:rsidR="00A437FD" w:rsidRDefault="00A437FD" w:rsidP="00A437FD">
      <w:pPr>
        <w:spacing w:after="120" w:line="240" w:lineRule="auto"/>
        <w:rPr>
          <w:rFonts w:ascii="Cambria" w:hAnsi="Cambria" w:cs="Calibri"/>
        </w:rPr>
      </w:pPr>
      <w:r>
        <w:rPr>
          <w:rFonts w:ascii="Cambria" w:hAnsi="Cambria" w:cs="Calibri"/>
        </w:rPr>
        <w:t xml:space="preserve">This Sample constitution was constructed with large congregations with educational ministries in mind. Thus, it calls for the Board of Education and Board of Elders. This Sample focuses on those because such groups will, of necessity at times, exercise Biblical authority/headship. With other ministry efforts, Bylaw Article VI allows complete flexibility. For many of the Ministry Action Teams that a church might want to have function are going to be entirely service oriented. </w:t>
      </w:r>
    </w:p>
    <w:p w14:paraId="7F40282A" w14:textId="77777777" w:rsidR="00A437FD" w:rsidRDefault="00A437FD" w:rsidP="00A437FD">
      <w:pPr>
        <w:spacing w:after="120" w:line="240" w:lineRule="auto"/>
        <w:rPr>
          <w:rFonts w:ascii="Cambria" w:hAnsi="Cambria" w:cs="Calibri"/>
        </w:rPr>
      </w:pPr>
      <w:r>
        <w:rPr>
          <w:rFonts w:ascii="Cambria" w:hAnsi="Cambria" w:cs="Calibri"/>
        </w:rPr>
        <w:t>Section 1B stipulates that any ministry programs need to align with the congregation’s mission statement and planning documents. This section serves as a sort of litmus test for new ideas. A member might have a wonderful idea for a new ministry effort, but does it fit well with the ministry plan, both annual and long-range? If not, then before the congregation would appoint a Ministry Action Team, it would ask if they should even try to implement the idea. If they agree it should, the ministry plan (and perhaps the budget) needs to be amended.</w:t>
      </w:r>
    </w:p>
    <w:p w14:paraId="1452FC9C" w14:textId="094AA1CB" w:rsidR="00A437FD" w:rsidRDefault="00A437FD" w:rsidP="00150412">
      <w:pPr>
        <w:spacing w:after="120" w:line="240" w:lineRule="auto"/>
        <w:rPr>
          <w:rFonts w:ascii="Cambria" w:hAnsi="Cambria" w:cs="Calibri"/>
          <w:b/>
          <w:bCs/>
          <w:color w:val="FF0000"/>
          <w:sz w:val="24"/>
          <w:szCs w:val="24"/>
        </w:rPr>
      </w:pPr>
      <w:r>
        <w:rPr>
          <w:rFonts w:ascii="Cambria" w:hAnsi="Cambria" w:cs="Calibri"/>
        </w:rPr>
        <w:t xml:space="preserve">Section 1C prohibits the assembly of a </w:t>
      </w:r>
      <w:r>
        <w:rPr>
          <w:rFonts w:ascii="Cambria" w:hAnsi="Cambria" w:cs="Calibri"/>
          <w:i/>
          <w:iCs/>
        </w:rPr>
        <w:t>representative</w:t>
      </w:r>
      <w:r>
        <w:rPr>
          <w:rFonts w:ascii="Cambria" w:hAnsi="Cambria" w:cs="Calibri"/>
        </w:rPr>
        <w:t xml:space="preserve"> ministry group without the consent of the Council of Ministry. The word “represent” is an important distinction. A group of congregation members might, on their own, decide they want to get together for mutual encouragement in their Christian walk. They are not representing the congregation, but simply fellowshipping as brothers and sisters in Christ. That is to be encouraged!  But if a group is going to assemble to perform representative ministry on behalf of the congregation or to attempt to serve congregation members, it needs the consent and approval of the Council of Ministry.   </w:t>
      </w:r>
    </w:p>
    <w:p w14:paraId="4EB199A1" w14:textId="4803C397" w:rsidR="00A437FD" w:rsidRPr="00347198" w:rsidRDefault="00A437FD" w:rsidP="004A3621">
      <w:pPr>
        <w:spacing w:after="120" w:line="240" w:lineRule="auto"/>
        <w:ind w:left="720" w:firstLine="720"/>
        <w:rPr>
          <w:rFonts w:ascii="Cambria" w:hAnsi="Cambria" w:cs="Calibri"/>
          <w:b/>
          <w:bCs/>
          <w:color w:val="FF0000"/>
          <w:sz w:val="24"/>
          <w:szCs w:val="24"/>
        </w:rPr>
      </w:pPr>
      <w:r>
        <w:rPr>
          <w:rFonts w:ascii="Cambria" w:hAnsi="Cambria" w:cs="Calibri"/>
          <w:b/>
          <w:bCs/>
          <w:color w:val="FF0000"/>
          <w:sz w:val="24"/>
          <w:szCs w:val="24"/>
        </w:rPr>
        <w:t>BYLAW ARTICLE VI: Coordinators &amp; Ministry Action Teams</w:t>
      </w:r>
      <w:r>
        <w:rPr>
          <w:rFonts w:ascii="Cambria" w:hAnsi="Cambria" w:cs="Calibri"/>
          <w:b/>
          <w:bCs/>
          <w:color w:val="FF0000"/>
          <w:sz w:val="32"/>
          <w:szCs w:val="32"/>
        </w:rPr>
        <w:t xml:space="preserve"> </w:t>
      </w:r>
      <w:r w:rsidR="00347198">
        <w:rPr>
          <w:rFonts w:ascii="Cambria" w:hAnsi="Cambria" w:cs="Calibri"/>
          <w:b/>
          <w:bCs/>
          <w:color w:val="FF0000"/>
          <w:sz w:val="24"/>
          <w:szCs w:val="24"/>
        </w:rPr>
        <w:t>(continued)</w:t>
      </w:r>
    </w:p>
    <w:p w14:paraId="0E5F8EBB"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 xml:space="preserve">Section 2: Relationship to Council of Ministry </w:t>
      </w:r>
    </w:p>
    <w:p w14:paraId="02F35C3A" w14:textId="77777777" w:rsidR="00A437FD" w:rsidRDefault="00A437FD" w:rsidP="002213DC">
      <w:pPr>
        <w:pStyle w:val="ListParagraph"/>
        <w:numPr>
          <w:ilvl w:val="0"/>
          <w:numId w:val="58"/>
        </w:numPr>
        <w:spacing w:after="120" w:line="240" w:lineRule="auto"/>
        <w:ind w:left="2160" w:right="50"/>
        <w:rPr>
          <w:rFonts w:ascii="Calibri" w:hAnsi="Calibri" w:cs="Calibri"/>
          <w:color w:val="FF0000"/>
        </w:rPr>
      </w:pPr>
      <w:r>
        <w:rPr>
          <w:rFonts w:ascii="Calibri" w:hAnsi="Calibri" w:cs="Calibri"/>
          <w:color w:val="FF0000"/>
        </w:rPr>
        <w:t xml:space="preserve">All organizational positions described in Bylaws Article VI, Section 1A are service positions. Individuals serve at the discretion and under the authority of the Council of Ministry. </w:t>
      </w:r>
    </w:p>
    <w:p w14:paraId="4D25CAB3" w14:textId="77777777" w:rsidR="00A437FD" w:rsidRDefault="00A437FD" w:rsidP="002213DC">
      <w:pPr>
        <w:pStyle w:val="ListParagraph"/>
        <w:numPr>
          <w:ilvl w:val="0"/>
          <w:numId w:val="58"/>
        </w:numPr>
        <w:spacing w:after="120" w:line="240" w:lineRule="auto"/>
        <w:ind w:left="2160" w:right="50"/>
        <w:rPr>
          <w:rFonts w:ascii="Calibri" w:hAnsi="Calibri" w:cs="Calibri"/>
          <w:color w:val="FF0000"/>
        </w:rPr>
      </w:pPr>
      <w:r>
        <w:rPr>
          <w:rFonts w:ascii="Calibri" w:hAnsi="Calibri" w:cs="Calibri"/>
          <w:color w:val="FF0000"/>
        </w:rPr>
        <w:t xml:space="preserve">The Council of Ministry shall provide a position description for any coordinator and a list of responsibilities for any Ministry Action Team or task force. </w:t>
      </w:r>
    </w:p>
    <w:p w14:paraId="3DDE269F" w14:textId="77777777" w:rsidR="00A437FD" w:rsidRDefault="00A437FD" w:rsidP="002213DC">
      <w:pPr>
        <w:pStyle w:val="ListParagraph"/>
        <w:numPr>
          <w:ilvl w:val="0"/>
          <w:numId w:val="58"/>
        </w:numPr>
        <w:spacing w:after="120" w:line="240" w:lineRule="auto"/>
        <w:ind w:left="2160" w:right="50"/>
        <w:rPr>
          <w:rFonts w:ascii="Calibri" w:hAnsi="Calibri" w:cs="Calibri"/>
          <w:color w:val="FF0000"/>
        </w:rPr>
      </w:pPr>
      <w:r>
        <w:rPr>
          <w:rFonts w:ascii="Calibri" w:hAnsi="Calibri" w:cs="Calibri"/>
          <w:color w:val="FF0000"/>
        </w:rPr>
        <w:t xml:space="preserve">There may be at least one member of the Council of Ministry and/or one pastor serving on any Ministry Action Team or task force. These individuals need not serve as the coordinators of those teams (though, he can). </w:t>
      </w:r>
    </w:p>
    <w:p w14:paraId="0E7C7A55" w14:textId="77777777" w:rsidR="00A437FD" w:rsidRDefault="00A437FD" w:rsidP="002213DC">
      <w:pPr>
        <w:pStyle w:val="ListParagraph"/>
        <w:numPr>
          <w:ilvl w:val="0"/>
          <w:numId w:val="58"/>
        </w:numPr>
        <w:spacing w:after="120" w:line="240" w:lineRule="auto"/>
        <w:ind w:left="2160" w:right="50"/>
        <w:rPr>
          <w:rFonts w:ascii="Calibri" w:hAnsi="Calibri" w:cs="Calibri"/>
          <w:iCs/>
          <w:color w:val="FF0000"/>
          <w:spacing w:val="-3"/>
        </w:rPr>
      </w:pPr>
      <w:r>
        <w:rPr>
          <w:rFonts w:ascii="Calibri" w:hAnsi="Calibri" w:cs="Calibri"/>
          <w:color w:val="FF0000"/>
        </w:rPr>
        <w:t xml:space="preserve">Communication between any Ministry Action Teams/task force occurs through reports produced by coordinator and shared by the councilman and/or pastor who serves on that group. (If a coordinator is functioning with no surrounding Ministry Action Team, they shall report to a designed member of the Council of Ministry.) </w:t>
      </w:r>
    </w:p>
    <w:p w14:paraId="586DB6D1" w14:textId="77777777" w:rsidR="00A437FD" w:rsidRDefault="00A437FD" w:rsidP="002213DC">
      <w:pPr>
        <w:pStyle w:val="ListParagraph"/>
        <w:numPr>
          <w:ilvl w:val="0"/>
          <w:numId w:val="58"/>
        </w:numPr>
        <w:spacing w:after="120" w:line="240" w:lineRule="auto"/>
        <w:ind w:left="2160" w:right="50"/>
        <w:rPr>
          <w:rFonts w:ascii="Calibri" w:hAnsi="Calibri" w:cs="Calibri"/>
          <w:iCs/>
          <w:color w:val="FF0000"/>
          <w:spacing w:val="-3"/>
        </w:rPr>
      </w:pPr>
      <w:r>
        <w:rPr>
          <w:rFonts w:ascii="Calibri" w:hAnsi="Calibri" w:cs="Calibri"/>
          <w:iCs/>
          <w:color w:val="FF0000"/>
          <w:spacing w:val="-3"/>
        </w:rPr>
        <w:t xml:space="preserve">If a Ministry Action Team or task force would need to make a recommendation for a binding decision (i.e. the type of decisions that would typically relate to responsibilities reserved for the voting membership or delegated to the Council of Ministry), that recommendation is passed up to the Council of Ministry through the communication process described in Bylaws Article IV, Section 2D. </w:t>
      </w:r>
    </w:p>
    <w:p w14:paraId="040B42A7" w14:textId="77777777" w:rsidR="00A437FD" w:rsidRDefault="00A437FD" w:rsidP="002213DC">
      <w:pPr>
        <w:pStyle w:val="ListParagraph"/>
        <w:numPr>
          <w:ilvl w:val="0"/>
          <w:numId w:val="58"/>
        </w:numPr>
        <w:spacing w:after="240" w:line="240" w:lineRule="auto"/>
        <w:ind w:left="2160" w:right="50"/>
        <w:rPr>
          <w:rFonts w:ascii="Calibri" w:hAnsi="Calibri" w:cs="Calibri"/>
          <w:iCs/>
          <w:color w:val="FF0000"/>
          <w:spacing w:val="-3"/>
        </w:rPr>
      </w:pPr>
      <w:r>
        <w:rPr>
          <w:rFonts w:ascii="Calibri" w:hAnsi="Calibri" w:cs="Calibri"/>
          <w:iCs/>
          <w:color w:val="FF0000"/>
          <w:spacing w:val="-3"/>
        </w:rPr>
        <w:t xml:space="preserve">The Council of Ministry may choose to convene periodically with coordinators to discuss ministry plans and objectives. That group shall be known as the Ministry Coordinating Committee. </w:t>
      </w:r>
    </w:p>
    <w:p w14:paraId="3F08A229" w14:textId="77777777" w:rsidR="00A437FD" w:rsidRDefault="00A437FD" w:rsidP="00D61D90">
      <w:pPr>
        <w:spacing w:after="120" w:line="240" w:lineRule="auto"/>
        <w:ind w:left="1440" w:right="50"/>
        <w:rPr>
          <w:rFonts w:ascii="Cambria" w:hAnsi="Cambria" w:cs="Calibri"/>
          <w:b/>
          <w:bCs/>
          <w:color w:val="FF0000"/>
        </w:rPr>
      </w:pPr>
      <w:r>
        <w:rPr>
          <w:rFonts w:ascii="Cambria" w:hAnsi="Cambria" w:cs="Calibri"/>
          <w:b/>
          <w:bCs/>
          <w:color w:val="FF0000"/>
        </w:rPr>
        <w:t>Section 3: Eligibility for Service</w:t>
      </w:r>
    </w:p>
    <w:p w14:paraId="4941E027" w14:textId="77777777" w:rsidR="00A437FD" w:rsidRDefault="00A437FD" w:rsidP="002213DC">
      <w:pPr>
        <w:pStyle w:val="ListParagraph"/>
        <w:numPr>
          <w:ilvl w:val="2"/>
          <w:numId w:val="59"/>
        </w:numPr>
        <w:spacing w:after="120" w:line="240" w:lineRule="auto"/>
        <w:ind w:left="2160" w:right="50"/>
        <w:rPr>
          <w:rFonts w:ascii="Calibri" w:hAnsi="Calibri" w:cs="Calibri"/>
          <w:color w:val="FF0000"/>
        </w:rPr>
      </w:pPr>
      <w:r>
        <w:rPr>
          <w:rFonts w:ascii="Calibri" w:hAnsi="Calibri" w:cs="Calibri"/>
          <w:color w:val="FF0000"/>
        </w:rPr>
        <w:t xml:space="preserve">Any communicant member over the age of 18 and in good standing can serve on a Ministry Action Team or task force, pending the approval of the Council of Ministry.    </w:t>
      </w:r>
    </w:p>
    <w:p w14:paraId="7F410929" w14:textId="77777777" w:rsidR="00A437FD" w:rsidRDefault="00A437FD" w:rsidP="002213DC">
      <w:pPr>
        <w:pStyle w:val="ListParagraph"/>
        <w:numPr>
          <w:ilvl w:val="2"/>
          <w:numId w:val="59"/>
        </w:numPr>
        <w:spacing w:after="240" w:line="240" w:lineRule="auto"/>
        <w:ind w:left="2160" w:right="50"/>
        <w:rPr>
          <w:rFonts w:ascii="Calibri" w:hAnsi="Calibri" w:cs="Calibri"/>
          <w:color w:val="FF0000"/>
        </w:rPr>
      </w:pPr>
      <w:r>
        <w:rPr>
          <w:rFonts w:ascii="Calibri" w:hAnsi="Calibri" w:cs="Calibri"/>
          <w:color w:val="FF0000"/>
        </w:rPr>
        <w:t xml:space="preserve">Any communicant member over the age of 21 and in good standing can serve as a coordinator, with or without a surrounding Ministry Action Team, pending the approval of the Council of Ministry.  </w:t>
      </w:r>
    </w:p>
    <w:p w14:paraId="7D0977A8" w14:textId="77777777" w:rsidR="00A437FD" w:rsidRDefault="00A437FD" w:rsidP="00A437FD">
      <w:pPr>
        <w:spacing w:after="120" w:line="240" w:lineRule="auto"/>
        <w:rPr>
          <w:rFonts w:ascii="Cambria" w:hAnsi="Cambria" w:cs="Calibri"/>
          <w:iCs/>
          <w:spacing w:val="-3"/>
        </w:rPr>
      </w:pPr>
      <w:r>
        <w:rPr>
          <w:rFonts w:ascii="Cambria" w:hAnsi="Cambria" w:cs="Calibri"/>
          <w:iCs/>
          <w:spacing w:val="-3"/>
        </w:rPr>
        <w:t>Bylaws Article VI, Section 2A establishes that coordinators and Ministry Action Teams are service positions who operate at the discretion and under the authority of the Council of Ministry. Thus, service in these positions is open to men and women, as is stipulated in Section 3A and 3B. This also follows the encouragement of WELS Conference of Presidents.</w:t>
      </w:r>
    </w:p>
    <w:p w14:paraId="6F405B58" w14:textId="77777777" w:rsidR="00A437FD" w:rsidRDefault="00A437FD" w:rsidP="00A437FD">
      <w:pPr>
        <w:spacing w:after="120" w:line="240" w:lineRule="auto"/>
        <w:ind w:left="720" w:right="720"/>
        <w:rPr>
          <w:rFonts w:ascii="Cambria" w:hAnsi="Cambria" w:cs="Calibri"/>
          <w:iCs/>
          <w:spacing w:val="-3"/>
        </w:rPr>
      </w:pPr>
      <w:r>
        <w:rPr>
          <w:rFonts w:ascii="Cambria" w:hAnsi="Cambria" w:cs="Calibri"/>
          <w:iCs/>
          <w:spacing w:val="-3"/>
        </w:rPr>
        <w:t>Ministries have achieved a more robust male and female partnership by distinguishing clearly between positions that do or do not exercise headship. A non-headship level of ministry teams is a wonderful place for men and women to collaborate… A congregation may even consider minimizing the number of headship level groups and expanding the number of teams that are actively serving.</w:t>
      </w:r>
      <w:r>
        <w:rPr>
          <w:rStyle w:val="FootnoteReference"/>
          <w:rFonts w:ascii="Cambria" w:hAnsi="Cambria" w:cs="Calibri"/>
          <w:iCs/>
          <w:spacing w:val="-3"/>
        </w:rPr>
        <w:footnoteReference w:id="7"/>
      </w:r>
    </w:p>
    <w:p w14:paraId="12FD2DCA" w14:textId="77777777" w:rsidR="00A437FD" w:rsidRDefault="00A437FD" w:rsidP="00A437FD">
      <w:pPr>
        <w:spacing w:after="120" w:line="240" w:lineRule="auto"/>
        <w:rPr>
          <w:rFonts w:ascii="Cambria" w:hAnsi="Cambria" w:cs="Calibri"/>
        </w:rPr>
      </w:pPr>
      <w:r>
        <w:rPr>
          <w:rFonts w:ascii="Cambria" w:hAnsi="Cambria" w:cs="Calibri"/>
        </w:rPr>
        <w:t>Section 2B aims at ensuring that Ministry Action Teams and coordinators do indeed operate as service positions. Position descriptions and carefully crafted lists of responsibilities can “clearly communicate and maintain a proper distinction between headship and non-headship positions, engaging our sisters in Christ in every biblically appropriate way.”</w:t>
      </w:r>
      <w:r>
        <w:rPr>
          <w:rStyle w:val="FootnoteReference"/>
          <w:rFonts w:ascii="Cambria" w:hAnsi="Cambria" w:cs="Calibri"/>
        </w:rPr>
        <w:footnoteReference w:id="8"/>
      </w:r>
      <w:r>
        <w:rPr>
          <w:rFonts w:ascii="Cambria" w:hAnsi="Cambria" w:cs="Calibri"/>
        </w:rPr>
        <w:t xml:space="preserve"> Samples of position descriptions are provided in the Lutheran Governance Resources module at welscongregationalservices.net.</w:t>
      </w:r>
    </w:p>
    <w:p w14:paraId="15D26ABD" w14:textId="77777777" w:rsidR="00A437FD" w:rsidRDefault="00A437FD" w:rsidP="00A437FD">
      <w:pPr>
        <w:spacing w:after="120" w:line="240" w:lineRule="auto"/>
        <w:rPr>
          <w:rFonts w:ascii="Cambria" w:hAnsi="Cambria" w:cs="Calibri"/>
        </w:rPr>
      </w:pPr>
      <w:r>
        <w:rPr>
          <w:rFonts w:ascii="Cambria" w:hAnsi="Cambria" w:cs="Calibri"/>
        </w:rPr>
        <w:t>Section 2C stipulates that, for any Ministry Action Team or task force, there “</w:t>
      </w:r>
      <w:r>
        <w:rPr>
          <w:rFonts w:ascii="Cambria" w:hAnsi="Cambria" w:cs="Calibri"/>
          <w:i/>
          <w:iCs/>
        </w:rPr>
        <w:t>may</w:t>
      </w:r>
      <w:r>
        <w:rPr>
          <w:rFonts w:ascii="Cambria" w:hAnsi="Cambria" w:cs="Calibri"/>
        </w:rPr>
        <w:t xml:space="preserve"> be </w:t>
      </w:r>
      <w:r>
        <w:rPr>
          <w:rFonts w:ascii="Cambria" w:hAnsi="Cambria" w:cs="Calibri"/>
          <w:i/>
          <w:iCs/>
        </w:rPr>
        <w:t>at least one</w:t>
      </w:r>
      <w:r>
        <w:rPr>
          <w:rFonts w:ascii="Cambria" w:hAnsi="Cambria" w:cs="Calibri"/>
        </w:rPr>
        <w:t xml:space="preserve"> member of the Council of Ministry and/or pastor” who serves. This will likely depend on the responsibility of that Ministry Action Team. For sample, consider an Evangelism Team, who executes the evangelism activities called for in the annual ministry plan, as well as promoting overall mission-mindedness within the congregation. The congregation would want either a pastor or a councilman serving on the Evangelism Team. Now consider something like the Property Care Team, who oversees the upkeep of facility and grounds. It might be unnecessary to have any pastor or councilman serving on that team. </w:t>
      </w:r>
    </w:p>
    <w:p w14:paraId="44558BA8" w14:textId="77777777" w:rsidR="00A437FD" w:rsidRDefault="00A437FD" w:rsidP="00A437FD">
      <w:pPr>
        <w:spacing w:after="120" w:line="240" w:lineRule="auto"/>
        <w:rPr>
          <w:rFonts w:ascii="Cambria" w:hAnsi="Cambria" w:cs="Calibri"/>
        </w:rPr>
      </w:pPr>
      <w:r>
        <w:rPr>
          <w:rFonts w:ascii="Cambria" w:hAnsi="Cambria" w:cs="Calibri"/>
        </w:rPr>
        <w:t xml:space="preserve">Section 2C also stresses, the presence of a councilman or pastor does </w:t>
      </w:r>
      <w:r>
        <w:rPr>
          <w:rFonts w:ascii="Cambria" w:hAnsi="Cambria" w:cs="Calibri"/>
          <w:i/>
          <w:iCs/>
        </w:rPr>
        <w:t>not</w:t>
      </w:r>
      <w:r>
        <w:rPr>
          <w:rFonts w:ascii="Cambria" w:hAnsi="Cambria" w:cs="Calibri"/>
        </w:rPr>
        <w:t xml:space="preserve"> necessarily mean those men coordinate the work of the team. It may be best to let another team member fill the role of coordinator, with the councilman or pastor simply providing support and a communication connection with the Council of Ministry. Section 2D addresses exactly that – communication with the Council of Ministry. </w:t>
      </w:r>
    </w:p>
    <w:p w14:paraId="20DB9250" w14:textId="77777777" w:rsidR="00A437FD" w:rsidRDefault="00A437FD" w:rsidP="00A437FD">
      <w:pPr>
        <w:spacing w:after="120" w:line="240" w:lineRule="auto"/>
        <w:rPr>
          <w:rFonts w:ascii="Cambria" w:hAnsi="Cambria" w:cs="Calibri"/>
        </w:rPr>
      </w:pPr>
      <w:r>
        <w:rPr>
          <w:rFonts w:ascii="Cambria" w:hAnsi="Cambria" w:cs="Calibri"/>
        </w:rPr>
        <w:t xml:space="preserve">Section 2E acknowledges that, on rare occasion, a Ministry Action Team might need to make a recommendation which, if enacted, would represent a binding decision, the nature of which would typically be reserved for the voting membership. Thus, those recommendations would be passed along to the Council of Ministry either to make the final decision or, if deemed wise, to bring the recommendations to the congregation for broad discussion and approval by the voting membership. </w:t>
      </w:r>
    </w:p>
    <w:p w14:paraId="2288B838" w14:textId="77777777" w:rsidR="00A437FD" w:rsidRDefault="00A437FD" w:rsidP="00A437FD">
      <w:pPr>
        <w:spacing w:after="120" w:line="240" w:lineRule="auto"/>
        <w:rPr>
          <w:rFonts w:ascii="Cambria" w:hAnsi="Cambria" w:cs="Calibri"/>
        </w:rPr>
      </w:pPr>
      <w:r>
        <w:rPr>
          <w:rFonts w:ascii="Cambria" w:hAnsi="Cambria" w:cs="Calibri"/>
        </w:rPr>
        <w:t xml:space="preserve">Section 2F also works to ensure good communication among all the individuals who are involved in the coordination of the congregational ministry efforts, who together constitute what is titled the Ministry Coordinating Committee. </w:t>
      </w:r>
    </w:p>
    <w:p w14:paraId="6A403A7E" w14:textId="77777777" w:rsidR="00150412" w:rsidRDefault="00A437FD" w:rsidP="00150412">
      <w:pPr>
        <w:spacing w:after="120" w:line="240" w:lineRule="auto"/>
        <w:rPr>
          <w:rFonts w:ascii="Cambria" w:hAnsi="Cambria" w:cs="Calibri"/>
        </w:rPr>
      </w:pPr>
      <w:r>
        <w:rPr>
          <w:rFonts w:ascii="Cambria" w:hAnsi="Cambria" w:cs="Calibri"/>
        </w:rPr>
        <w:t>Section 2A established that “All organizational positions described in Bylaws Article IV, Section 1A are service positions [i.e. service on Ministry Actions Teams and task forces, or service as coordinators]. Individuals serve at the discretion and under the authority of the Council of Ministry.” This can be reinforced by congregations crafting lists of responsibilities for Ministry Action Teams and position descriptions for coordinators. Since Ministry Action Teams are service positions, Section 3 establishes that any communicant member, male or female, over the age of 18 who is a member in good standing can serve in any of these positions. Thus, while the Council of Ministry consists of male leadership, the Ministry Coordinating Committee may consist of both men and women.</w:t>
      </w:r>
    </w:p>
    <w:p w14:paraId="6956129D" w14:textId="1583C873" w:rsidR="00A437FD" w:rsidRPr="00347198" w:rsidRDefault="00150412" w:rsidP="004A3621">
      <w:pPr>
        <w:spacing w:after="120" w:line="240" w:lineRule="auto"/>
        <w:ind w:left="720" w:firstLine="720"/>
        <w:rPr>
          <w:rFonts w:ascii="Cambria" w:hAnsi="Cambria" w:cs="Calibri"/>
          <w:b/>
          <w:bCs/>
          <w:color w:val="FF0000"/>
          <w:sz w:val="24"/>
          <w:szCs w:val="24"/>
        </w:rPr>
      </w:pPr>
      <w:r>
        <w:rPr>
          <w:rFonts w:ascii="Cambria" w:hAnsi="Cambria" w:cs="Calibri"/>
          <w:b/>
          <w:bCs/>
          <w:color w:val="FF0000"/>
          <w:sz w:val="24"/>
          <w:szCs w:val="24"/>
        </w:rPr>
        <w:t xml:space="preserve">BYLAW </w:t>
      </w:r>
      <w:r w:rsidR="00A437FD">
        <w:rPr>
          <w:rFonts w:ascii="Cambria" w:hAnsi="Cambria" w:cs="Calibri"/>
          <w:b/>
          <w:bCs/>
          <w:color w:val="FF0000"/>
          <w:sz w:val="24"/>
          <w:szCs w:val="24"/>
        </w:rPr>
        <w:t>ARTICLE VI: Coordinators &amp; Ministry Action Teams</w:t>
      </w:r>
      <w:r w:rsidR="00A437FD">
        <w:rPr>
          <w:rFonts w:ascii="Cambria" w:hAnsi="Cambria" w:cs="Calibri"/>
          <w:b/>
          <w:bCs/>
          <w:color w:val="FF0000"/>
          <w:sz w:val="32"/>
          <w:szCs w:val="32"/>
        </w:rPr>
        <w:t xml:space="preserve"> </w:t>
      </w:r>
      <w:r w:rsidR="00347198">
        <w:rPr>
          <w:rFonts w:ascii="Cambria" w:hAnsi="Cambria" w:cs="Calibri"/>
          <w:b/>
          <w:bCs/>
          <w:color w:val="FF0000"/>
          <w:sz w:val="24"/>
          <w:szCs w:val="24"/>
        </w:rPr>
        <w:t>(continued)</w:t>
      </w:r>
    </w:p>
    <w:p w14:paraId="2614FA29" w14:textId="77777777" w:rsidR="00A437FD" w:rsidRDefault="00A437FD" w:rsidP="00A437FD">
      <w:pPr>
        <w:spacing w:after="120" w:line="240" w:lineRule="auto"/>
        <w:ind w:left="1440" w:right="1440"/>
        <w:rPr>
          <w:rFonts w:ascii="Cambria" w:hAnsi="Cambria" w:cs="Calibri"/>
          <w:b/>
          <w:bCs/>
          <w:color w:val="FF0000"/>
        </w:rPr>
      </w:pPr>
      <w:r>
        <w:rPr>
          <w:rFonts w:ascii="Cambria" w:hAnsi="Cambria" w:cs="Calibri"/>
          <w:b/>
          <w:bCs/>
          <w:color w:val="FF0000"/>
        </w:rPr>
        <w:t>Section 3. Additional Boards</w:t>
      </w:r>
    </w:p>
    <w:p w14:paraId="0DCDCAAB" w14:textId="77777777" w:rsidR="00A437FD" w:rsidRDefault="00A437FD" w:rsidP="002213DC">
      <w:pPr>
        <w:pStyle w:val="ListParagraph"/>
        <w:numPr>
          <w:ilvl w:val="0"/>
          <w:numId w:val="60"/>
        </w:numPr>
        <w:spacing w:after="120" w:line="240" w:lineRule="auto"/>
        <w:ind w:left="2160" w:right="50"/>
        <w:rPr>
          <w:rFonts w:ascii="Calibri" w:hAnsi="Calibri" w:cs="Calibri"/>
          <w:color w:val="FF0000"/>
        </w:rPr>
      </w:pPr>
      <w:r>
        <w:rPr>
          <w:rFonts w:ascii="Calibri" w:hAnsi="Calibri" w:cs="Calibri"/>
          <w:color w:val="FF0000"/>
        </w:rPr>
        <w:t xml:space="preserve">The Council of Ministry can, if it deems it necessary or wise, delegate authoritative decisions to a subgroup within a Ministry Action Team. That subgroup shall be known as a Board.  </w:t>
      </w:r>
    </w:p>
    <w:p w14:paraId="2AE4B872" w14:textId="77777777" w:rsidR="00A437FD" w:rsidRDefault="00A437FD" w:rsidP="002213DC">
      <w:pPr>
        <w:pStyle w:val="ListParagraph"/>
        <w:numPr>
          <w:ilvl w:val="0"/>
          <w:numId w:val="60"/>
        </w:numPr>
        <w:spacing w:after="120" w:line="240" w:lineRule="auto"/>
        <w:ind w:left="2160" w:right="50"/>
        <w:rPr>
          <w:rFonts w:ascii="Calibri" w:hAnsi="Calibri" w:cs="Calibri"/>
          <w:color w:val="FF0000"/>
        </w:rPr>
      </w:pPr>
      <w:r>
        <w:rPr>
          <w:rFonts w:ascii="Calibri" w:hAnsi="Calibri" w:cs="Calibri"/>
          <w:color w:val="FF0000"/>
        </w:rPr>
        <w:t xml:space="preserve">Membership on a Board is open to voting members, defined in Bylaws Article II, Section 2B. </w:t>
      </w:r>
    </w:p>
    <w:p w14:paraId="2384BB57" w14:textId="77777777" w:rsidR="00A437FD" w:rsidRDefault="00A437FD" w:rsidP="002213DC">
      <w:pPr>
        <w:pStyle w:val="ListParagraph"/>
        <w:numPr>
          <w:ilvl w:val="0"/>
          <w:numId w:val="60"/>
        </w:numPr>
        <w:spacing w:after="120" w:line="240" w:lineRule="auto"/>
        <w:ind w:left="2160" w:right="50"/>
        <w:rPr>
          <w:rFonts w:ascii="Calibri" w:hAnsi="Calibri" w:cs="Calibri"/>
          <w:color w:val="FF0000"/>
        </w:rPr>
      </w:pPr>
      <w:r>
        <w:rPr>
          <w:rFonts w:ascii="Calibri" w:hAnsi="Calibri" w:cs="Calibri"/>
          <w:color w:val="FF0000"/>
        </w:rPr>
        <w:t>Members of any Boards shall be appointed by the Council of Ministry.</w:t>
      </w:r>
    </w:p>
    <w:p w14:paraId="3613CED9" w14:textId="77777777" w:rsidR="00A437FD" w:rsidRDefault="00A437FD" w:rsidP="002213DC">
      <w:pPr>
        <w:pStyle w:val="ListParagraph"/>
        <w:numPr>
          <w:ilvl w:val="0"/>
          <w:numId w:val="60"/>
        </w:numPr>
        <w:spacing w:after="120" w:line="240" w:lineRule="auto"/>
        <w:ind w:left="2160" w:right="50"/>
        <w:rPr>
          <w:rFonts w:ascii="Calibri" w:hAnsi="Calibri" w:cs="Calibri"/>
          <w:color w:val="FF0000"/>
        </w:rPr>
      </w:pPr>
      <w:r>
        <w:rPr>
          <w:rFonts w:ascii="Calibri" w:hAnsi="Calibri" w:cs="Calibri"/>
          <w:color w:val="FF0000"/>
        </w:rPr>
        <w:t xml:space="preserve">A member of the Council of Ministry and/or the pastor(s) shall serve on every Board. </w:t>
      </w:r>
    </w:p>
    <w:p w14:paraId="30F3374B" w14:textId="77777777" w:rsidR="00A437FD" w:rsidRDefault="00A437FD" w:rsidP="002213DC">
      <w:pPr>
        <w:pStyle w:val="ListParagraph"/>
        <w:numPr>
          <w:ilvl w:val="0"/>
          <w:numId w:val="60"/>
        </w:numPr>
        <w:spacing w:after="240" w:line="240" w:lineRule="auto"/>
        <w:ind w:left="2160" w:right="50"/>
        <w:rPr>
          <w:rFonts w:ascii="Calibri" w:hAnsi="Calibri" w:cs="Calibri"/>
          <w:color w:val="FF0000"/>
        </w:rPr>
      </w:pPr>
      <w:r>
        <w:rPr>
          <w:rFonts w:ascii="Calibri" w:hAnsi="Calibri" w:cs="Calibri"/>
          <w:color w:val="FF0000"/>
        </w:rPr>
        <w:t>The chairmen for these additional boards will be appointed by the Council of Ministry.</w:t>
      </w:r>
    </w:p>
    <w:p w14:paraId="7D9D17A0" w14:textId="77777777" w:rsidR="00A437FD" w:rsidRDefault="00A437FD" w:rsidP="00A437FD">
      <w:pPr>
        <w:spacing w:after="120" w:line="240" w:lineRule="auto"/>
        <w:rPr>
          <w:rFonts w:ascii="Cambria" w:hAnsi="Cambria" w:cs="Calibri"/>
        </w:rPr>
      </w:pPr>
      <w:r>
        <w:rPr>
          <w:rFonts w:ascii="Cambria" w:hAnsi="Cambria" w:cs="Calibri"/>
        </w:rPr>
        <w:t>The consistent aim of this governance Sample is to provide flexibility. Bylaws Article VI, Section 3, allows the Council of Ministry, which is the only authoritative body established in this governance Sample, to delegate some responsibilities to a subgroup within a Ministry Action Team if it’s deemed wise or necessary. This is already built into earlier Bylaws. The Board of Elders exists within the Soul Care Team and the Board of Education exists within the School Team. This allows the Council of Ministry to do the same with other organizational groups, if that is deemed necessary.</w:t>
      </w:r>
    </w:p>
    <w:p w14:paraId="0EA05E19" w14:textId="77777777" w:rsidR="00A437FD" w:rsidRDefault="00A437FD" w:rsidP="00A437FD">
      <w:pPr>
        <w:spacing w:after="120" w:line="240" w:lineRule="auto"/>
        <w:rPr>
          <w:rFonts w:ascii="Cambria" w:hAnsi="Cambria" w:cs="Calibri"/>
        </w:rPr>
      </w:pPr>
      <w:r>
        <w:rPr>
          <w:rFonts w:ascii="Cambria" w:hAnsi="Cambria" w:cs="Calibri"/>
        </w:rPr>
        <w:t xml:space="preserve">Since a Ministry Action Team is a service group, Bylaws Article VI, Section 2C stipulated that a pastor or councilman </w:t>
      </w:r>
      <w:r>
        <w:rPr>
          <w:rFonts w:ascii="Cambria" w:hAnsi="Cambria" w:cs="Calibri"/>
          <w:i/>
          <w:iCs/>
        </w:rPr>
        <w:t>may</w:t>
      </w:r>
      <w:r>
        <w:rPr>
          <w:rFonts w:ascii="Cambria" w:hAnsi="Cambria" w:cs="Calibri"/>
        </w:rPr>
        <w:t xml:space="preserve"> serve on the team. Since all Boards have authority vested in them by the Council of Ministry, Section 3D </w:t>
      </w:r>
      <w:r>
        <w:rPr>
          <w:rFonts w:ascii="Cambria" w:hAnsi="Cambria" w:cs="Calibri"/>
          <w:i/>
          <w:iCs/>
        </w:rPr>
        <w:t xml:space="preserve">requires </w:t>
      </w:r>
      <w:r>
        <w:rPr>
          <w:rFonts w:ascii="Cambria" w:hAnsi="Cambria" w:cs="Calibri"/>
        </w:rPr>
        <w:t>a pastor or councilman to serve.</w:t>
      </w:r>
    </w:p>
    <w:p w14:paraId="1B897D36" w14:textId="36E8D575" w:rsidR="00EF53FA" w:rsidRDefault="00A437FD" w:rsidP="005D3833">
      <w:pPr>
        <w:spacing w:after="120" w:line="240" w:lineRule="auto"/>
        <w:rPr>
          <w:rFonts w:ascii="Cambria" w:hAnsi="Cambria" w:cs="Calibri"/>
        </w:rPr>
      </w:pPr>
      <w:r>
        <w:rPr>
          <w:rFonts w:ascii="Cambria" w:hAnsi="Cambria" w:cs="Calibri"/>
        </w:rPr>
        <w:t xml:space="preserve">Section 3E stipulates that a Board “chair” is appointed by the Council of Ministry. </w:t>
      </w:r>
    </w:p>
    <w:p w14:paraId="6E4C483D" w14:textId="77777777" w:rsidR="00EF53FA" w:rsidRDefault="00EF53FA" w:rsidP="005D3833">
      <w:pPr>
        <w:spacing w:after="120" w:line="240" w:lineRule="auto"/>
        <w:rPr>
          <w:rFonts w:ascii="Cambria" w:hAnsi="Cambria" w:cs="Calibri"/>
        </w:rPr>
      </w:pPr>
    </w:p>
    <w:p w14:paraId="5A826BE2" w14:textId="77777777" w:rsidR="00EF53FA" w:rsidRDefault="00EF53FA" w:rsidP="005D3833">
      <w:pPr>
        <w:spacing w:after="120" w:line="240" w:lineRule="auto"/>
        <w:rPr>
          <w:rFonts w:ascii="Cambria" w:hAnsi="Cambria" w:cs="Calibri"/>
        </w:rPr>
      </w:pPr>
    </w:p>
    <w:p w14:paraId="1BE8C87F" w14:textId="77777777" w:rsidR="00EF53FA" w:rsidRDefault="00EF53FA" w:rsidP="005D3833">
      <w:pPr>
        <w:spacing w:after="120" w:line="240" w:lineRule="auto"/>
        <w:rPr>
          <w:rFonts w:ascii="Cambria" w:hAnsi="Cambria" w:cs="Calibri"/>
        </w:rPr>
      </w:pPr>
    </w:p>
    <w:p w14:paraId="2B9D6FE5" w14:textId="77777777" w:rsidR="00EF53FA" w:rsidRDefault="00EF53FA" w:rsidP="005D3833">
      <w:pPr>
        <w:spacing w:after="120" w:line="240" w:lineRule="auto"/>
        <w:rPr>
          <w:rFonts w:ascii="Cambria" w:hAnsi="Cambria" w:cs="Calibri"/>
        </w:rPr>
      </w:pPr>
    </w:p>
    <w:p w14:paraId="439DE78C" w14:textId="77777777" w:rsidR="00EF53FA" w:rsidRDefault="00EF53FA" w:rsidP="005D3833">
      <w:pPr>
        <w:spacing w:after="120" w:line="240" w:lineRule="auto"/>
        <w:rPr>
          <w:rFonts w:ascii="Cambria" w:hAnsi="Cambria" w:cs="Calibri"/>
        </w:rPr>
      </w:pPr>
    </w:p>
    <w:p w14:paraId="7FB9C455" w14:textId="77777777" w:rsidR="00EF53FA" w:rsidRDefault="00EF53FA" w:rsidP="005D3833">
      <w:pPr>
        <w:spacing w:after="120" w:line="240" w:lineRule="auto"/>
        <w:rPr>
          <w:rFonts w:ascii="Cambria" w:hAnsi="Cambria" w:cs="Calibri"/>
        </w:rPr>
      </w:pPr>
    </w:p>
    <w:p w14:paraId="7125F771" w14:textId="77777777" w:rsidR="00EF53FA" w:rsidRDefault="00EF53FA" w:rsidP="005D3833">
      <w:pPr>
        <w:spacing w:after="120" w:line="240" w:lineRule="auto"/>
        <w:rPr>
          <w:rFonts w:ascii="Cambria" w:hAnsi="Cambria" w:cs="Calibri"/>
        </w:rPr>
      </w:pPr>
    </w:p>
    <w:p w14:paraId="412948BF" w14:textId="77777777" w:rsidR="004A3621" w:rsidRDefault="004A3621" w:rsidP="00EF53FA">
      <w:pPr>
        <w:spacing w:after="0" w:line="240" w:lineRule="auto"/>
        <w:jc w:val="center"/>
        <w:rPr>
          <w:rFonts w:ascii="Cambria" w:hAnsi="Cambria" w:cs="Calibri"/>
          <w:b/>
          <w:bCs/>
          <w:sz w:val="44"/>
          <w:szCs w:val="44"/>
        </w:rPr>
      </w:pPr>
    </w:p>
    <w:p w14:paraId="7D409925" w14:textId="77777777" w:rsidR="004A3621" w:rsidRDefault="004A3621" w:rsidP="00EF53FA">
      <w:pPr>
        <w:spacing w:after="0" w:line="240" w:lineRule="auto"/>
        <w:jc w:val="center"/>
        <w:rPr>
          <w:rFonts w:ascii="Cambria" w:hAnsi="Cambria" w:cs="Calibri"/>
          <w:b/>
          <w:bCs/>
          <w:sz w:val="44"/>
          <w:szCs w:val="44"/>
        </w:rPr>
      </w:pPr>
    </w:p>
    <w:p w14:paraId="5E5FAC13" w14:textId="77777777" w:rsidR="004A3621" w:rsidRDefault="004A3621" w:rsidP="00EF53FA">
      <w:pPr>
        <w:spacing w:after="0" w:line="240" w:lineRule="auto"/>
        <w:jc w:val="center"/>
        <w:rPr>
          <w:rFonts w:ascii="Cambria" w:hAnsi="Cambria" w:cs="Calibri"/>
          <w:b/>
          <w:bCs/>
          <w:sz w:val="44"/>
          <w:szCs w:val="44"/>
        </w:rPr>
      </w:pPr>
    </w:p>
    <w:p w14:paraId="531B23ED" w14:textId="77777777" w:rsidR="004A3621" w:rsidRDefault="004A3621" w:rsidP="00EF53FA">
      <w:pPr>
        <w:spacing w:after="0" w:line="240" w:lineRule="auto"/>
        <w:jc w:val="center"/>
        <w:rPr>
          <w:rFonts w:ascii="Cambria" w:hAnsi="Cambria" w:cs="Calibri"/>
          <w:b/>
          <w:bCs/>
          <w:sz w:val="44"/>
          <w:szCs w:val="44"/>
        </w:rPr>
      </w:pPr>
    </w:p>
    <w:p w14:paraId="1395C03F" w14:textId="77777777" w:rsidR="004A3621" w:rsidRDefault="004A3621" w:rsidP="00EF53FA">
      <w:pPr>
        <w:spacing w:after="0" w:line="240" w:lineRule="auto"/>
        <w:jc w:val="center"/>
        <w:rPr>
          <w:rFonts w:ascii="Cambria" w:hAnsi="Cambria" w:cs="Calibri"/>
          <w:b/>
          <w:bCs/>
          <w:sz w:val="44"/>
          <w:szCs w:val="44"/>
        </w:rPr>
      </w:pPr>
    </w:p>
    <w:p w14:paraId="6A673A3D" w14:textId="77777777" w:rsidR="004A3621" w:rsidRDefault="004A3621" w:rsidP="00EF53FA">
      <w:pPr>
        <w:spacing w:after="0" w:line="240" w:lineRule="auto"/>
        <w:jc w:val="center"/>
        <w:rPr>
          <w:rFonts w:ascii="Cambria" w:hAnsi="Cambria" w:cs="Calibri"/>
          <w:b/>
          <w:bCs/>
          <w:sz w:val="44"/>
          <w:szCs w:val="44"/>
        </w:rPr>
      </w:pPr>
    </w:p>
    <w:p w14:paraId="4228A1C9" w14:textId="77777777" w:rsidR="004A3621" w:rsidRDefault="004A3621" w:rsidP="00EF53FA">
      <w:pPr>
        <w:spacing w:after="0" w:line="240" w:lineRule="auto"/>
        <w:jc w:val="center"/>
        <w:rPr>
          <w:rFonts w:ascii="Cambria" w:hAnsi="Cambria" w:cs="Calibri"/>
          <w:b/>
          <w:bCs/>
          <w:sz w:val="44"/>
          <w:szCs w:val="44"/>
        </w:rPr>
      </w:pPr>
    </w:p>
    <w:p w14:paraId="69EA4FC4" w14:textId="77777777" w:rsidR="004A3621" w:rsidRDefault="004A3621" w:rsidP="00EF53FA">
      <w:pPr>
        <w:spacing w:after="0" w:line="240" w:lineRule="auto"/>
        <w:jc w:val="center"/>
        <w:rPr>
          <w:rFonts w:ascii="Cambria" w:hAnsi="Cambria" w:cs="Calibri"/>
          <w:b/>
          <w:bCs/>
          <w:sz w:val="44"/>
          <w:szCs w:val="44"/>
        </w:rPr>
      </w:pPr>
    </w:p>
    <w:p w14:paraId="55C9E0C9" w14:textId="77777777" w:rsidR="004A3621" w:rsidRDefault="004A3621" w:rsidP="00EF53FA">
      <w:pPr>
        <w:spacing w:after="0" w:line="240" w:lineRule="auto"/>
        <w:jc w:val="center"/>
        <w:rPr>
          <w:rFonts w:ascii="Cambria" w:hAnsi="Cambria" w:cs="Calibri"/>
          <w:b/>
          <w:bCs/>
          <w:sz w:val="44"/>
          <w:szCs w:val="44"/>
        </w:rPr>
      </w:pPr>
    </w:p>
    <w:p w14:paraId="623B2D6B" w14:textId="77777777" w:rsidR="004A3621" w:rsidRDefault="004A3621" w:rsidP="00EF53FA">
      <w:pPr>
        <w:spacing w:after="0" w:line="240" w:lineRule="auto"/>
        <w:jc w:val="center"/>
        <w:rPr>
          <w:rFonts w:ascii="Cambria" w:hAnsi="Cambria" w:cs="Calibri"/>
          <w:b/>
          <w:bCs/>
          <w:sz w:val="44"/>
          <w:szCs w:val="44"/>
        </w:rPr>
      </w:pPr>
    </w:p>
    <w:p w14:paraId="2334B788" w14:textId="77777777" w:rsidR="004A3621" w:rsidRDefault="004A3621" w:rsidP="00EF53FA">
      <w:pPr>
        <w:spacing w:after="0" w:line="240" w:lineRule="auto"/>
        <w:jc w:val="center"/>
        <w:rPr>
          <w:rFonts w:ascii="Cambria" w:hAnsi="Cambria" w:cs="Calibri"/>
          <w:b/>
          <w:bCs/>
          <w:sz w:val="44"/>
          <w:szCs w:val="44"/>
        </w:rPr>
      </w:pPr>
    </w:p>
    <w:p w14:paraId="79758E14" w14:textId="77777777" w:rsidR="004A3621" w:rsidRDefault="004A3621" w:rsidP="00EF53FA">
      <w:pPr>
        <w:spacing w:after="0" w:line="240" w:lineRule="auto"/>
        <w:jc w:val="center"/>
        <w:rPr>
          <w:rFonts w:ascii="Cambria" w:hAnsi="Cambria" w:cs="Calibri"/>
          <w:b/>
          <w:bCs/>
          <w:sz w:val="44"/>
          <w:szCs w:val="44"/>
        </w:rPr>
      </w:pPr>
    </w:p>
    <w:p w14:paraId="67C5BB88" w14:textId="77777777" w:rsidR="004A3621" w:rsidRDefault="004A3621" w:rsidP="00EF53FA">
      <w:pPr>
        <w:spacing w:after="0" w:line="240" w:lineRule="auto"/>
        <w:jc w:val="center"/>
        <w:rPr>
          <w:rFonts w:ascii="Cambria" w:hAnsi="Cambria" w:cs="Calibri"/>
          <w:b/>
          <w:bCs/>
          <w:sz w:val="44"/>
          <w:szCs w:val="44"/>
        </w:rPr>
      </w:pPr>
    </w:p>
    <w:p w14:paraId="5FF45C27" w14:textId="77777777" w:rsidR="004A3621" w:rsidRDefault="004A3621" w:rsidP="00EF53FA">
      <w:pPr>
        <w:spacing w:after="0" w:line="240" w:lineRule="auto"/>
        <w:jc w:val="center"/>
        <w:rPr>
          <w:rFonts w:ascii="Cambria" w:hAnsi="Cambria" w:cs="Calibri"/>
          <w:b/>
          <w:bCs/>
          <w:sz w:val="44"/>
          <w:szCs w:val="44"/>
        </w:rPr>
      </w:pPr>
    </w:p>
    <w:p w14:paraId="1A14A403" w14:textId="77777777" w:rsidR="004A3621" w:rsidRDefault="004A3621" w:rsidP="00EF53FA">
      <w:pPr>
        <w:spacing w:after="0" w:line="240" w:lineRule="auto"/>
        <w:jc w:val="center"/>
        <w:rPr>
          <w:rFonts w:ascii="Cambria" w:hAnsi="Cambria" w:cs="Calibri"/>
          <w:b/>
          <w:bCs/>
          <w:sz w:val="44"/>
          <w:szCs w:val="44"/>
        </w:rPr>
      </w:pPr>
    </w:p>
    <w:p w14:paraId="4878DDA3" w14:textId="3C801E3B" w:rsidR="00EF53FA" w:rsidRDefault="00EF53FA" w:rsidP="00EF53FA">
      <w:pPr>
        <w:spacing w:after="0" w:line="240" w:lineRule="auto"/>
        <w:jc w:val="center"/>
        <w:rPr>
          <w:rFonts w:ascii="Cambria" w:hAnsi="Cambria" w:cs="Calibri"/>
          <w:b/>
          <w:bCs/>
          <w:sz w:val="44"/>
          <w:szCs w:val="44"/>
        </w:rPr>
      </w:pPr>
      <w:r w:rsidRPr="00A47128">
        <w:rPr>
          <w:rFonts w:ascii="Cambria" w:hAnsi="Cambria" w:cs="Calibri"/>
          <w:b/>
          <w:bCs/>
          <w:sz w:val="44"/>
          <w:szCs w:val="44"/>
        </w:rPr>
        <w:t>Constitution and Bylaws</w:t>
      </w:r>
    </w:p>
    <w:p w14:paraId="5FDB8650" w14:textId="0D065FF3" w:rsidR="00EF53FA" w:rsidRDefault="00EF53FA" w:rsidP="00EF53FA">
      <w:pPr>
        <w:spacing w:after="240" w:line="240" w:lineRule="auto"/>
        <w:jc w:val="center"/>
        <w:rPr>
          <w:rFonts w:ascii="Cambria" w:hAnsi="Cambria" w:cs="Calibri"/>
          <w:b/>
          <w:bCs/>
          <w:sz w:val="96"/>
          <w:szCs w:val="96"/>
        </w:rPr>
      </w:pPr>
      <w:r>
        <w:rPr>
          <w:rFonts w:ascii="Cambria" w:hAnsi="Cambria" w:cs="Calibri"/>
          <w:b/>
          <w:bCs/>
          <w:sz w:val="96"/>
          <w:szCs w:val="96"/>
        </w:rPr>
        <w:t>SAMPLE</w:t>
      </w:r>
      <w:r w:rsidRPr="00CB12E3">
        <w:rPr>
          <w:rFonts w:ascii="Cambria" w:hAnsi="Cambria" w:cs="Calibri"/>
          <w:b/>
          <w:bCs/>
          <w:sz w:val="96"/>
          <w:szCs w:val="96"/>
        </w:rPr>
        <w:t xml:space="preserve"> </w:t>
      </w:r>
      <w:r>
        <w:rPr>
          <w:rFonts w:ascii="Cambria" w:hAnsi="Cambria" w:cs="Calibri"/>
          <w:b/>
          <w:bCs/>
          <w:sz w:val="96"/>
          <w:szCs w:val="96"/>
        </w:rPr>
        <w:t>C</w:t>
      </w:r>
    </w:p>
    <w:p w14:paraId="1B63F020" w14:textId="2899E8CD" w:rsidR="00C24297" w:rsidRDefault="00C24297" w:rsidP="003212F2">
      <w:pPr>
        <w:spacing w:after="240" w:line="240" w:lineRule="auto"/>
        <w:rPr>
          <w:rFonts w:ascii="Cambria" w:hAnsi="Cambria" w:cs="Calibri"/>
        </w:rPr>
      </w:pPr>
      <w:r>
        <w:rPr>
          <w:rFonts w:ascii="Cambria" w:hAnsi="Cambria" w:cs="Calibri"/>
        </w:rPr>
        <w:t>This is a sample of a congregational governance model which does not include a voter</w:t>
      </w:r>
      <w:r w:rsidR="002B4FAD">
        <w:rPr>
          <w:rFonts w:ascii="Cambria" w:hAnsi="Cambria" w:cs="Calibri"/>
        </w:rPr>
        <w:t>s’ assembly.</w:t>
      </w:r>
    </w:p>
    <w:p w14:paraId="323BE168" w14:textId="77777777" w:rsidR="00347198" w:rsidRPr="00244615" w:rsidRDefault="00347198" w:rsidP="003212F2">
      <w:pPr>
        <w:tabs>
          <w:tab w:val="left" w:pos="1080"/>
          <w:tab w:val="left" w:pos="8280"/>
        </w:tabs>
        <w:spacing w:after="120" w:line="240" w:lineRule="auto"/>
        <w:ind w:left="1440" w:right="1440"/>
        <w:jc w:val="center"/>
        <w:rPr>
          <w:rFonts w:ascii="Cambria" w:hAnsi="Cambria" w:cs="Calibri"/>
          <w:b/>
          <w:bCs/>
          <w:color w:val="FF0000"/>
          <w:sz w:val="52"/>
          <w:szCs w:val="52"/>
        </w:rPr>
      </w:pPr>
      <w:r w:rsidRPr="00244615">
        <w:rPr>
          <w:rFonts w:ascii="Cambria" w:hAnsi="Cambria" w:cs="Calibri"/>
          <w:b/>
          <w:bCs/>
          <w:color w:val="FF0000"/>
          <w:sz w:val="52"/>
          <w:szCs w:val="52"/>
        </w:rPr>
        <w:t xml:space="preserve">Constitution and Bylaws </w:t>
      </w:r>
    </w:p>
    <w:p w14:paraId="3E43202F" w14:textId="79AA523F" w:rsidR="00347198" w:rsidRPr="00244615" w:rsidRDefault="004A3621" w:rsidP="003212F2">
      <w:pPr>
        <w:tabs>
          <w:tab w:val="left" w:pos="1080"/>
          <w:tab w:val="left" w:pos="8280"/>
        </w:tabs>
        <w:spacing w:after="120" w:line="240" w:lineRule="auto"/>
        <w:ind w:left="1440" w:right="1440"/>
        <w:jc w:val="center"/>
        <w:rPr>
          <w:rFonts w:ascii="Cambria" w:hAnsi="Cambria" w:cs="Calibri"/>
          <w:b/>
          <w:bCs/>
          <w:color w:val="FF0000"/>
          <w:sz w:val="52"/>
          <w:szCs w:val="52"/>
        </w:rPr>
      </w:pPr>
      <w:r>
        <w:rPr>
          <w:rFonts w:ascii="Cambria" w:hAnsi="Cambria" w:cs="Calibri"/>
          <w:b/>
          <w:bCs/>
          <w:color w:val="FF0000"/>
          <w:sz w:val="52"/>
          <w:szCs w:val="52"/>
        </w:rPr>
        <w:t>o</w:t>
      </w:r>
      <w:r w:rsidR="00347198" w:rsidRPr="00244615">
        <w:rPr>
          <w:rFonts w:ascii="Cambria" w:hAnsi="Cambria" w:cs="Calibri"/>
          <w:b/>
          <w:bCs/>
          <w:color w:val="FF0000"/>
          <w:sz w:val="52"/>
          <w:szCs w:val="52"/>
        </w:rPr>
        <w:t>f</w:t>
      </w:r>
    </w:p>
    <w:p w14:paraId="303676E7" w14:textId="77777777" w:rsidR="00347198" w:rsidRDefault="00347198" w:rsidP="003212F2">
      <w:pPr>
        <w:tabs>
          <w:tab w:val="left" w:pos="1080"/>
          <w:tab w:val="left" w:pos="8280"/>
        </w:tabs>
        <w:spacing w:after="120" w:line="240" w:lineRule="auto"/>
        <w:ind w:left="1440" w:right="1440"/>
        <w:jc w:val="center"/>
        <w:rPr>
          <w:rFonts w:ascii="Cambria" w:hAnsi="Cambria" w:cs="Calibri"/>
          <w:b/>
          <w:bCs/>
          <w:i/>
          <w:iCs/>
          <w:color w:val="FF0000"/>
          <w:sz w:val="40"/>
          <w:szCs w:val="40"/>
        </w:rPr>
      </w:pPr>
      <w:r>
        <w:rPr>
          <w:rFonts w:ascii="Cambria" w:hAnsi="Cambria" w:cs="Calibri"/>
          <w:b/>
          <w:bCs/>
          <w:color w:val="FF0000"/>
          <w:sz w:val="40"/>
          <w:szCs w:val="40"/>
        </w:rPr>
        <w:t>[</w:t>
      </w:r>
      <w:r>
        <w:rPr>
          <w:rFonts w:ascii="Cambria" w:hAnsi="Cambria" w:cs="Calibri"/>
          <w:b/>
          <w:bCs/>
          <w:i/>
          <w:iCs/>
          <w:color w:val="FF0000"/>
          <w:sz w:val="40"/>
          <w:szCs w:val="40"/>
        </w:rPr>
        <w:t>Name of congregation}</w:t>
      </w:r>
    </w:p>
    <w:p w14:paraId="55BC1460" w14:textId="77777777" w:rsidR="00181493" w:rsidRDefault="00181493" w:rsidP="003212F2">
      <w:pPr>
        <w:tabs>
          <w:tab w:val="left" w:pos="1080"/>
          <w:tab w:val="left" w:pos="8280"/>
        </w:tabs>
        <w:spacing w:after="240" w:line="240" w:lineRule="auto"/>
        <w:rPr>
          <w:rFonts w:ascii="Cambria" w:hAnsi="Cambria" w:cs="Calibri"/>
        </w:rPr>
      </w:pPr>
    </w:p>
    <w:p w14:paraId="5A0CA0D9" w14:textId="77777777" w:rsidR="00181493" w:rsidRDefault="00181493" w:rsidP="003212F2">
      <w:pPr>
        <w:pStyle w:val="BodyText"/>
        <w:tabs>
          <w:tab w:val="left" w:pos="1080"/>
          <w:tab w:val="left" w:pos="8280"/>
        </w:tabs>
        <w:ind w:left="0"/>
        <w:jc w:val="left"/>
        <w:rPr>
          <w:b/>
          <w:sz w:val="32"/>
        </w:rPr>
      </w:pPr>
    </w:p>
    <w:p w14:paraId="31838E42" w14:textId="77777777" w:rsidR="00181493" w:rsidRPr="00347198" w:rsidRDefault="00181493" w:rsidP="004D021F">
      <w:pPr>
        <w:tabs>
          <w:tab w:val="left" w:pos="1080"/>
          <w:tab w:val="left" w:pos="7920"/>
          <w:tab w:val="left" w:pos="8100"/>
        </w:tabs>
        <w:ind w:left="101" w:right="-90"/>
        <w:jc w:val="center"/>
        <w:rPr>
          <w:b/>
          <w:color w:val="EE0000"/>
          <w:sz w:val="32"/>
          <w:szCs w:val="32"/>
        </w:rPr>
      </w:pPr>
      <w:r w:rsidRPr="00347198">
        <w:rPr>
          <w:b/>
          <w:color w:val="EE0000"/>
          <w:sz w:val="32"/>
          <w:szCs w:val="32"/>
        </w:rPr>
        <w:t>Preamble</w:t>
      </w:r>
    </w:p>
    <w:p w14:paraId="1EF54342" w14:textId="77777777" w:rsidR="00181493" w:rsidRPr="00D61D90" w:rsidRDefault="00181493" w:rsidP="00277477">
      <w:pPr>
        <w:pStyle w:val="BodyText"/>
        <w:tabs>
          <w:tab w:val="left" w:pos="1080"/>
          <w:tab w:val="left" w:pos="8280"/>
        </w:tabs>
        <w:ind w:left="480" w:right="110"/>
        <w:jc w:val="left"/>
        <w:rPr>
          <w:color w:val="EE0000"/>
        </w:rPr>
      </w:pPr>
      <w:r w:rsidRPr="00D61D90">
        <w:rPr>
          <w:color w:val="EE0000"/>
        </w:rPr>
        <w:t>WHEREAS,</w:t>
      </w:r>
      <w:r w:rsidRPr="00D61D90">
        <w:rPr>
          <w:color w:val="EE0000"/>
          <w:spacing w:val="-13"/>
        </w:rPr>
        <w:t xml:space="preserve"> </w:t>
      </w:r>
      <w:r w:rsidRPr="00D61D90">
        <w:rPr>
          <w:color w:val="EE0000"/>
        </w:rPr>
        <w:t>the</w:t>
      </w:r>
      <w:r w:rsidRPr="00D61D90">
        <w:rPr>
          <w:color w:val="EE0000"/>
          <w:spacing w:val="-13"/>
        </w:rPr>
        <w:t xml:space="preserve"> </w:t>
      </w:r>
      <w:r w:rsidRPr="00D61D90">
        <w:rPr>
          <w:color w:val="EE0000"/>
        </w:rPr>
        <w:t>Apostle</w:t>
      </w:r>
      <w:r w:rsidRPr="00D61D90">
        <w:rPr>
          <w:color w:val="EE0000"/>
          <w:spacing w:val="-13"/>
        </w:rPr>
        <w:t xml:space="preserve"> </w:t>
      </w:r>
      <w:r w:rsidRPr="00D61D90">
        <w:rPr>
          <w:color w:val="EE0000"/>
        </w:rPr>
        <w:t>Paul</w:t>
      </w:r>
      <w:r w:rsidRPr="00D61D90">
        <w:rPr>
          <w:color w:val="EE0000"/>
          <w:spacing w:val="-13"/>
        </w:rPr>
        <w:t xml:space="preserve"> </w:t>
      </w:r>
      <w:r w:rsidRPr="00D61D90">
        <w:rPr>
          <w:color w:val="EE0000"/>
        </w:rPr>
        <w:t>sets</w:t>
      </w:r>
      <w:r w:rsidRPr="00D61D90">
        <w:rPr>
          <w:color w:val="EE0000"/>
          <w:spacing w:val="-14"/>
        </w:rPr>
        <w:t xml:space="preserve"> </w:t>
      </w:r>
      <w:r w:rsidRPr="00D61D90">
        <w:rPr>
          <w:color w:val="EE0000"/>
        </w:rPr>
        <w:t>forth,</w:t>
      </w:r>
      <w:r w:rsidRPr="00D61D90">
        <w:rPr>
          <w:color w:val="EE0000"/>
          <w:spacing w:val="-13"/>
        </w:rPr>
        <w:t xml:space="preserve"> </w:t>
      </w:r>
      <w:r w:rsidRPr="00D61D90">
        <w:rPr>
          <w:color w:val="EE0000"/>
        </w:rPr>
        <w:t>1</w:t>
      </w:r>
      <w:r w:rsidRPr="00D61D90">
        <w:rPr>
          <w:color w:val="EE0000"/>
          <w:spacing w:val="-14"/>
        </w:rPr>
        <w:t xml:space="preserve"> </w:t>
      </w:r>
      <w:r w:rsidRPr="00D61D90">
        <w:rPr>
          <w:color w:val="EE0000"/>
        </w:rPr>
        <w:t>Corinthians</w:t>
      </w:r>
      <w:r w:rsidRPr="00D61D90">
        <w:rPr>
          <w:color w:val="EE0000"/>
          <w:spacing w:val="-14"/>
        </w:rPr>
        <w:t xml:space="preserve"> </w:t>
      </w:r>
      <w:r w:rsidRPr="00D61D90">
        <w:rPr>
          <w:color w:val="EE0000"/>
        </w:rPr>
        <w:t>14:40,</w:t>
      </w:r>
      <w:r w:rsidRPr="00D61D90">
        <w:rPr>
          <w:color w:val="EE0000"/>
          <w:spacing w:val="-13"/>
        </w:rPr>
        <w:t xml:space="preserve"> </w:t>
      </w:r>
      <w:r w:rsidRPr="00D61D90">
        <w:rPr>
          <w:color w:val="EE0000"/>
        </w:rPr>
        <w:t>that</w:t>
      </w:r>
      <w:r w:rsidRPr="00D61D90">
        <w:rPr>
          <w:color w:val="EE0000"/>
          <w:spacing w:val="-14"/>
        </w:rPr>
        <w:t xml:space="preserve"> </w:t>
      </w:r>
      <w:r w:rsidRPr="00D61D90">
        <w:rPr>
          <w:color w:val="EE0000"/>
        </w:rPr>
        <w:t>all</w:t>
      </w:r>
      <w:r w:rsidRPr="00D61D90">
        <w:rPr>
          <w:color w:val="EE0000"/>
          <w:spacing w:val="-13"/>
        </w:rPr>
        <w:t xml:space="preserve"> </w:t>
      </w:r>
      <w:r w:rsidRPr="00D61D90">
        <w:rPr>
          <w:color w:val="EE0000"/>
        </w:rPr>
        <w:t>things</w:t>
      </w:r>
      <w:r w:rsidRPr="00D61D90">
        <w:rPr>
          <w:color w:val="EE0000"/>
          <w:spacing w:val="-13"/>
        </w:rPr>
        <w:t xml:space="preserve"> </w:t>
      </w:r>
      <w:r w:rsidRPr="00D61D90">
        <w:rPr>
          <w:color w:val="EE0000"/>
        </w:rPr>
        <w:t>in</w:t>
      </w:r>
      <w:r w:rsidRPr="00D61D90">
        <w:rPr>
          <w:color w:val="EE0000"/>
          <w:spacing w:val="-14"/>
        </w:rPr>
        <w:t xml:space="preserve"> </w:t>
      </w:r>
      <w:r w:rsidRPr="00D61D90">
        <w:rPr>
          <w:color w:val="EE0000"/>
        </w:rPr>
        <w:t>the</w:t>
      </w:r>
      <w:r w:rsidRPr="00D61D90">
        <w:rPr>
          <w:color w:val="EE0000"/>
          <w:spacing w:val="-13"/>
        </w:rPr>
        <w:t xml:space="preserve"> </w:t>
      </w:r>
      <w:r w:rsidRPr="00D61D90">
        <w:rPr>
          <w:color w:val="EE0000"/>
        </w:rPr>
        <w:t>church</w:t>
      </w:r>
      <w:r w:rsidRPr="00D61D90">
        <w:rPr>
          <w:color w:val="EE0000"/>
          <w:spacing w:val="-14"/>
        </w:rPr>
        <w:t xml:space="preserve"> </w:t>
      </w:r>
      <w:r w:rsidRPr="00D61D90">
        <w:rPr>
          <w:color w:val="EE0000"/>
        </w:rPr>
        <w:t>shall</w:t>
      </w:r>
      <w:r w:rsidRPr="00D61D90">
        <w:rPr>
          <w:color w:val="EE0000"/>
          <w:spacing w:val="-13"/>
        </w:rPr>
        <w:t xml:space="preserve"> </w:t>
      </w:r>
      <w:r w:rsidRPr="00D61D90">
        <w:rPr>
          <w:color w:val="EE0000"/>
        </w:rPr>
        <w:t>be</w:t>
      </w:r>
      <w:r w:rsidRPr="00D61D90">
        <w:rPr>
          <w:color w:val="EE0000"/>
          <w:spacing w:val="-13"/>
        </w:rPr>
        <w:t xml:space="preserve"> </w:t>
      </w:r>
      <w:r w:rsidRPr="00D61D90">
        <w:rPr>
          <w:color w:val="EE0000"/>
        </w:rPr>
        <w:t>done “in a fitting and orderly way;”</w:t>
      </w:r>
      <w:r w:rsidRPr="00D61D90">
        <w:rPr>
          <w:color w:val="EE0000"/>
          <w:spacing w:val="-6"/>
        </w:rPr>
        <w:t xml:space="preserve"> </w:t>
      </w:r>
      <w:r w:rsidRPr="00D61D90">
        <w:rPr>
          <w:color w:val="EE0000"/>
        </w:rPr>
        <w:t>and</w:t>
      </w:r>
    </w:p>
    <w:p w14:paraId="4222072E" w14:textId="77777777" w:rsidR="00181493" w:rsidRPr="00D61D90" w:rsidRDefault="00181493" w:rsidP="00277477">
      <w:pPr>
        <w:pStyle w:val="BodyText"/>
        <w:tabs>
          <w:tab w:val="left" w:pos="1080"/>
          <w:tab w:val="left" w:pos="8280"/>
        </w:tabs>
        <w:ind w:left="479" w:right="107"/>
        <w:jc w:val="left"/>
        <w:rPr>
          <w:color w:val="EE0000"/>
        </w:rPr>
      </w:pPr>
      <w:r w:rsidRPr="00D61D90">
        <w:rPr>
          <w:color w:val="EE0000"/>
        </w:rPr>
        <w:t>WHEREAS, the history of the Christian Church of all times shows that certain agreements and regulations are helpful to fulfill the purpose and attain the objectives of congregations; therefore be it</w:t>
      </w:r>
    </w:p>
    <w:p w14:paraId="2E7A3F23" w14:textId="2514AB34" w:rsidR="00181493" w:rsidRPr="00D61D90" w:rsidRDefault="00181493" w:rsidP="00277477">
      <w:pPr>
        <w:pStyle w:val="BodyText"/>
        <w:tabs>
          <w:tab w:val="left" w:pos="1080"/>
          <w:tab w:val="left" w:pos="8280"/>
        </w:tabs>
        <w:ind w:left="479" w:right="106"/>
        <w:jc w:val="left"/>
        <w:rPr>
          <w:color w:val="EE0000"/>
        </w:rPr>
      </w:pPr>
      <w:r w:rsidRPr="00D61D90">
        <w:rPr>
          <w:color w:val="EE0000"/>
        </w:rPr>
        <w:t>RESOLVED, that we, a congregation of Lutheran Christians in</w:t>
      </w:r>
      <w:r w:rsidR="00461A61">
        <w:rPr>
          <w:color w:val="EE0000"/>
        </w:rPr>
        <w:t xml:space="preserve"> [</w:t>
      </w:r>
      <w:r w:rsidR="00826956">
        <w:rPr>
          <w:color w:val="EE0000"/>
        </w:rPr>
        <w:t>City]</w:t>
      </w:r>
      <w:r w:rsidRPr="00D61D90">
        <w:rPr>
          <w:color w:val="EE0000"/>
        </w:rPr>
        <w:t xml:space="preserve">, </w:t>
      </w:r>
      <w:r w:rsidR="00826956">
        <w:rPr>
          <w:color w:val="EE0000"/>
        </w:rPr>
        <w:t>[State]</w:t>
      </w:r>
      <w:r w:rsidRPr="00D61D90">
        <w:rPr>
          <w:color w:val="EE0000"/>
        </w:rPr>
        <w:t>, do herewith, in the name of the Triune God, Father, Son and Holy Spirit, adopt the following CONSTITUTION AND BYLAWS.</w:t>
      </w:r>
    </w:p>
    <w:p w14:paraId="22D4E9DF" w14:textId="77777777" w:rsidR="00181493" w:rsidRPr="00D61D90" w:rsidRDefault="00181493" w:rsidP="00277477">
      <w:pPr>
        <w:pStyle w:val="BodyText"/>
        <w:tabs>
          <w:tab w:val="left" w:pos="1080"/>
          <w:tab w:val="left" w:pos="8280"/>
        </w:tabs>
        <w:spacing w:before="11"/>
        <w:ind w:left="0"/>
        <w:jc w:val="left"/>
        <w:rPr>
          <w:color w:val="EE0000"/>
          <w:sz w:val="23"/>
        </w:rPr>
      </w:pPr>
    </w:p>
    <w:p w14:paraId="5D1CE6C7" w14:textId="4E4F9EBB" w:rsidR="00181493" w:rsidRPr="004D021F" w:rsidRDefault="00CF2F08" w:rsidP="00277477">
      <w:pPr>
        <w:pStyle w:val="Heading2"/>
        <w:tabs>
          <w:tab w:val="left" w:pos="1080"/>
          <w:tab w:val="left" w:pos="5580"/>
          <w:tab w:val="left" w:pos="8280"/>
        </w:tabs>
        <w:spacing w:before="1"/>
        <w:ind w:left="90" w:right="50"/>
        <w:jc w:val="center"/>
        <w:rPr>
          <w:b/>
          <w:bCs/>
          <w:iCs/>
          <w:color w:val="EE0000"/>
        </w:rPr>
      </w:pPr>
      <w:r w:rsidRPr="004D021F">
        <w:rPr>
          <w:b/>
          <w:bCs/>
          <w:iCs/>
          <w:color w:val="EE0000"/>
        </w:rPr>
        <w:t>ARTICLE</w:t>
      </w:r>
      <w:r w:rsidR="00181493" w:rsidRPr="004D021F">
        <w:rPr>
          <w:b/>
          <w:bCs/>
          <w:iCs/>
          <w:color w:val="EE0000"/>
        </w:rPr>
        <w:t xml:space="preserve"> I</w:t>
      </w:r>
      <w:r w:rsidRPr="004D021F">
        <w:rPr>
          <w:b/>
          <w:bCs/>
          <w:iCs/>
          <w:color w:val="EE0000"/>
        </w:rPr>
        <w:t xml:space="preserve">: </w:t>
      </w:r>
      <w:r w:rsidR="00181493" w:rsidRPr="004D021F">
        <w:rPr>
          <w:b/>
          <w:bCs/>
          <w:iCs/>
          <w:color w:val="EE0000"/>
        </w:rPr>
        <w:t xml:space="preserve"> Name</w:t>
      </w:r>
    </w:p>
    <w:p w14:paraId="38CE472C" w14:textId="5A44C38D" w:rsidR="00181493" w:rsidRPr="00D61D90" w:rsidRDefault="00181493" w:rsidP="00277477">
      <w:pPr>
        <w:pStyle w:val="BodyText"/>
        <w:tabs>
          <w:tab w:val="left" w:pos="1080"/>
          <w:tab w:val="left" w:pos="5580"/>
          <w:tab w:val="left" w:pos="5940"/>
          <w:tab w:val="left" w:pos="8280"/>
        </w:tabs>
        <w:ind w:left="90"/>
        <w:jc w:val="center"/>
        <w:rPr>
          <w:color w:val="EE0000"/>
        </w:rPr>
      </w:pPr>
      <w:r w:rsidRPr="00D61D90">
        <w:rPr>
          <w:color w:val="EE0000"/>
        </w:rPr>
        <w:t xml:space="preserve">The name of this congregation shall be </w:t>
      </w:r>
      <w:r w:rsidR="00CF2F08" w:rsidRPr="00D61D90">
        <w:rPr>
          <w:color w:val="EE0000"/>
        </w:rPr>
        <w:t>____________________________</w:t>
      </w:r>
    </w:p>
    <w:p w14:paraId="5C8D2585" w14:textId="77777777" w:rsidR="00181493" w:rsidRPr="00D61D90" w:rsidRDefault="00181493" w:rsidP="00277477">
      <w:pPr>
        <w:pStyle w:val="BodyText"/>
        <w:tabs>
          <w:tab w:val="left" w:pos="1080"/>
          <w:tab w:val="left" w:pos="8280"/>
        </w:tabs>
        <w:ind w:left="0"/>
        <w:jc w:val="left"/>
        <w:rPr>
          <w:color w:val="EE0000"/>
        </w:rPr>
      </w:pPr>
    </w:p>
    <w:p w14:paraId="2DE5448C" w14:textId="40894969" w:rsidR="00181493" w:rsidRPr="004D021F" w:rsidRDefault="00CF2F08" w:rsidP="009B767E">
      <w:pPr>
        <w:pStyle w:val="Heading2"/>
        <w:tabs>
          <w:tab w:val="left" w:pos="1080"/>
          <w:tab w:val="left" w:pos="7740"/>
          <w:tab w:val="left" w:pos="8280"/>
        </w:tabs>
        <w:ind w:right="30"/>
        <w:jc w:val="center"/>
        <w:rPr>
          <w:b/>
          <w:bCs/>
          <w:color w:val="EE0000"/>
        </w:rPr>
      </w:pPr>
      <w:r w:rsidRPr="004D021F">
        <w:rPr>
          <w:b/>
          <w:bCs/>
          <w:iCs/>
          <w:color w:val="EE0000"/>
        </w:rPr>
        <w:t>ARTICLE</w:t>
      </w:r>
      <w:r w:rsidR="00FC1412" w:rsidRPr="004D021F">
        <w:rPr>
          <w:b/>
          <w:bCs/>
          <w:iCs/>
          <w:color w:val="EE0000"/>
        </w:rPr>
        <w:t xml:space="preserve"> II: </w:t>
      </w:r>
      <w:r w:rsidR="009B767E" w:rsidRPr="004D021F">
        <w:rPr>
          <w:b/>
          <w:bCs/>
          <w:iCs/>
          <w:color w:val="EE0000"/>
        </w:rPr>
        <w:t xml:space="preserve"> </w:t>
      </w:r>
      <w:r w:rsidR="00FC1412" w:rsidRPr="004D021F">
        <w:rPr>
          <w:b/>
          <w:bCs/>
          <w:iCs/>
          <w:color w:val="EE0000"/>
        </w:rPr>
        <w:t>Articles of faith</w:t>
      </w:r>
    </w:p>
    <w:p w14:paraId="4F83718C" w14:textId="77777777" w:rsidR="00181493" w:rsidRPr="00D61D90" w:rsidRDefault="00181493" w:rsidP="00277477">
      <w:pPr>
        <w:pStyle w:val="BodyText"/>
        <w:tabs>
          <w:tab w:val="left" w:pos="1080"/>
          <w:tab w:val="left" w:pos="8280"/>
        </w:tabs>
        <w:ind w:right="108"/>
        <w:jc w:val="left"/>
        <w:rPr>
          <w:color w:val="EE0000"/>
        </w:rPr>
      </w:pPr>
      <w:r w:rsidRPr="00D61D90">
        <w:rPr>
          <w:color w:val="EE0000"/>
          <w:u w:val="single"/>
        </w:rPr>
        <w:t>Section 1</w:t>
      </w:r>
      <w:r w:rsidRPr="00D61D90">
        <w:rPr>
          <w:color w:val="EE0000"/>
        </w:rPr>
        <w:t>. This congregation accepts and confesses all the canonical books of the Old and New Testaments</w:t>
      </w:r>
      <w:r w:rsidRPr="00D61D90">
        <w:rPr>
          <w:color w:val="EE0000"/>
          <w:spacing w:val="-5"/>
        </w:rPr>
        <w:t xml:space="preserve"> </w:t>
      </w:r>
      <w:r w:rsidRPr="00D61D90">
        <w:rPr>
          <w:color w:val="EE0000"/>
        </w:rPr>
        <w:t>as</w:t>
      </w:r>
      <w:r w:rsidRPr="00D61D90">
        <w:rPr>
          <w:color w:val="EE0000"/>
          <w:spacing w:val="-4"/>
        </w:rPr>
        <w:t xml:space="preserve"> </w:t>
      </w:r>
      <w:r w:rsidRPr="00D61D90">
        <w:rPr>
          <w:color w:val="EE0000"/>
        </w:rPr>
        <w:t>the</w:t>
      </w:r>
      <w:r w:rsidRPr="00D61D90">
        <w:rPr>
          <w:color w:val="EE0000"/>
          <w:spacing w:val="-2"/>
        </w:rPr>
        <w:t xml:space="preserve"> </w:t>
      </w:r>
      <w:r w:rsidRPr="00D61D90">
        <w:rPr>
          <w:color w:val="EE0000"/>
        </w:rPr>
        <w:t>verbally</w:t>
      </w:r>
      <w:r w:rsidRPr="00D61D90">
        <w:rPr>
          <w:color w:val="EE0000"/>
          <w:spacing w:val="-3"/>
        </w:rPr>
        <w:t xml:space="preserve"> </w:t>
      </w:r>
      <w:r w:rsidRPr="00D61D90">
        <w:rPr>
          <w:color w:val="EE0000"/>
        </w:rPr>
        <w:t>inspired</w:t>
      </w:r>
      <w:r w:rsidRPr="00D61D90">
        <w:rPr>
          <w:color w:val="EE0000"/>
          <w:spacing w:val="-4"/>
        </w:rPr>
        <w:t xml:space="preserve"> </w:t>
      </w:r>
      <w:r w:rsidRPr="00D61D90">
        <w:rPr>
          <w:color w:val="EE0000"/>
        </w:rPr>
        <w:t>and</w:t>
      </w:r>
      <w:r w:rsidRPr="00D61D90">
        <w:rPr>
          <w:color w:val="EE0000"/>
          <w:spacing w:val="-4"/>
        </w:rPr>
        <w:t xml:space="preserve"> </w:t>
      </w:r>
      <w:r w:rsidRPr="00D61D90">
        <w:rPr>
          <w:color w:val="EE0000"/>
        </w:rPr>
        <w:t>inerrant</w:t>
      </w:r>
      <w:r w:rsidRPr="00D61D90">
        <w:rPr>
          <w:color w:val="EE0000"/>
          <w:spacing w:val="-4"/>
        </w:rPr>
        <w:t xml:space="preserve"> </w:t>
      </w:r>
      <w:r w:rsidRPr="00D61D90">
        <w:rPr>
          <w:color w:val="EE0000"/>
        </w:rPr>
        <w:t>Word</w:t>
      </w:r>
      <w:r w:rsidRPr="00D61D90">
        <w:rPr>
          <w:color w:val="EE0000"/>
          <w:spacing w:val="-5"/>
        </w:rPr>
        <w:t xml:space="preserve"> </w:t>
      </w:r>
      <w:r w:rsidRPr="00D61D90">
        <w:rPr>
          <w:color w:val="EE0000"/>
        </w:rPr>
        <w:t>of</w:t>
      </w:r>
      <w:r w:rsidRPr="00D61D90">
        <w:rPr>
          <w:color w:val="EE0000"/>
          <w:spacing w:val="-3"/>
        </w:rPr>
        <w:t xml:space="preserve"> </w:t>
      </w:r>
      <w:r w:rsidRPr="00D61D90">
        <w:rPr>
          <w:color w:val="EE0000"/>
        </w:rPr>
        <w:t>God</w:t>
      </w:r>
      <w:r w:rsidRPr="00D61D90">
        <w:rPr>
          <w:color w:val="EE0000"/>
          <w:spacing w:val="-4"/>
        </w:rPr>
        <w:t xml:space="preserve"> </w:t>
      </w:r>
      <w:r w:rsidRPr="00D61D90">
        <w:rPr>
          <w:color w:val="EE0000"/>
        </w:rPr>
        <w:t>and</w:t>
      </w:r>
      <w:r w:rsidRPr="00D61D90">
        <w:rPr>
          <w:color w:val="EE0000"/>
          <w:spacing w:val="-3"/>
        </w:rPr>
        <w:t xml:space="preserve"> </w:t>
      </w:r>
      <w:r w:rsidRPr="00D61D90">
        <w:rPr>
          <w:color w:val="EE0000"/>
        </w:rPr>
        <w:t>submits</w:t>
      </w:r>
      <w:r w:rsidRPr="00D61D90">
        <w:rPr>
          <w:color w:val="EE0000"/>
          <w:spacing w:val="-4"/>
        </w:rPr>
        <w:t xml:space="preserve"> </w:t>
      </w:r>
      <w:r w:rsidRPr="00D61D90">
        <w:rPr>
          <w:color w:val="EE0000"/>
        </w:rPr>
        <w:t>to</w:t>
      </w:r>
      <w:r w:rsidRPr="00D61D90">
        <w:rPr>
          <w:color w:val="EE0000"/>
          <w:spacing w:val="-2"/>
        </w:rPr>
        <w:t xml:space="preserve"> </w:t>
      </w:r>
      <w:r w:rsidRPr="00D61D90">
        <w:rPr>
          <w:color w:val="EE0000"/>
        </w:rPr>
        <w:t>this</w:t>
      </w:r>
      <w:r w:rsidRPr="00D61D90">
        <w:rPr>
          <w:color w:val="EE0000"/>
          <w:spacing w:val="-4"/>
        </w:rPr>
        <w:t xml:space="preserve"> </w:t>
      </w:r>
      <w:r w:rsidRPr="00D61D90">
        <w:rPr>
          <w:color w:val="EE0000"/>
        </w:rPr>
        <w:t>Word</w:t>
      </w:r>
      <w:r w:rsidRPr="00D61D90">
        <w:rPr>
          <w:color w:val="EE0000"/>
          <w:spacing w:val="-3"/>
        </w:rPr>
        <w:t xml:space="preserve"> </w:t>
      </w:r>
      <w:r w:rsidRPr="00D61D90">
        <w:rPr>
          <w:color w:val="EE0000"/>
        </w:rPr>
        <w:t>as</w:t>
      </w:r>
      <w:r w:rsidRPr="00D61D90">
        <w:rPr>
          <w:color w:val="EE0000"/>
          <w:spacing w:val="-4"/>
        </w:rPr>
        <w:t xml:space="preserve"> </w:t>
      </w:r>
      <w:r w:rsidRPr="00D61D90">
        <w:rPr>
          <w:color w:val="EE0000"/>
        </w:rPr>
        <w:t>the</w:t>
      </w:r>
      <w:r w:rsidRPr="00D61D90">
        <w:rPr>
          <w:color w:val="EE0000"/>
          <w:spacing w:val="-2"/>
        </w:rPr>
        <w:t xml:space="preserve"> </w:t>
      </w:r>
      <w:r w:rsidRPr="00D61D90">
        <w:rPr>
          <w:color w:val="EE0000"/>
        </w:rPr>
        <w:t>only infallible authority of all matters of faith and life (2 Timothy</w:t>
      </w:r>
      <w:r w:rsidRPr="00D61D90">
        <w:rPr>
          <w:color w:val="EE0000"/>
          <w:spacing w:val="-12"/>
        </w:rPr>
        <w:t xml:space="preserve"> </w:t>
      </w:r>
      <w:r w:rsidRPr="00D61D90">
        <w:rPr>
          <w:color w:val="EE0000"/>
        </w:rPr>
        <w:t>3:15-17).</w:t>
      </w:r>
    </w:p>
    <w:p w14:paraId="00A7D4AA" w14:textId="77777777" w:rsidR="00181493" w:rsidRPr="00D61D90" w:rsidRDefault="00181493" w:rsidP="00277477">
      <w:pPr>
        <w:pStyle w:val="BodyText"/>
        <w:tabs>
          <w:tab w:val="left" w:pos="1080"/>
          <w:tab w:val="left" w:pos="8280"/>
        </w:tabs>
        <w:ind w:left="0"/>
        <w:jc w:val="left"/>
        <w:rPr>
          <w:color w:val="EE0000"/>
        </w:rPr>
      </w:pPr>
    </w:p>
    <w:p w14:paraId="41963834" w14:textId="6DD207F3" w:rsidR="00181493" w:rsidRPr="00D61D90" w:rsidRDefault="00181493" w:rsidP="00277477">
      <w:pPr>
        <w:pStyle w:val="BodyText"/>
        <w:tabs>
          <w:tab w:val="left" w:pos="1080"/>
          <w:tab w:val="left" w:pos="8280"/>
        </w:tabs>
        <w:ind w:right="107"/>
        <w:jc w:val="left"/>
        <w:rPr>
          <w:color w:val="EE0000"/>
        </w:rPr>
      </w:pPr>
      <w:r w:rsidRPr="00D61D90">
        <w:rPr>
          <w:color w:val="EE0000"/>
          <w:u w:val="single"/>
        </w:rPr>
        <w:t>Section 2</w:t>
      </w:r>
      <w:r w:rsidRPr="00D61D90">
        <w:rPr>
          <w:color w:val="EE0000"/>
        </w:rPr>
        <w:t>. This congregation accepts and confesses all the symbolical books of the Evangelical Lutheran</w:t>
      </w:r>
      <w:r w:rsidRPr="00D61D90">
        <w:rPr>
          <w:color w:val="EE0000"/>
          <w:spacing w:val="-14"/>
        </w:rPr>
        <w:t xml:space="preserve"> </w:t>
      </w:r>
      <w:r w:rsidRPr="00D61D90">
        <w:rPr>
          <w:color w:val="EE0000"/>
        </w:rPr>
        <w:t>Church</w:t>
      </w:r>
      <w:r w:rsidRPr="00D61D90">
        <w:rPr>
          <w:color w:val="EE0000"/>
          <w:spacing w:val="-13"/>
        </w:rPr>
        <w:t xml:space="preserve"> </w:t>
      </w:r>
      <w:r w:rsidRPr="00D61D90">
        <w:rPr>
          <w:color w:val="EE0000"/>
        </w:rPr>
        <w:t>contained</w:t>
      </w:r>
      <w:r w:rsidRPr="00D61D90">
        <w:rPr>
          <w:color w:val="EE0000"/>
          <w:spacing w:val="-13"/>
        </w:rPr>
        <w:t xml:space="preserve"> </w:t>
      </w:r>
      <w:r w:rsidRPr="00D61D90">
        <w:rPr>
          <w:color w:val="EE0000"/>
        </w:rPr>
        <w:t>in</w:t>
      </w:r>
      <w:r w:rsidRPr="00D61D90">
        <w:rPr>
          <w:color w:val="EE0000"/>
          <w:spacing w:val="-13"/>
        </w:rPr>
        <w:t xml:space="preserve"> </w:t>
      </w:r>
      <w:r w:rsidRPr="00D61D90">
        <w:rPr>
          <w:color w:val="EE0000"/>
        </w:rPr>
        <w:t>the</w:t>
      </w:r>
      <w:r w:rsidRPr="00D61D90">
        <w:rPr>
          <w:color w:val="EE0000"/>
          <w:spacing w:val="-13"/>
        </w:rPr>
        <w:t xml:space="preserve"> </w:t>
      </w:r>
      <w:r w:rsidRPr="00D61D90">
        <w:rPr>
          <w:color w:val="EE0000"/>
        </w:rPr>
        <w:t>Book</w:t>
      </w:r>
      <w:r w:rsidRPr="00D61D90">
        <w:rPr>
          <w:color w:val="EE0000"/>
          <w:spacing w:val="-12"/>
        </w:rPr>
        <w:t xml:space="preserve"> </w:t>
      </w:r>
      <w:r w:rsidRPr="00D61D90">
        <w:rPr>
          <w:color w:val="EE0000"/>
        </w:rPr>
        <w:t>of</w:t>
      </w:r>
      <w:r w:rsidRPr="00D61D90">
        <w:rPr>
          <w:color w:val="EE0000"/>
          <w:spacing w:val="-14"/>
        </w:rPr>
        <w:t xml:space="preserve"> </w:t>
      </w:r>
      <w:r w:rsidRPr="00D61D90">
        <w:rPr>
          <w:color w:val="EE0000"/>
        </w:rPr>
        <w:t>Concord</w:t>
      </w:r>
      <w:r w:rsidRPr="00D61D90">
        <w:rPr>
          <w:color w:val="EE0000"/>
          <w:spacing w:val="-13"/>
        </w:rPr>
        <w:t xml:space="preserve"> </w:t>
      </w:r>
      <w:r w:rsidRPr="00D61D90">
        <w:rPr>
          <w:color w:val="EE0000"/>
        </w:rPr>
        <w:t>of</w:t>
      </w:r>
      <w:r w:rsidRPr="00D61D90">
        <w:rPr>
          <w:color w:val="EE0000"/>
          <w:spacing w:val="-12"/>
        </w:rPr>
        <w:t xml:space="preserve"> </w:t>
      </w:r>
      <w:r w:rsidRPr="00D61D90">
        <w:rPr>
          <w:color w:val="EE0000"/>
        </w:rPr>
        <w:t>1580</w:t>
      </w:r>
      <w:r w:rsidRPr="00D61D90">
        <w:rPr>
          <w:color w:val="EE0000"/>
          <w:spacing w:val="-13"/>
        </w:rPr>
        <w:t xml:space="preserve"> </w:t>
      </w:r>
      <w:r w:rsidRPr="00D61D90">
        <w:rPr>
          <w:color w:val="EE0000"/>
        </w:rPr>
        <w:t>as</w:t>
      </w:r>
      <w:r w:rsidRPr="00D61D90">
        <w:rPr>
          <w:color w:val="EE0000"/>
          <w:spacing w:val="-13"/>
        </w:rPr>
        <w:t xml:space="preserve"> </w:t>
      </w:r>
      <w:r w:rsidRPr="00D61D90">
        <w:rPr>
          <w:color w:val="EE0000"/>
        </w:rPr>
        <w:t>true</w:t>
      </w:r>
      <w:r w:rsidRPr="00D61D90">
        <w:rPr>
          <w:color w:val="EE0000"/>
          <w:spacing w:val="-12"/>
        </w:rPr>
        <w:t xml:space="preserve"> </w:t>
      </w:r>
      <w:r w:rsidRPr="00D61D90">
        <w:rPr>
          <w:color w:val="EE0000"/>
        </w:rPr>
        <w:t>statements</w:t>
      </w:r>
      <w:r w:rsidRPr="00D61D90">
        <w:rPr>
          <w:color w:val="EE0000"/>
          <w:spacing w:val="-13"/>
        </w:rPr>
        <w:t xml:space="preserve"> </w:t>
      </w:r>
      <w:r w:rsidRPr="00D61D90">
        <w:rPr>
          <w:color w:val="EE0000"/>
        </w:rPr>
        <w:t>of</w:t>
      </w:r>
      <w:r w:rsidRPr="00D61D90">
        <w:rPr>
          <w:color w:val="EE0000"/>
          <w:spacing w:val="-12"/>
        </w:rPr>
        <w:t xml:space="preserve"> </w:t>
      </w:r>
      <w:r w:rsidRPr="00D61D90">
        <w:rPr>
          <w:color w:val="EE0000"/>
        </w:rPr>
        <w:t>scriptural</w:t>
      </w:r>
      <w:r w:rsidRPr="00D61D90">
        <w:rPr>
          <w:color w:val="EE0000"/>
          <w:spacing w:val="-12"/>
        </w:rPr>
        <w:t xml:space="preserve"> </w:t>
      </w:r>
      <w:r w:rsidRPr="00D61D90">
        <w:rPr>
          <w:color w:val="EE0000"/>
        </w:rPr>
        <w:t>doctrine. They</w:t>
      </w:r>
      <w:r w:rsidRPr="00D61D90">
        <w:rPr>
          <w:color w:val="EE0000"/>
          <w:spacing w:val="-1"/>
        </w:rPr>
        <w:t xml:space="preserve"> </w:t>
      </w:r>
      <w:r w:rsidRPr="00D61D90">
        <w:rPr>
          <w:color w:val="EE0000"/>
        </w:rPr>
        <w:t>are</w:t>
      </w:r>
      <w:r w:rsidR="009B767E" w:rsidRPr="00D61D90">
        <w:rPr>
          <w:color w:val="EE0000"/>
        </w:rPr>
        <w:t>:</w:t>
      </w:r>
    </w:p>
    <w:p w14:paraId="3AF6F071" w14:textId="77777777" w:rsidR="00181493" w:rsidRPr="00D61D90" w:rsidRDefault="00181493" w:rsidP="002213DC">
      <w:pPr>
        <w:pStyle w:val="ListParagraph"/>
        <w:widowControl w:val="0"/>
        <w:numPr>
          <w:ilvl w:val="0"/>
          <w:numId w:val="73"/>
        </w:numPr>
        <w:tabs>
          <w:tab w:val="left" w:pos="840"/>
          <w:tab w:val="left" w:pos="1080"/>
          <w:tab w:val="left" w:pos="8280"/>
        </w:tabs>
        <w:autoSpaceDE w:val="0"/>
        <w:autoSpaceDN w:val="0"/>
        <w:spacing w:after="0" w:line="292" w:lineRule="exact"/>
        <w:ind w:firstLine="0"/>
        <w:contextualSpacing w:val="0"/>
        <w:rPr>
          <w:color w:val="EE0000"/>
          <w:sz w:val="24"/>
        </w:rPr>
      </w:pPr>
      <w:r w:rsidRPr="00D61D90">
        <w:rPr>
          <w:color w:val="EE0000"/>
          <w:sz w:val="24"/>
        </w:rPr>
        <w:t>The three ecumenical</w:t>
      </w:r>
      <w:r w:rsidRPr="00D61D90">
        <w:rPr>
          <w:color w:val="EE0000"/>
          <w:spacing w:val="-3"/>
          <w:sz w:val="24"/>
        </w:rPr>
        <w:t xml:space="preserve"> </w:t>
      </w:r>
      <w:r w:rsidRPr="00D61D90">
        <w:rPr>
          <w:color w:val="EE0000"/>
          <w:sz w:val="24"/>
        </w:rPr>
        <w:t>Creeds</w:t>
      </w:r>
    </w:p>
    <w:p w14:paraId="45ED73B6" w14:textId="77777777" w:rsidR="00F8071B" w:rsidRPr="00D61D90" w:rsidRDefault="00096FAD" w:rsidP="002213DC">
      <w:pPr>
        <w:pStyle w:val="ListParagraph"/>
        <w:widowControl w:val="0"/>
        <w:numPr>
          <w:ilvl w:val="1"/>
          <w:numId w:val="73"/>
        </w:numPr>
        <w:tabs>
          <w:tab w:val="left" w:pos="1080"/>
          <w:tab w:val="left" w:pos="1170"/>
        </w:tabs>
        <w:autoSpaceDE w:val="0"/>
        <w:autoSpaceDN w:val="0"/>
        <w:spacing w:before="1" w:after="0" w:line="240" w:lineRule="auto"/>
        <w:ind w:firstLine="0"/>
        <w:contextualSpacing w:val="0"/>
        <w:rPr>
          <w:color w:val="EE0000"/>
          <w:sz w:val="24"/>
        </w:rPr>
      </w:pPr>
      <w:r w:rsidRPr="00D61D90">
        <w:rPr>
          <w:color w:val="EE0000"/>
          <w:sz w:val="24"/>
        </w:rPr>
        <w:t>T</w:t>
      </w:r>
      <w:r w:rsidR="00181493" w:rsidRPr="00D61D90">
        <w:rPr>
          <w:color w:val="EE0000"/>
          <w:sz w:val="24"/>
        </w:rPr>
        <w:t>he</w:t>
      </w:r>
      <w:r w:rsidR="00181493" w:rsidRPr="00D61D90">
        <w:rPr>
          <w:color w:val="EE0000"/>
          <w:spacing w:val="-1"/>
          <w:sz w:val="24"/>
        </w:rPr>
        <w:t xml:space="preserve"> </w:t>
      </w:r>
      <w:r w:rsidR="00181493" w:rsidRPr="00D61D90">
        <w:rPr>
          <w:color w:val="EE0000"/>
          <w:sz w:val="24"/>
        </w:rPr>
        <w:t>Apostles’</w:t>
      </w:r>
      <w:r w:rsidRPr="00D61D90">
        <w:rPr>
          <w:color w:val="EE0000"/>
          <w:sz w:val="24"/>
        </w:rPr>
        <w:t xml:space="preserve"> Creed</w:t>
      </w:r>
    </w:p>
    <w:p w14:paraId="0D7800D9" w14:textId="3DBC775D" w:rsidR="00181493" w:rsidRPr="00D61D90" w:rsidRDefault="00181493" w:rsidP="002213DC">
      <w:pPr>
        <w:pStyle w:val="ListParagraph"/>
        <w:widowControl w:val="0"/>
        <w:numPr>
          <w:ilvl w:val="1"/>
          <w:numId w:val="73"/>
        </w:numPr>
        <w:tabs>
          <w:tab w:val="left" w:pos="1080"/>
          <w:tab w:val="left" w:pos="1170"/>
        </w:tabs>
        <w:autoSpaceDE w:val="0"/>
        <w:autoSpaceDN w:val="0"/>
        <w:spacing w:before="1" w:after="0" w:line="240" w:lineRule="auto"/>
        <w:ind w:firstLine="0"/>
        <w:contextualSpacing w:val="0"/>
        <w:rPr>
          <w:color w:val="EE0000"/>
          <w:sz w:val="24"/>
        </w:rPr>
      </w:pPr>
      <w:r w:rsidRPr="00D61D90">
        <w:rPr>
          <w:color w:val="EE0000"/>
          <w:sz w:val="24"/>
        </w:rPr>
        <w:t>The</w:t>
      </w:r>
      <w:r w:rsidRPr="00D61D90">
        <w:rPr>
          <w:color w:val="EE0000"/>
          <w:spacing w:val="-1"/>
          <w:sz w:val="24"/>
        </w:rPr>
        <w:t xml:space="preserve"> </w:t>
      </w:r>
      <w:r w:rsidRPr="00D61D90">
        <w:rPr>
          <w:color w:val="EE0000"/>
          <w:sz w:val="24"/>
        </w:rPr>
        <w:t>Nicene</w:t>
      </w:r>
      <w:r w:rsidR="00F8071B" w:rsidRPr="00D61D90">
        <w:rPr>
          <w:color w:val="EE0000"/>
          <w:sz w:val="24"/>
        </w:rPr>
        <w:t xml:space="preserve"> Creed</w:t>
      </w:r>
    </w:p>
    <w:p w14:paraId="4FC52B45" w14:textId="785059BB" w:rsidR="00181493" w:rsidRPr="00D61D90" w:rsidRDefault="00181493" w:rsidP="002213DC">
      <w:pPr>
        <w:pStyle w:val="ListParagraph"/>
        <w:widowControl w:val="0"/>
        <w:numPr>
          <w:ilvl w:val="1"/>
          <w:numId w:val="73"/>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The</w:t>
      </w:r>
      <w:r w:rsidRPr="00D61D90">
        <w:rPr>
          <w:color w:val="EE0000"/>
          <w:spacing w:val="-1"/>
          <w:sz w:val="24"/>
        </w:rPr>
        <w:t xml:space="preserve"> </w:t>
      </w:r>
      <w:r w:rsidRPr="00D61D90">
        <w:rPr>
          <w:color w:val="EE0000"/>
          <w:sz w:val="24"/>
        </w:rPr>
        <w:t>Athanasian</w:t>
      </w:r>
      <w:r w:rsidR="00F8071B" w:rsidRPr="00D61D90">
        <w:rPr>
          <w:color w:val="EE0000"/>
          <w:sz w:val="24"/>
        </w:rPr>
        <w:t xml:space="preserve"> Creed</w:t>
      </w:r>
    </w:p>
    <w:p w14:paraId="5A19D6DF" w14:textId="77777777" w:rsidR="00181493" w:rsidRPr="00D61D90" w:rsidRDefault="00181493" w:rsidP="002213DC">
      <w:pPr>
        <w:pStyle w:val="ListParagraph"/>
        <w:widowControl w:val="0"/>
        <w:numPr>
          <w:ilvl w:val="0"/>
          <w:numId w:val="73"/>
        </w:numPr>
        <w:tabs>
          <w:tab w:val="left" w:pos="840"/>
          <w:tab w:val="left" w:pos="1080"/>
          <w:tab w:val="left" w:pos="8280"/>
        </w:tabs>
        <w:autoSpaceDE w:val="0"/>
        <w:autoSpaceDN w:val="0"/>
        <w:spacing w:after="0" w:line="240" w:lineRule="auto"/>
        <w:ind w:firstLine="0"/>
        <w:contextualSpacing w:val="0"/>
        <w:rPr>
          <w:color w:val="EE0000"/>
          <w:sz w:val="24"/>
        </w:rPr>
      </w:pPr>
      <w:r w:rsidRPr="00D61D90">
        <w:rPr>
          <w:color w:val="EE0000"/>
          <w:sz w:val="24"/>
        </w:rPr>
        <w:t>The six Lutheran</w:t>
      </w:r>
      <w:r w:rsidRPr="00D61D90">
        <w:rPr>
          <w:color w:val="EE0000"/>
          <w:spacing w:val="-2"/>
          <w:sz w:val="24"/>
        </w:rPr>
        <w:t xml:space="preserve"> </w:t>
      </w:r>
      <w:r w:rsidRPr="00D61D90">
        <w:rPr>
          <w:color w:val="EE0000"/>
          <w:sz w:val="24"/>
        </w:rPr>
        <w:t>Confessions</w:t>
      </w:r>
    </w:p>
    <w:p w14:paraId="2C551CED" w14:textId="77777777" w:rsidR="00181493" w:rsidRPr="00D61D90" w:rsidRDefault="00181493" w:rsidP="002213DC">
      <w:pPr>
        <w:pStyle w:val="ListParagraph"/>
        <w:widowControl w:val="0"/>
        <w:numPr>
          <w:ilvl w:val="1"/>
          <w:numId w:val="73"/>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Dr. Martin Luther’s Small</w:t>
      </w:r>
      <w:r w:rsidRPr="00D61D90">
        <w:rPr>
          <w:color w:val="EE0000"/>
          <w:spacing w:val="-12"/>
          <w:sz w:val="24"/>
        </w:rPr>
        <w:t xml:space="preserve"> </w:t>
      </w:r>
      <w:r w:rsidRPr="00D61D90">
        <w:rPr>
          <w:color w:val="EE0000"/>
          <w:sz w:val="24"/>
        </w:rPr>
        <w:t>Catechism</w:t>
      </w:r>
    </w:p>
    <w:p w14:paraId="584389DC" w14:textId="77777777" w:rsidR="00181493" w:rsidRPr="00D61D90" w:rsidRDefault="00181493" w:rsidP="002213DC">
      <w:pPr>
        <w:pStyle w:val="ListParagraph"/>
        <w:widowControl w:val="0"/>
        <w:numPr>
          <w:ilvl w:val="1"/>
          <w:numId w:val="73"/>
        </w:numPr>
        <w:tabs>
          <w:tab w:val="left" w:pos="1080"/>
          <w:tab w:val="left" w:pos="1200"/>
          <w:tab w:val="left" w:pos="1350"/>
        </w:tabs>
        <w:autoSpaceDE w:val="0"/>
        <w:autoSpaceDN w:val="0"/>
        <w:spacing w:after="0" w:line="240" w:lineRule="auto"/>
        <w:ind w:firstLine="0"/>
        <w:contextualSpacing w:val="0"/>
        <w:rPr>
          <w:color w:val="EE0000"/>
          <w:sz w:val="24"/>
        </w:rPr>
      </w:pPr>
      <w:r w:rsidRPr="00D61D90">
        <w:rPr>
          <w:color w:val="EE0000"/>
          <w:sz w:val="24"/>
        </w:rPr>
        <w:t>Dr. Martin Luther’s Large</w:t>
      </w:r>
      <w:r w:rsidRPr="00D61D90">
        <w:rPr>
          <w:color w:val="EE0000"/>
          <w:spacing w:val="-14"/>
          <w:sz w:val="24"/>
        </w:rPr>
        <w:t xml:space="preserve"> </w:t>
      </w:r>
      <w:r w:rsidRPr="00D61D90">
        <w:rPr>
          <w:color w:val="EE0000"/>
          <w:sz w:val="24"/>
        </w:rPr>
        <w:t>Catechism</w:t>
      </w:r>
    </w:p>
    <w:p w14:paraId="320CADFD" w14:textId="77777777" w:rsidR="00181493" w:rsidRPr="00D61D90" w:rsidRDefault="00181493" w:rsidP="002213DC">
      <w:pPr>
        <w:pStyle w:val="ListParagraph"/>
        <w:widowControl w:val="0"/>
        <w:numPr>
          <w:ilvl w:val="1"/>
          <w:numId w:val="73"/>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The Unaltered Augsburg</w:t>
      </w:r>
      <w:r w:rsidRPr="00D61D90">
        <w:rPr>
          <w:color w:val="EE0000"/>
          <w:spacing w:val="-15"/>
          <w:sz w:val="24"/>
        </w:rPr>
        <w:t xml:space="preserve"> </w:t>
      </w:r>
      <w:r w:rsidRPr="00D61D90">
        <w:rPr>
          <w:color w:val="EE0000"/>
          <w:sz w:val="24"/>
        </w:rPr>
        <w:t>Confession</w:t>
      </w:r>
    </w:p>
    <w:p w14:paraId="2B7BA06C" w14:textId="77777777" w:rsidR="00181493" w:rsidRPr="00D61D90" w:rsidRDefault="00181493" w:rsidP="002213DC">
      <w:pPr>
        <w:pStyle w:val="ListParagraph"/>
        <w:widowControl w:val="0"/>
        <w:numPr>
          <w:ilvl w:val="1"/>
          <w:numId w:val="73"/>
        </w:numPr>
        <w:tabs>
          <w:tab w:val="left" w:pos="1080"/>
          <w:tab w:val="left" w:pos="1200"/>
          <w:tab w:val="left" w:pos="1350"/>
        </w:tabs>
        <w:autoSpaceDE w:val="0"/>
        <w:autoSpaceDN w:val="0"/>
        <w:spacing w:after="0" w:line="240" w:lineRule="auto"/>
        <w:ind w:firstLine="0"/>
        <w:contextualSpacing w:val="0"/>
        <w:rPr>
          <w:color w:val="EE0000"/>
          <w:sz w:val="24"/>
        </w:rPr>
      </w:pPr>
      <w:r w:rsidRPr="00D61D90">
        <w:rPr>
          <w:color w:val="EE0000"/>
          <w:sz w:val="24"/>
        </w:rPr>
        <w:t>The Apology of the Augsburg</w:t>
      </w:r>
      <w:r w:rsidRPr="00D61D90">
        <w:rPr>
          <w:color w:val="EE0000"/>
          <w:spacing w:val="-4"/>
          <w:sz w:val="24"/>
        </w:rPr>
        <w:t xml:space="preserve"> </w:t>
      </w:r>
      <w:r w:rsidRPr="00D61D90">
        <w:rPr>
          <w:color w:val="EE0000"/>
          <w:sz w:val="24"/>
        </w:rPr>
        <w:t>Confession</w:t>
      </w:r>
    </w:p>
    <w:p w14:paraId="40C61D16" w14:textId="77777777" w:rsidR="00181493" w:rsidRPr="00D61D90" w:rsidRDefault="00181493" w:rsidP="002213DC">
      <w:pPr>
        <w:pStyle w:val="ListParagraph"/>
        <w:widowControl w:val="0"/>
        <w:numPr>
          <w:ilvl w:val="1"/>
          <w:numId w:val="73"/>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The Smalcald</w:t>
      </w:r>
      <w:r w:rsidRPr="00D61D90">
        <w:rPr>
          <w:color w:val="EE0000"/>
          <w:spacing w:val="-2"/>
          <w:sz w:val="24"/>
        </w:rPr>
        <w:t xml:space="preserve"> </w:t>
      </w:r>
      <w:r w:rsidRPr="00D61D90">
        <w:rPr>
          <w:color w:val="EE0000"/>
          <w:sz w:val="24"/>
        </w:rPr>
        <w:t>Articles</w:t>
      </w:r>
    </w:p>
    <w:p w14:paraId="0B56A445" w14:textId="77777777" w:rsidR="00181493" w:rsidRPr="00D61D90" w:rsidRDefault="00181493" w:rsidP="002213DC">
      <w:pPr>
        <w:pStyle w:val="ListParagraph"/>
        <w:widowControl w:val="0"/>
        <w:numPr>
          <w:ilvl w:val="1"/>
          <w:numId w:val="73"/>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The Formula of</w:t>
      </w:r>
      <w:r w:rsidRPr="00D61D90">
        <w:rPr>
          <w:color w:val="EE0000"/>
          <w:spacing w:val="-4"/>
          <w:sz w:val="24"/>
        </w:rPr>
        <w:t xml:space="preserve"> </w:t>
      </w:r>
      <w:r w:rsidRPr="00D61D90">
        <w:rPr>
          <w:color w:val="EE0000"/>
          <w:sz w:val="24"/>
        </w:rPr>
        <w:t>Concord</w:t>
      </w:r>
    </w:p>
    <w:p w14:paraId="15E8A54A" w14:textId="77777777" w:rsidR="00181493" w:rsidRPr="00D61D90" w:rsidRDefault="00181493" w:rsidP="003212F2">
      <w:pPr>
        <w:pStyle w:val="BodyText"/>
        <w:tabs>
          <w:tab w:val="left" w:pos="1080"/>
          <w:tab w:val="left" w:pos="8280"/>
        </w:tabs>
        <w:spacing w:before="12"/>
        <w:ind w:left="0"/>
        <w:jc w:val="left"/>
        <w:rPr>
          <w:color w:val="EE0000"/>
          <w:sz w:val="23"/>
        </w:rPr>
      </w:pPr>
    </w:p>
    <w:p w14:paraId="1919C088" w14:textId="77777777" w:rsidR="00181493" w:rsidRPr="00D61D90" w:rsidRDefault="00181493" w:rsidP="00277477">
      <w:pPr>
        <w:pStyle w:val="BodyText"/>
        <w:tabs>
          <w:tab w:val="left" w:pos="1080"/>
          <w:tab w:val="left" w:pos="8280"/>
        </w:tabs>
        <w:ind w:right="108"/>
        <w:jc w:val="left"/>
        <w:rPr>
          <w:color w:val="EE0000"/>
        </w:rPr>
      </w:pPr>
      <w:r w:rsidRPr="00D61D90">
        <w:rPr>
          <w:color w:val="EE0000"/>
          <w:u w:val="single"/>
        </w:rPr>
        <w:t>Section</w:t>
      </w:r>
      <w:r w:rsidRPr="00D61D90">
        <w:rPr>
          <w:color w:val="EE0000"/>
          <w:spacing w:val="-10"/>
          <w:u w:val="single"/>
        </w:rPr>
        <w:t xml:space="preserve"> </w:t>
      </w:r>
      <w:r w:rsidRPr="00D61D90">
        <w:rPr>
          <w:color w:val="EE0000"/>
          <w:u w:val="single"/>
        </w:rPr>
        <w:t>3.</w:t>
      </w:r>
      <w:r w:rsidRPr="00D61D90">
        <w:rPr>
          <w:color w:val="EE0000"/>
          <w:spacing w:val="-8"/>
        </w:rPr>
        <w:t xml:space="preserve"> </w:t>
      </w:r>
      <w:r w:rsidRPr="00D61D90">
        <w:rPr>
          <w:color w:val="EE0000"/>
        </w:rPr>
        <w:t>This</w:t>
      </w:r>
      <w:r w:rsidRPr="00D61D90">
        <w:rPr>
          <w:color w:val="EE0000"/>
          <w:spacing w:val="-10"/>
        </w:rPr>
        <w:t xml:space="preserve"> </w:t>
      </w:r>
      <w:r w:rsidRPr="00D61D90">
        <w:rPr>
          <w:color w:val="EE0000"/>
        </w:rPr>
        <w:t>congregation</w:t>
      </w:r>
      <w:r w:rsidRPr="00D61D90">
        <w:rPr>
          <w:color w:val="EE0000"/>
          <w:spacing w:val="-9"/>
        </w:rPr>
        <w:t xml:space="preserve"> </w:t>
      </w:r>
      <w:r w:rsidRPr="00D61D90">
        <w:rPr>
          <w:color w:val="EE0000"/>
        </w:rPr>
        <w:t>accepts</w:t>
      </w:r>
      <w:r w:rsidRPr="00D61D90">
        <w:rPr>
          <w:color w:val="EE0000"/>
          <w:spacing w:val="-10"/>
        </w:rPr>
        <w:t xml:space="preserve"> </w:t>
      </w:r>
      <w:r w:rsidRPr="00D61D90">
        <w:rPr>
          <w:color w:val="EE0000"/>
        </w:rPr>
        <w:t>and</w:t>
      </w:r>
      <w:r w:rsidRPr="00D61D90">
        <w:rPr>
          <w:color w:val="EE0000"/>
          <w:spacing w:val="-10"/>
        </w:rPr>
        <w:t xml:space="preserve"> </w:t>
      </w:r>
      <w:r w:rsidRPr="00D61D90">
        <w:rPr>
          <w:color w:val="EE0000"/>
        </w:rPr>
        <w:t>confesses</w:t>
      </w:r>
      <w:r w:rsidRPr="00D61D90">
        <w:rPr>
          <w:color w:val="EE0000"/>
          <w:spacing w:val="-9"/>
        </w:rPr>
        <w:t xml:space="preserve"> </w:t>
      </w:r>
      <w:r w:rsidRPr="00D61D90">
        <w:rPr>
          <w:color w:val="EE0000"/>
        </w:rPr>
        <w:t>these</w:t>
      </w:r>
      <w:r w:rsidRPr="00D61D90">
        <w:rPr>
          <w:color w:val="EE0000"/>
          <w:spacing w:val="-9"/>
        </w:rPr>
        <w:t xml:space="preserve"> </w:t>
      </w:r>
      <w:r w:rsidRPr="00D61D90">
        <w:rPr>
          <w:color w:val="EE0000"/>
        </w:rPr>
        <w:t>symbolical</w:t>
      </w:r>
      <w:r w:rsidRPr="00D61D90">
        <w:rPr>
          <w:color w:val="EE0000"/>
          <w:spacing w:val="-9"/>
        </w:rPr>
        <w:t xml:space="preserve"> </w:t>
      </w:r>
      <w:r w:rsidRPr="00D61D90">
        <w:rPr>
          <w:color w:val="EE0000"/>
        </w:rPr>
        <w:t>books</w:t>
      </w:r>
      <w:r w:rsidRPr="00D61D90">
        <w:rPr>
          <w:color w:val="EE0000"/>
          <w:spacing w:val="-10"/>
        </w:rPr>
        <w:t xml:space="preserve"> </w:t>
      </w:r>
      <w:r w:rsidRPr="00D61D90">
        <w:rPr>
          <w:color w:val="EE0000"/>
        </w:rPr>
        <w:t>without</w:t>
      </w:r>
      <w:r w:rsidRPr="00D61D90">
        <w:rPr>
          <w:color w:val="EE0000"/>
          <w:spacing w:val="-10"/>
        </w:rPr>
        <w:t xml:space="preserve"> </w:t>
      </w:r>
      <w:r w:rsidRPr="00D61D90">
        <w:rPr>
          <w:color w:val="EE0000"/>
        </w:rPr>
        <w:t>reservation,</w:t>
      </w:r>
      <w:r w:rsidRPr="00D61D90">
        <w:rPr>
          <w:color w:val="EE0000"/>
          <w:spacing w:val="-10"/>
        </w:rPr>
        <w:t xml:space="preserve"> </w:t>
      </w:r>
      <w:r w:rsidRPr="00D61D90">
        <w:rPr>
          <w:color w:val="EE0000"/>
        </w:rPr>
        <w:t>not insofar</w:t>
      </w:r>
      <w:r w:rsidRPr="00D61D90">
        <w:rPr>
          <w:color w:val="EE0000"/>
          <w:spacing w:val="-5"/>
        </w:rPr>
        <w:t xml:space="preserve"> </w:t>
      </w:r>
      <w:r w:rsidRPr="00D61D90">
        <w:rPr>
          <w:color w:val="EE0000"/>
        </w:rPr>
        <w:t>as,</w:t>
      </w:r>
      <w:r w:rsidRPr="00D61D90">
        <w:rPr>
          <w:color w:val="EE0000"/>
          <w:spacing w:val="-5"/>
        </w:rPr>
        <w:t xml:space="preserve"> </w:t>
      </w:r>
      <w:r w:rsidRPr="00D61D90">
        <w:rPr>
          <w:color w:val="EE0000"/>
        </w:rPr>
        <w:t>but</w:t>
      </w:r>
      <w:r w:rsidRPr="00D61D90">
        <w:rPr>
          <w:color w:val="EE0000"/>
          <w:spacing w:val="-5"/>
        </w:rPr>
        <w:t xml:space="preserve"> </w:t>
      </w:r>
      <w:r w:rsidRPr="00D61D90">
        <w:rPr>
          <w:color w:val="EE0000"/>
        </w:rPr>
        <w:t>because</w:t>
      </w:r>
      <w:r w:rsidRPr="00D61D90">
        <w:rPr>
          <w:color w:val="EE0000"/>
          <w:spacing w:val="-4"/>
        </w:rPr>
        <w:t xml:space="preserve"> </w:t>
      </w:r>
      <w:r w:rsidRPr="00D61D90">
        <w:rPr>
          <w:color w:val="EE0000"/>
        </w:rPr>
        <w:t>they</w:t>
      </w:r>
      <w:r w:rsidRPr="00D61D90">
        <w:rPr>
          <w:color w:val="EE0000"/>
          <w:spacing w:val="-5"/>
        </w:rPr>
        <w:t xml:space="preserve"> </w:t>
      </w:r>
      <w:r w:rsidRPr="00D61D90">
        <w:rPr>
          <w:color w:val="EE0000"/>
        </w:rPr>
        <w:t>are</w:t>
      </w:r>
      <w:r w:rsidRPr="00D61D90">
        <w:rPr>
          <w:color w:val="EE0000"/>
          <w:spacing w:val="-5"/>
        </w:rPr>
        <w:t xml:space="preserve"> </w:t>
      </w:r>
      <w:r w:rsidRPr="00D61D90">
        <w:rPr>
          <w:color w:val="EE0000"/>
        </w:rPr>
        <w:t>the</w:t>
      </w:r>
      <w:r w:rsidRPr="00D61D90">
        <w:rPr>
          <w:color w:val="EE0000"/>
          <w:spacing w:val="-5"/>
        </w:rPr>
        <w:t xml:space="preserve"> </w:t>
      </w:r>
      <w:r w:rsidRPr="00D61D90">
        <w:rPr>
          <w:color w:val="EE0000"/>
        </w:rPr>
        <w:t>presentation</w:t>
      </w:r>
      <w:r w:rsidRPr="00D61D90">
        <w:rPr>
          <w:color w:val="EE0000"/>
          <w:spacing w:val="-4"/>
        </w:rPr>
        <w:t xml:space="preserve"> </w:t>
      </w:r>
      <w:r w:rsidRPr="00D61D90">
        <w:rPr>
          <w:color w:val="EE0000"/>
        </w:rPr>
        <w:t>and</w:t>
      </w:r>
      <w:r w:rsidRPr="00D61D90">
        <w:rPr>
          <w:color w:val="EE0000"/>
          <w:spacing w:val="-5"/>
        </w:rPr>
        <w:t xml:space="preserve"> </w:t>
      </w:r>
      <w:r w:rsidRPr="00D61D90">
        <w:rPr>
          <w:color w:val="EE0000"/>
        </w:rPr>
        <w:t>explanation</w:t>
      </w:r>
      <w:r w:rsidRPr="00D61D90">
        <w:rPr>
          <w:color w:val="EE0000"/>
          <w:spacing w:val="-5"/>
        </w:rPr>
        <w:t xml:space="preserve"> </w:t>
      </w:r>
      <w:r w:rsidRPr="00D61D90">
        <w:rPr>
          <w:color w:val="EE0000"/>
        </w:rPr>
        <w:t>of</w:t>
      </w:r>
      <w:r w:rsidRPr="00D61D90">
        <w:rPr>
          <w:color w:val="EE0000"/>
          <w:spacing w:val="-4"/>
        </w:rPr>
        <w:t xml:space="preserve"> </w:t>
      </w:r>
      <w:r w:rsidRPr="00D61D90">
        <w:rPr>
          <w:color w:val="EE0000"/>
        </w:rPr>
        <w:t>the</w:t>
      </w:r>
      <w:r w:rsidRPr="00D61D90">
        <w:rPr>
          <w:color w:val="EE0000"/>
          <w:spacing w:val="-5"/>
        </w:rPr>
        <w:t xml:space="preserve"> </w:t>
      </w:r>
      <w:r w:rsidRPr="00D61D90">
        <w:rPr>
          <w:color w:val="EE0000"/>
        </w:rPr>
        <w:t>pure</w:t>
      </w:r>
      <w:r w:rsidRPr="00D61D90">
        <w:rPr>
          <w:color w:val="EE0000"/>
          <w:spacing w:val="-5"/>
        </w:rPr>
        <w:t xml:space="preserve"> </w:t>
      </w:r>
      <w:r w:rsidRPr="00D61D90">
        <w:rPr>
          <w:color w:val="EE0000"/>
        </w:rPr>
        <w:t>doctrine</w:t>
      </w:r>
      <w:r w:rsidRPr="00D61D90">
        <w:rPr>
          <w:color w:val="EE0000"/>
          <w:spacing w:val="-5"/>
        </w:rPr>
        <w:t xml:space="preserve"> </w:t>
      </w:r>
      <w:r w:rsidRPr="00D61D90">
        <w:rPr>
          <w:color w:val="EE0000"/>
        </w:rPr>
        <w:t>of</w:t>
      </w:r>
      <w:r w:rsidRPr="00D61D90">
        <w:rPr>
          <w:color w:val="EE0000"/>
          <w:spacing w:val="-4"/>
        </w:rPr>
        <w:t xml:space="preserve"> </w:t>
      </w:r>
      <w:r w:rsidRPr="00D61D90">
        <w:rPr>
          <w:color w:val="EE0000"/>
        </w:rPr>
        <w:t>the</w:t>
      </w:r>
      <w:r w:rsidRPr="00D61D90">
        <w:rPr>
          <w:color w:val="EE0000"/>
          <w:spacing w:val="-5"/>
        </w:rPr>
        <w:t xml:space="preserve"> </w:t>
      </w:r>
      <w:r w:rsidRPr="00D61D90">
        <w:rPr>
          <w:color w:val="EE0000"/>
        </w:rPr>
        <w:t>Word of God and a summary of the faith held by the Evangelical Lutheran</w:t>
      </w:r>
      <w:r w:rsidRPr="00D61D90">
        <w:rPr>
          <w:color w:val="EE0000"/>
          <w:spacing w:val="-18"/>
        </w:rPr>
        <w:t xml:space="preserve"> </w:t>
      </w:r>
      <w:r w:rsidRPr="00D61D90">
        <w:rPr>
          <w:color w:val="EE0000"/>
        </w:rPr>
        <w:t>Church.</w:t>
      </w:r>
    </w:p>
    <w:p w14:paraId="58FA1E90" w14:textId="77777777" w:rsidR="00181493" w:rsidRPr="00D61D90" w:rsidRDefault="00181493" w:rsidP="00277477">
      <w:pPr>
        <w:pStyle w:val="BodyText"/>
        <w:tabs>
          <w:tab w:val="left" w:pos="1080"/>
          <w:tab w:val="left" w:pos="8280"/>
        </w:tabs>
        <w:spacing w:before="9"/>
        <w:ind w:left="0"/>
        <w:jc w:val="left"/>
        <w:rPr>
          <w:color w:val="EE0000"/>
          <w:sz w:val="14"/>
        </w:rPr>
      </w:pPr>
    </w:p>
    <w:p w14:paraId="0E736264" w14:textId="77777777" w:rsidR="00181493" w:rsidRPr="00D61D90" w:rsidRDefault="00181493" w:rsidP="00277477">
      <w:pPr>
        <w:pStyle w:val="BodyText"/>
        <w:tabs>
          <w:tab w:val="left" w:pos="1080"/>
          <w:tab w:val="left" w:pos="8280"/>
        </w:tabs>
        <w:spacing w:before="52"/>
        <w:ind w:right="108"/>
        <w:jc w:val="left"/>
        <w:rPr>
          <w:color w:val="EE0000"/>
        </w:rPr>
      </w:pPr>
      <w:r w:rsidRPr="00D61D90">
        <w:rPr>
          <w:color w:val="EE0000"/>
          <w:u w:val="single"/>
        </w:rPr>
        <w:t>Section 4.</w:t>
      </w:r>
      <w:r w:rsidRPr="00D61D90">
        <w:rPr>
          <w:color w:val="EE0000"/>
        </w:rPr>
        <w:t xml:space="preserve"> No doctrine shall be taught or tolerated in this congregation which is in any way at variance with the Holy Scriptures and these symbolical books.</w:t>
      </w:r>
    </w:p>
    <w:p w14:paraId="7B925544" w14:textId="77777777" w:rsidR="00181493" w:rsidRPr="00D61D90" w:rsidRDefault="00181493" w:rsidP="00277477">
      <w:pPr>
        <w:pStyle w:val="BodyText"/>
        <w:tabs>
          <w:tab w:val="left" w:pos="1080"/>
          <w:tab w:val="left" w:pos="8280"/>
        </w:tabs>
        <w:spacing w:before="1"/>
        <w:ind w:left="0"/>
        <w:jc w:val="left"/>
        <w:rPr>
          <w:color w:val="EE0000"/>
        </w:rPr>
      </w:pPr>
    </w:p>
    <w:p w14:paraId="37DE01B9" w14:textId="3ED73508" w:rsidR="00181493" w:rsidRPr="00D61D90" w:rsidRDefault="00181493" w:rsidP="00277477">
      <w:pPr>
        <w:pStyle w:val="BodyText"/>
        <w:tabs>
          <w:tab w:val="left" w:pos="1080"/>
          <w:tab w:val="left" w:pos="8280"/>
        </w:tabs>
        <w:ind w:right="110"/>
        <w:jc w:val="left"/>
        <w:rPr>
          <w:color w:val="EE0000"/>
        </w:rPr>
      </w:pPr>
      <w:r w:rsidRPr="00D61D90">
        <w:rPr>
          <w:color w:val="EE0000"/>
          <w:u w:val="single"/>
        </w:rPr>
        <w:t>Section 5.</w:t>
      </w:r>
      <w:r w:rsidRPr="00D61D90">
        <w:rPr>
          <w:color w:val="EE0000"/>
        </w:rPr>
        <w:t xml:space="preserve"> All </w:t>
      </w:r>
      <w:r w:rsidR="006F58B9" w:rsidRPr="00D61D90">
        <w:rPr>
          <w:color w:val="EE0000"/>
        </w:rPr>
        <w:t>controversies which</w:t>
      </w:r>
      <w:r w:rsidRPr="00D61D90">
        <w:rPr>
          <w:color w:val="EE0000"/>
        </w:rPr>
        <w:t xml:space="preserve"> may arise in this congregation shall be decided and adjusted according to this norm of doctrine and practice.</w:t>
      </w:r>
    </w:p>
    <w:p w14:paraId="5AF4DEF6" w14:textId="77777777" w:rsidR="00181493" w:rsidRDefault="00181493" w:rsidP="003212F2">
      <w:pPr>
        <w:pStyle w:val="BodyText"/>
        <w:tabs>
          <w:tab w:val="left" w:pos="1080"/>
          <w:tab w:val="left" w:pos="8280"/>
        </w:tabs>
        <w:spacing w:before="11"/>
        <w:ind w:left="0"/>
        <w:jc w:val="left"/>
        <w:rPr>
          <w:sz w:val="23"/>
        </w:rPr>
      </w:pPr>
    </w:p>
    <w:p w14:paraId="7F1A6B84" w14:textId="6503511F" w:rsidR="00181493" w:rsidRPr="004D021F" w:rsidRDefault="00181493" w:rsidP="00B22008">
      <w:pPr>
        <w:pStyle w:val="Heading2"/>
        <w:tabs>
          <w:tab w:val="left" w:pos="1080"/>
          <w:tab w:val="left" w:pos="8280"/>
        </w:tabs>
        <w:ind w:left="3430" w:right="50" w:hanging="3340"/>
        <w:jc w:val="center"/>
        <w:rPr>
          <w:b/>
          <w:bCs/>
          <w:color w:val="EE0000"/>
        </w:rPr>
      </w:pPr>
      <w:r w:rsidRPr="004D021F">
        <w:rPr>
          <w:b/>
          <w:bCs/>
          <w:iCs/>
          <w:color w:val="EE0000"/>
        </w:rPr>
        <w:t>Article III</w:t>
      </w:r>
      <w:r w:rsidR="00B22008" w:rsidRPr="004D021F">
        <w:rPr>
          <w:b/>
          <w:bCs/>
          <w:i/>
          <w:color w:val="EE0000"/>
        </w:rPr>
        <w:t xml:space="preserve">:  </w:t>
      </w:r>
      <w:r w:rsidRPr="004D021F">
        <w:rPr>
          <w:b/>
          <w:bCs/>
          <w:i/>
          <w:color w:val="EE0000"/>
        </w:rPr>
        <w:t xml:space="preserve"> </w:t>
      </w:r>
      <w:r w:rsidRPr="004D021F">
        <w:rPr>
          <w:b/>
          <w:bCs/>
          <w:color w:val="EE0000"/>
        </w:rPr>
        <w:t>Purpose &amp; Objective</w:t>
      </w:r>
    </w:p>
    <w:p w14:paraId="339B933A" w14:textId="77777777" w:rsidR="00181493" w:rsidRPr="00D61D90" w:rsidRDefault="00181493" w:rsidP="00277477">
      <w:pPr>
        <w:pStyle w:val="BodyText"/>
        <w:tabs>
          <w:tab w:val="left" w:pos="1080"/>
          <w:tab w:val="left" w:pos="8280"/>
        </w:tabs>
        <w:ind w:right="108"/>
        <w:jc w:val="left"/>
        <w:rPr>
          <w:color w:val="EE0000"/>
        </w:rPr>
      </w:pPr>
      <w:r w:rsidRPr="00D61D90">
        <w:rPr>
          <w:color w:val="EE0000"/>
          <w:u w:val="single"/>
        </w:rPr>
        <w:t>Section 1</w:t>
      </w:r>
      <w:r w:rsidRPr="00D61D90">
        <w:rPr>
          <w:color w:val="EE0000"/>
        </w:rPr>
        <w:t>. The continuing purpose of this congregation, as a gathering of Christians, is to serve all people</w:t>
      </w:r>
      <w:r w:rsidRPr="00D61D90">
        <w:rPr>
          <w:color w:val="EE0000"/>
          <w:spacing w:val="-14"/>
        </w:rPr>
        <w:t xml:space="preserve"> </w:t>
      </w:r>
      <w:r w:rsidRPr="00D61D90">
        <w:rPr>
          <w:color w:val="EE0000"/>
        </w:rPr>
        <w:t>in</w:t>
      </w:r>
      <w:r w:rsidRPr="00D61D90">
        <w:rPr>
          <w:color w:val="EE0000"/>
          <w:spacing w:val="-14"/>
        </w:rPr>
        <w:t xml:space="preserve"> </w:t>
      </w:r>
      <w:r w:rsidRPr="00D61D90">
        <w:rPr>
          <w:color w:val="EE0000"/>
        </w:rPr>
        <w:t>God’s</w:t>
      </w:r>
      <w:r w:rsidRPr="00D61D90">
        <w:rPr>
          <w:color w:val="EE0000"/>
          <w:spacing w:val="-14"/>
        </w:rPr>
        <w:t xml:space="preserve"> </w:t>
      </w:r>
      <w:r w:rsidRPr="00D61D90">
        <w:rPr>
          <w:color w:val="EE0000"/>
        </w:rPr>
        <w:t>world</w:t>
      </w:r>
      <w:r w:rsidRPr="00D61D90">
        <w:rPr>
          <w:color w:val="EE0000"/>
          <w:spacing w:val="-14"/>
        </w:rPr>
        <w:t xml:space="preserve"> </w:t>
      </w:r>
      <w:r w:rsidRPr="00D61D90">
        <w:rPr>
          <w:color w:val="EE0000"/>
        </w:rPr>
        <w:t>with</w:t>
      </w:r>
      <w:r w:rsidRPr="00D61D90">
        <w:rPr>
          <w:color w:val="EE0000"/>
          <w:spacing w:val="-14"/>
        </w:rPr>
        <w:t xml:space="preserve"> </w:t>
      </w:r>
      <w:r w:rsidRPr="00D61D90">
        <w:rPr>
          <w:color w:val="EE0000"/>
        </w:rPr>
        <w:t>the</w:t>
      </w:r>
      <w:r w:rsidRPr="00D61D90">
        <w:rPr>
          <w:color w:val="EE0000"/>
          <w:spacing w:val="-13"/>
        </w:rPr>
        <w:t xml:space="preserve"> </w:t>
      </w:r>
      <w:r w:rsidRPr="00D61D90">
        <w:rPr>
          <w:color w:val="EE0000"/>
        </w:rPr>
        <w:t>gospel</w:t>
      </w:r>
      <w:r w:rsidRPr="00D61D90">
        <w:rPr>
          <w:color w:val="EE0000"/>
          <w:spacing w:val="-14"/>
        </w:rPr>
        <w:t xml:space="preserve"> </w:t>
      </w:r>
      <w:r w:rsidRPr="00D61D90">
        <w:rPr>
          <w:color w:val="EE0000"/>
        </w:rPr>
        <w:t>of</w:t>
      </w:r>
      <w:r w:rsidRPr="00D61D90">
        <w:rPr>
          <w:color w:val="EE0000"/>
          <w:spacing w:val="-14"/>
        </w:rPr>
        <w:t xml:space="preserve"> </w:t>
      </w:r>
      <w:r w:rsidRPr="00D61D90">
        <w:rPr>
          <w:color w:val="EE0000"/>
        </w:rPr>
        <w:t>Jesus</w:t>
      </w:r>
      <w:r w:rsidRPr="00D61D90">
        <w:rPr>
          <w:color w:val="EE0000"/>
          <w:spacing w:val="-14"/>
        </w:rPr>
        <w:t xml:space="preserve"> </w:t>
      </w:r>
      <w:r w:rsidRPr="00D61D90">
        <w:rPr>
          <w:color w:val="EE0000"/>
        </w:rPr>
        <w:t>Christ</w:t>
      </w:r>
      <w:r w:rsidRPr="00D61D90">
        <w:rPr>
          <w:color w:val="EE0000"/>
          <w:spacing w:val="-14"/>
        </w:rPr>
        <w:t xml:space="preserve"> </w:t>
      </w:r>
      <w:r w:rsidRPr="00D61D90">
        <w:rPr>
          <w:color w:val="EE0000"/>
        </w:rPr>
        <w:t>on</w:t>
      </w:r>
      <w:r w:rsidRPr="00D61D90">
        <w:rPr>
          <w:color w:val="EE0000"/>
          <w:spacing w:val="-14"/>
        </w:rPr>
        <w:t xml:space="preserve"> </w:t>
      </w:r>
      <w:r w:rsidRPr="00D61D90">
        <w:rPr>
          <w:color w:val="EE0000"/>
        </w:rPr>
        <w:t>the</w:t>
      </w:r>
      <w:r w:rsidRPr="00D61D90">
        <w:rPr>
          <w:color w:val="EE0000"/>
          <w:spacing w:val="-13"/>
        </w:rPr>
        <w:t xml:space="preserve"> </w:t>
      </w:r>
      <w:r w:rsidRPr="00D61D90">
        <w:rPr>
          <w:color w:val="EE0000"/>
        </w:rPr>
        <w:t>basis</w:t>
      </w:r>
      <w:r w:rsidRPr="00D61D90">
        <w:rPr>
          <w:color w:val="EE0000"/>
          <w:spacing w:val="-14"/>
        </w:rPr>
        <w:t xml:space="preserve"> </w:t>
      </w:r>
      <w:r w:rsidRPr="00D61D90">
        <w:rPr>
          <w:color w:val="EE0000"/>
        </w:rPr>
        <w:t>of</w:t>
      </w:r>
      <w:r w:rsidRPr="00D61D90">
        <w:rPr>
          <w:color w:val="EE0000"/>
          <w:spacing w:val="-14"/>
        </w:rPr>
        <w:t xml:space="preserve"> </w:t>
      </w:r>
      <w:r w:rsidRPr="00D61D90">
        <w:rPr>
          <w:color w:val="EE0000"/>
        </w:rPr>
        <w:t>the</w:t>
      </w:r>
      <w:r w:rsidRPr="00D61D90">
        <w:rPr>
          <w:color w:val="EE0000"/>
          <w:spacing w:val="-13"/>
        </w:rPr>
        <w:t xml:space="preserve"> </w:t>
      </w:r>
      <w:r w:rsidRPr="00D61D90">
        <w:rPr>
          <w:color w:val="EE0000"/>
        </w:rPr>
        <w:t>Holy</w:t>
      </w:r>
      <w:r w:rsidRPr="00D61D90">
        <w:rPr>
          <w:color w:val="EE0000"/>
          <w:spacing w:val="-13"/>
        </w:rPr>
        <w:t xml:space="preserve"> </w:t>
      </w:r>
      <w:r w:rsidRPr="00D61D90">
        <w:rPr>
          <w:color w:val="EE0000"/>
        </w:rPr>
        <w:t>Scriptures</w:t>
      </w:r>
      <w:r w:rsidRPr="00D61D90">
        <w:rPr>
          <w:color w:val="EE0000"/>
          <w:spacing w:val="-14"/>
        </w:rPr>
        <w:t xml:space="preserve"> </w:t>
      </w:r>
      <w:r w:rsidRPr="00D61D90">
        <w:rPr>
          <w:color w:val="EE0000"/>
        </w:rPr>
        <w:t>(Mark</w:t>
      </w:r>
      <w:r w:rsidRPr="00D61D90">
        <w:rPr>
          <w:color w:val="EE0000"/>
          <w:spacing w:val="-14"/>
        </w:rPr>
        <w:t xml:space="preserve"> </w:t>
      </w:r>
      <w:r w:rsidRPr="00D61D90">
        <w:rPr>
          <w:color w:val="EE0000"/>
        </w:rPr>
        <w:t>16:15- 16; Matthew 28:18-20; Acts</w:t>
      </w:r>
      <w:r w:rsidRPr="00D61D90">
        <w:rPr>
          <w:color w:val="EE0000"/>
          <w:spacing w:val="-2"/>
        </w:rPr>
        <w:t xml:space="preserve"> </w:t>
      </w:r>
      <w:r w:rsidRPr="00D61D90">
        <w:rPr>
          <w:color w:val="EE0000"/>
        </w:rPr>
        <w:t>1:8).</w:t>
      </w:r>
    </w:p>
    <w:p w14:paraId="726BDDAD" w14:textId="77777777" w:rsidR="00181493" w:rsidRPr="00D61D90" w:rsidRDefault="00181493" w:rsidP="00277477">
      <w:pPr>
        <w:pStyle w:val="BodyText"/>
        <w:tabs>
          <w:tab w:val="left" w:pos="1080"/>
          <w:tab w:val="left" w:pos="8280"/>
        </w:tabs>
        <w:ind w:left="0"/>
        <w:jc w:val="left"/>
        <w:rPr>
          <w:color w:val="EE0000"/>
        </w:rPr>
      </w:pPr>
    </w:p>
    <w:p w14:paraId="2F242C3C" w14:textId="77777777" w:rsidR="00181493" w:rsidRPr="00D61D90" w:rsidRDefault="00181493" w:rsidP="00277477">
      <w:pPr>
        <w:pStyle w:val="BodyText"/>
        <w:tabs>
          <w:tab w:val="left" w:pos="1080"/>
          <w:tab w:val="left" w:pos="8280"/>
        </w:tabs>
        <w:spacing w:before="1"/>
        <w:ind w:right="107"/>
        <w:jc w:val="left"/>
        <w:rPr>
          <w:color w:val="EE0000"/>
        </w:rPr>
      </w:pPr>
      <w:r w:rsidRPr="00D61D90">
        <w:rPr>
          <w:color w:val="EE0000"/>
          <w:u w:val="single"/>
        </w:rPr>
        <w:t>Section 2</w:t>
      </w:r>
      <w:r w:rsidRPr="00D61D90">
        <w:rPr>
          <w:color w:val="EE0000"/>
        </w:rPr>
        <w:t>. The primary objective of this congregation shall be to proclaim the law and the gospel in our congregation, community, and the world (2 Timothy 4:2), so that through the means of grace the Holy Spirit might:</w:t>
      </w:r>
    </w:p>
    <w:p w14:paraId="19C1D357" w14:textId="77777777" w:rsidR="00181493" w:rsidRPr="00D61D90" w:rsidRDefault="00181493" w:rsidP="002213DC">
      <w:pPr>
        <w:pStyle w:val="ListParagraph"/>
        <w:widowControl w:val="0"/>
        <w:numPr>
          <w:ilvl w:val="0"/>
          <w:numId w:val="72"/>
        </w:numPr>
        <w:tabs>
          <w:tab w:val="left" w:pos="840"/>
          <w:tab w:val="left" w:pos="1080"/>
          <w:tab w:val="left" w:pos="8280"/>
        </w:tabs>
        <w:autoSpaceDE w:val="0"/>
        <w:autoSpaceDN w:val="0"/>
        <w:spacing w:after="0" w:line="292" w:lineRule="exact"/>
        <w:ind w:firstLine="0"/>
        <w:contextualSpacing w:val="0"/>
        <w:rPr>
          <w:color w:val="EE0000"/>
          <w:sz w:val="24"/>
        </w:rPr>
      </w:pPr>
      <w:r w:rsidRPr="00D61D90">
        <w:rPr>
          <w:color w:val="EE0000"/>
          <w:sz w:val="24"/>
        </w:rPr>
        <w:t>lead sinners to repentance and faith in Jesus Christ for life and salvation (Luke</w:t>
      </w:r>
      <w:r w:rsidRPr="00D61D90">
        <w:rPr>
          <w:color w:val="EE0000"/>
          <w:spacing w:val="-30"/>
          <w:sz w:val="24"/>
        </w:rPr>
        <w:t xml:space="preserve"> </w:t>
      </w:r>
      <w:r w:rsidRPr="00D61D90">
        <w:rPr>
          <w:color w:val="EE0000"/>
          <w:sz w:val="24"/>
        </w:rPr>
        <w:t>24:46-48).</w:t>
      </w:r>
    </w:p>
    <w:p w14:paraId="3BD56668" w14:textId="77777777" w:rsidR="00181493" w:rsidRPr="00D61D90" w:rsidRDefault="00181493" w:rsidP="002213DC">
      <w:pPr>
        <w:pStyle w:val="ListParagraph"/>
        <w:widowControl w:val="0"/>
        <w:numPr>
          <w:ilvl w:val="0"/>
          <w:numId w:val="72"/>
        </w:numPr>
        <w:tabs>
          <w:tab w:val="left" w:pos="840"/>
          <w:tab w:val="left" w:pos="1080"/>
          <w:tab w:val="left" w:pos="8280"/>
        </w:tabs>
        <w:autoSpaceDE w:val="0"/>
        <w:autoSpaceDN w:val="0"/>
        <w:spacing w:after="0" w:line="240" w:lineRule="auto"/>
        <w:ind w:firstLine="0"/>
        <w:contextualSpacing w:val="0"/>
        <w:rPr>
          <w:color w:val="EE0000"/>
          <w:sz w:val="24"/>
        </w:rPr>
      </w:pPr>
      <w:r w:rsidRPr="00D61D90">
        <w:rPr>
          <w:color w:val="EE0000"/>
          <w:sz w:val="24"/>
        </w:rPr>
        <w:t>strengthen believers in faith and sanctification (Romans</w:t>
      </w:r>
      <w:r w:rsidRPr="00D61D90">
        <w:rPr>
          <w:color w:val="EE0000"/>
          <w:spacing w:val="-10"/>
          <w:sz w:val="24"/>
        </w:rPr>
        <w:t xml:space="preserve"> </w:t>
      </w:r>
      <w:r w:rsidRPr="00D61D90">
        <w:rPr>
          <w:color w:val="EE0000"/>
          <w:sz w:val="24"/>
        </w:rPr>
        <w:t>10:17).</w:t>
      </w:r>
    </w:p>
    <w:p w14:paraId="04C6674C" w14:textId="77777777" w:rsidR="00181493" w:rsidRPr="00D61D90" w:rsidRDefault="00181493" w:rsidP="002213DC">
      <w:pPr>
        <w:pStyle w:val="ListParagraph"/>
        <w:widowControl w:val="0"/>
        <w:numPr>
          <w:ilvl w:val="0"/>
          <w:numId w:val="72"/>
        </w:numPr>
        <w:tabs>
          <w:tab w:val="left" w:pos="840"/>
          <w:tab w:val="left" w:pos="1080"/>
          <w:tab w:val="left" w:pos="8280"/>
        </w:tabs>
        <w:autoSpaceDE w:val="0"/>
        <w:autoSpaceDN w:val="0"/>
        <w:spacing w:before="1" w:after="0" w:line="240" w:lineRule="auto"/>
        <w:ind w:right="107" w:firstLine="0"/>
        <w:contextualSpacing w:val="0"/>
        <w:rPr>
          <w:color w:val="EE0000"/>
          <w:sz w:val="24"/>
        </w:rPr>
      </w:pPr>
      <w:r w:rsidRPr="00D61D90">
        <w:rPr>
          <w:color w:val="EE0000"/>
          <w:sz w:val="24"/>
        </w:rPr>
        <w:t>equip believers as disciples, stewards, witnesses, and servants to share the gospel and live their faith (Ephesians 4:11,12; Matthew</w:t>
      </w:r>
      <w:r w:rsidRPr="00D61D90">
        <w:rPr>
          <w:color w:val="EE0000"/>
          <w:spacing w:val="-4"/>
          <w:sz w:val="24"/>
        </w:rPr>
        <w:t xml:space="preserve"> </w:t>
      </w:r>
      <w:r w:rsidRPr="00D61D90">
        <w:rPr>
          <w:color w:val="EE0000"/>
          <w:sz w:val="24"/>
        </w:rPr>
        <w:t>5:16).</w:t>
      </w:r>
    </w:p>
    <w:p w14:paraId="797EAA02" w14:textId="77777777" w:rsidR="005F6B25" w:rsidRDefault="005F6B25" w:rsidP="00277477">
      <w:pPr>
        <w:pStyle w:val="BodyText"/>
        <w:tabs>
          <w:tab w:val="left" w:pos="1080"/>
          <w:tab w:val="left" w:pos="8280"/>
        </w:tabs>
        <w:spacing w:before="11"/>
        <w:ind w:left="0"/>
        <w:jc w:val="left"/>
        <w:rPr>
          <w:i/>
          <w:iCs/>
          <w:sz w:val="32"/>
          <w:szCs w:val="32"/>
        </w:rPr>
      </w:pPr>
    </w:p>
    <w:p w14:paraId="4A7574F9" w14:textId="55CECC40" w:rsidR="00181493" w:rsidRPr="004D021F" w:rsidRDefault="005F6B25" w:rsidP="005F6B25">
      <w:pPr>
        <w:pStyle w:val="BodyText"/>
        <w:tabs>
          <w:tab w:val="left" w:pos="1080"/>
          <w:tab w:val="left" w:pos="8280"/>
        </w:tabs>
        <w:spacing w:before="11"/>
        <w:ind w:left="0"/>
        <w:jc w:val="center"/>
        <w:rPr>
          <w:b/>
          <w:bCs/>
          <w:color w:val="EE0000"/>
          <w:sz w:val="32"/>
          <w:szCs w:val="32"/>
        </w:rPr>
      </w:pPr>
      <w:r w:rsidRPr="004D021F">
        <w:rPr>
          <w:b/>
          <w:bCs/>
          <w:color w:val="EE0000"/>
          <w:sz w:val="32"/>
          <w:szCs w:val="32"/>
        </w:rPr>
        <w:t>Article IV:  Affiliation</w:t>
      </w:r>
    </w:p>
    <w:p w14:paraId="104E7BE9" w14:textId="77777777" w:rsidR="005F6B25" w:rsidRDefault="005F6B25" w:rsidP="003212F2">
      <w:pPr>
        <w:pStyle w:val="BodyText"/>
        <w:tabs>
          <w:tab w:val="left" w:pos="1080"/>
          <w:tab w:val="left" w:pos="8280"/>
        </w:tabs>
        <w:ind w:right="106"/>
      </w:pPr>
    </w:p>
    <w:p w14:paraId="27698B48" w14:textId="6AE5E351" w:rsidR="00181493" w:rsidRPr="00D61D90" w:rsidRDefault="00181493" w:rsidP="00277477">
      <w:pPr>
        <w:pStyle w:val="BodyText"/>
        <w:tabs>
          <w:tab w:val="left" w:pos="1080"/>
          <w:tab w:val="left" w:pos="8280"/>
        </w:tabs>
        <w:ind w:right="106"/>
        <w:jc w:val="left"/>
        <w:rPr>
          <w:color w:val="EE0000"/>
        </w:rPr>
      </w:pPr>
      <w:r w:rsidRPr="00D61D90">
        <w:rPr>
          <w:color w:val="EE0000"/>
        </w:rPr>
        <w:t>This congregation shall affiliate itself only with a church body that holds to all the truths of God’s Word</w:t>
      </w:r>
      <w:r w:rsidRPr="00D61D90">
        <w:rPr>
          <w:color w:val="EE0000"/>
          <w:spacing w:val="-6"/>
        </w:rPr>
        <w:t xml:space="preserve"> </w:t>
      </w:r>
      <w:r w:rsidRPr="00D61D90">
        <w:rPr>
          <w:color w:val="EE0000"/>
        </w:rPr>
        <w:t>in</w:t>
      </w:r>
      <w:r w:rsidRPr="00D61D90">
        <w:rPr>
          <w:color w:val="EE0000"/>
          <w:spacing w:val="-6"/>
        </w:rPr>
        <w:t xml:space="preserve"> </w:t>
      </w:r>
      <w:r w:rsidRPr="00D61D90">
        <w:rPr>
          <w:color w:val="EE0000"/>
        </w:rPr>
        <w:t>doctrine</w:t>
      </w:r>
      <w:r w:rsidRPr="00D61D90">
        <w:rPr>
          <w:color w:val="EE0000"/>
          <w:spacing w:val="-5"/>
        </w:rPr>
        <w:t xml:space="preserve"> </w:t>
      </w:r>
      <w:r w:rsidRPr="00D61D90">
        <w:rPr>
          <w:color w:val="EE0000"/>
        </w:rPr>
        <w:t>and</w:t>
      </w:r>
      <w:r w:rsidRPr="00D61D90">
        <w:rPr>
          <w:color w:val="EE0000"/>
          <w:spacing w:val="-6"/>
        </w:rPr>
        <w:t xml:space="preserve"> </w:t>
      </w:r>
      <w:r w:rsidRPr="00D61D90">
        <w:rPr>
          <w:color w:val="EE0000"/>
        </w:rPr>
        <w:t>practice</w:t>
      </w:r>
      <w:r w:rsidRPr="00D61D90">
        <w:rPr>
          <w:color w:val="EE0000"/>
          <w:spacing w:val="-6"/>
        </w:rPr>
        <w:t xml:space="preserve"> </w:t>
      </w:r>
      <w:r w:rsidRPr="00D61D90">
        <w:rPr>
          <w:color w:val="EE0000"/>
        </w:rPr>
        <w:t>and</w:t>
      </w:r>
      <w:r w:rsidRPr="00D61D90">
        <w:rPr>
          <w:color w:val="EE0000"/>
          <w:spacing w:val="-5"/>
        </w:rPr>
        <w:t xml:space="preserve"> </w:t>
      </w:r>
      <w:r w:rsidRPr="00D61D90">
        <w:rPr>
          <w:color w:val="EE0000"/>
        </w:rPr>
        <w:t>is</w:t>
      </w:r>
      <w:r w:rsidRPr="00D61D90">
        <w:rPr>
          <w:color w:val="EE0000"/>
          <w:spacing w:val="-6"/>
        </w:rPr>
        <w:t xml:space="preserve"> </w:t>
      </w:r>
      <w:r w:rsidRPr="00D61D90">
        <w:rPr>
          <w:color w:val="EE0000"/>
        </w:rPr>
        <w:t>bound</w:t>
      </w:r>
      <w:r w:rsidRPr="00D61D90">
        <w:rPr>
          <w:color w:val="EE0000"/>
          <w:spacing w:val="-6"/>
        </w:rPr>
        <w:t xml:space="preserve"> </w:t>
      </w:r>
      <w:r w:rsidRPr="00D61D90">
        <w:rPr>
          <w:color w:val="EE0000"/>
        </w:rPr>
        <w:t>to</w:t>
      </w:r>
      <w:r w:rsidRPr="00D61D90">
        <w:rPr>
          <w:color w:val="EE0000"/>
          <w:spacing w:val="-6"/>
        </w:rPr>
        <w:t xml:space="preserve"> </w:t>
      </w:r>
      <w:r w:rsidRPr="00D61D90">
        <w:rPr>
          <w:color w:val="EE0000"/>
        </w:rPr>
        <w:t>the</w:t>
      </w:r>
      <w:r w:rsidRPr="00D61D90">
        <w:rPr>
          <w:color w:val="EE0000"/>
          <w:spacing w:val="-5"/>
        </w:rPr>
        <w:t xml:space="preserve"> </w:t>
      </w:r>
      <w:r w:rsidRPr="00D61D90">
        <w:rPr>
          <w:color w:val="EE0000"/>
        </w:rPr>
        <w:t>confession</w:t>
      </w:r>
      <w:r w:rsidRPr="00D61D90">
        <w:rPr>
          <w:color w:val="EE0000"/>
          <w:spacing w:val="-6"/>
        </w:rPr>
        <w:t xml:space="preserve"> </w:t>
      </w:r>
      <w:r w:rsidRPr="00D61D90">
        <w:rPr>
          <w:color w:val="EE0000"/>
        </w:rPr>
        <w:t>of</w:t>
      </w:r>
      <w:r w:rsidRPr="00D61D90">
        <w:rPr>
          <w:color w:val="EE0000"/>
          <w:spacing w:val="-6"/>
        </w:rPr>
        <w:t xml:space="preserve"> </w:t>
      </w:r>
      <w:r w:rsidRPr="00D61D90">
        <w:rPr>
          <w:color w:val="EE0000"/>
        </w:rPr>
        <w:t>faith</w:t>
      </w:r>
      <w:r w:rsidRPr="00D61D90">
        <w:rPr>
          <w:color w:val="EE0000"/>
          <w:spacing w:val="-5"/>
        </w:rPr>
        <w:t xml:space="preserve"> </w:t>
      </w:r>
      <w:r w:rsidRPr="00D61D90">
        <w:rPr>
          <w:color w:val="EE0000"/>
        </w:rPr>
        <w:t>as</w:t>
      </w:r>
      <w:r w:rsidRPr="00D61D90">
        <w:rPr>
          <w:color w:val="EE0000"/>
          <w:spacing w:val="-6"/>
        </w:rPr>
        <w:t xml:space="preserve"> </w:t>
      </w:r>
      <w:r w:rsidRPr="00D61D90">
        <w:rPr>
          <w:color w:val="EE0000"/>
        </w:rPr>
        <w:t>set</w:t>
      </w:r>
      <w:r w:rsidRPr="00D61D90">
        <w:rPr>
          <w:color w:val="EE0000"/>
          <w:spacing w:val="-5"/>
        </w:rPr>
        <w:t xml:space="preserve"> </w:t>
      </w:r>
      <w:r w:rsidRPr="00D61D90">
        <w:rPr>
          <w:color w:val="EE0000"/>
        </w:rPr>
        <w:t>forth</w:t>
      </w:r>
      <w:r w:rsidRPr="00D61D90">
        <w:rPr>
          <w:color w:val="EE0000"/>
          <w:spacing w:val="-5"/>
        </w:rPr>
        <w:t xml:space="preserve"> </w:t>
      </w:r>
      <w:r w:rsidRPr="00D61D90">
        <w:rPr>
          <w:color w:val="EE0000"/>
        </w:rPr>
        <w:t>in</w:t>
      </w:r>
      <w:r w:rsidRPr="00D61D90">
        <w:rPr>
          <w:color w:val="EE0000"/>
          <w:spacing w:val="-6"/>
        </w:rPr>
        <w:t xml:space="preserve"> </w:t>
      </w:r>
      <w:r w:rsidRPr="00D61D90">
        <w:rPr>
          <w:color w:val="EE0000"/>
        </w:rPr>
        <w:t>Article</w:t>
      </w:r>
      <w:r w:rsidRPr="00D61D90">
        <w:rPr>
          <w:color w:val="EE0000"/>
          <w:spacing w:val="-5"/>
        </w:rPr>
        <w:t xml:space="preserve"> </w:t>
      </w:r>
      <w:r w:rsidRPr="00D61D90">
        <w:rPr>
          <w:color w:val="EE0000"/>
        </w:rPr>
        <w:t>II,</w:t>
      </w:r>
      <w:r w:rsidRPr="00D61D90">
        <w:rPr>
          <w:color w:val="EE0000"/>
          <w:spacing w:val="-5"/>
        </w:rPr>
        <w:t xml:space="preserve"> </w:t>
      </w:r>
      <w:r w:rsidRPr="00D61D90">
        <w:rPr>
          <w:color w:val="EE0000"/>
        </w:rPr>
        <w:t>if,</w:t>
      </w:r>
      <w:r w:rsidRPr="00D61D90">
        <w:rPr>
          <w:color w:val="EE0000"/>
          <w:spacing w:val="-5"/>
        </w:rPr>
        <w:t xml:space="preserve"> </w:t>
      </w:r>
      <w:r w:rsidRPr="00D61D90">
        <w:rPr>
          <w:color w:val="EE0000"/>
        </w:rPr>
        <w:t>and as long as, such a church body</w:t>
      </w:r>
      <w:r w:rsidRPr="00D61D90">
        <w:rPr>
          <w:color w:val="EE0000"/>
          <w:spacing w:val="-7"/>
        </w:rPr>
        <w:t xml:space="preserve"> </w:t>
      </w:r>
      <w:r w:rsidRPr="00D61D90">
        <w:rPr>
          <w:color w:val="EE0000"/>
        </w:rPr>
        <w:t>exists.</w:t>
      </w:r>
    </w:p>
    <w:p w14:paraId="12111AFC" w14:textId="77777777" w:rsidR="005F6B25" w:rsidRDefault="005F6B25" w:rsidP="003212F2">
      <w:pPr>
        <w:pStyle w:val="BodyText"/>
        <w:tabs>
          <w:tab w:val="left" w:pos="1080"/>
          <w:tab w:val="left" w:pos="8280"/>
        </w:tabs>
        <w:ind w:right="106"/>
      </w:pPr>
    </w:p>
    <w:p w14:paraId="330AB60E" w14:textId="7459A243" w:rsidR="005F6B25" w:rsidRPr="004D021F" w:rsidRDefault="00C777CD" w:rsidP="005F6B25">
      <w:pPr>
        <w:pStyle w:val="BodyText"/>
        <w:tabs>
          <w:tab w:val="left" w:pos="1080"/>
          <w:tab w:val="left" w:pos="8280"/>
        </w:tabs>
        <w:ind w:right="106"/>
        <w:jc w:val="center"/>
        <w:rPr>
          <w:b/>
          <w:bCs/>
          <w:color w:val="EE0000"/>
          <w:sz w:val="32"/>
          <w:szCs w:val="32"/>
        </w:rPr>
      </w:pPr>
      <w:r w:rsidRPr="004D021F">
        <w:rPr>
          <w:b/>
          <w:bCs/>
          <w:color w:val="EE0000"/>
          <w:sz w:val="32"/>
          <w:szCs w:val="32"/>
        </w:rPr>
        <w:t>Article V:  Organization</w:t>
      </w:r>
    </w:p>
    <w:p w14:paraId="1711228C" w14:textId="77777777" w:rsidR="00181493" w:rsidRDefault="00181493" w:rsidP="003212F2">
      <w:pPr>
        <w:pStyle w:val="BodyText"/>
        <w:tabs>
          <w:tab w:val="left" w:pos="1080"/>
          <w:tab w:val="left" w:pos="8280"/>
        </w:tabs>
        <w:spacing w:before="10"/>
        <w:ind w:left="0"/>
        <w:jc w:val="left"/>
        <w:rPr>
          <w:sz w:val="19"/>
        </w:rPr>
      </w:pPr>
    </w:p>
    <w:p w14:paraId="1AB9CEBF" w14:textId="77777777" w:rsidR="00181493" w:rsidRPr="00D61D90" w:rsidRDefault="00181493" w:rsidP="00277477">
      <w:pPr>
        <w:pStyle w:val="BodyText"/>
        <w:tabs>
          <w:tab w:val="left" w:pos="1080"/>
          <w:tab w:val="left" w:pos="8280"/>
        </w:tabs>
        <w:spacing w:line="293" w:lineRule="exact"/>
        <w:ind w:left="101" w:right="7767"/>
        <w:jc w:val="left"/>
        <w:rPr>
          <w:color w:val="EE0000"/>
        </w:rPr>
      </w:pPr>
      <w:r w:rsidRPr="00D61D90">
        <w:rPr>
          <w:color w:val="EE0000"/>
          <w:u w:val="single"/>
        </w:rPr>
        <w:t>Section 1.</w:t>
      </w:r>
      <w:r w:rsidRPr="00D61D90">
        <w:rPr>
          <w:color w:val="EE0000"/>
        </w:rPr>
        <w:t xml:space="preserve"> Members</w:t>
      </w:r>
    </w:p>
    <w:p w14:paraId="653D415D" w14:textId="77777777" w:rsidR="00181493" w:rsidRPr="00D61D90" w:rsidRDefault="00181493" w:rsidP="00277477">
      <w:pPr>
        <w:pStyle w:val="BodyText"/>
        <w:tabs>
          <w:tab w:val="left" w:pos="1080"/>
          <w:tab w:val="left" w:pos="8280"/>
        </w:tabs>
        <w:ind w:right="107"/>
        <w:jc w:val="left"/>
        <w:rPr>
          <w:color w:val="EE0000"/>
        </w:rPr>
      </w:pPr>
      <w:r w:rsidRPr="00D61D90">
        <w:rPr>
          <w:color w:val="EE0000"/>
        </w:rPr>
        <w:t>The membership of this congregation shall consist of those individuals who have been received under Article VI of this Constitution into the confessional fellowship of this congregation and who remain in that fellowship.</w:t>
      </w:r>
    </w:p>
    <w:p w14:paraId="7A016DAA" w14:textId="77777777" w:rsidR="00181493" w:rsidRPr="00D61D90" w:rsidRDefault="00181493" w:rsidP="00277477">
      <w:pPr>
        <w:pStyle w:val="BodyText"/>
        <w:tabs>
          <w:tab w:val="left" w:pos="1080"/>
          <w:tab w:val="left" w:pos="8280"/>
        </w:tabs>
        <w:ind w:left="0"/>
        <w:jc w:val="left"/>
        <w:rPr>
          <w:color w:val="EE0000"/>
        </w:rPr>
      </w:pPr>
    </w:p>
    <w:p w14:paraId="23D90DA4"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2.</w:t>
      </w:r>
      <w:r w:rsidRPr="00D61D90">
        <w:rPr>
          <w:color w:val="EE0000"/>
        </w:rPr>
        <w:t xml:space="preserve"> Leadership Council Members</w:t>
      </w:r>
    </w:p>
    <w:p w14:paraId="58ED2238" w14:textId="77777777" w:rsidR="00181493" w:rsidRPr="00D61D90" w:rsidRDefault="00181493" w:rsidP="00277477">
      <w:pPr>
        <w:pStyle w:val="BodyText"/>
        <w:tabs>
          <w:tab w:val="left" w:pos="1080"/>
          <w:tab w:val="left" w:pos="8280"/>
        </w:tabs>
        <w:ind w:left="119" w:right="106"/>
        <w:jc w:val="left"/>
        <w:rPr>
          <w:color w:val="EE0000"/>
        </w:rPr>
      </w:pPr>
      <w:r w:rsidRPr="00D61D90">
        <w:rPr>
          <w:color w:val="EE0000"/>
        </w:rPr>
        <w:t>The Leadership Council members of this congregation shall be those members of this congregation who have been selected under Article VII of this Constitution to serve as overseers of this congregation and trustees of its property.</w:t>
      </w:r>
    </w:p>
    <w:p w14:paraId="1C46AFCA" w14:textId="77777777" w:rsidR="00181493" w:rsidRPr="00D61D90" w:rsidRDefault="00181493" w:rsidP="00277477">
      <w:pPr>
        <w:pStyle w:val="BodyText"/>
        <w:tabs>
          <w:tab w:val="left" w:pos="1080"/>
          <w:tab w:val="left" w:pos="8280"/>
        </w:tabs>
        <w:spacing w:before="11"/>
        <w:ind w:left="0"/>
        <w:jc w:val="left"/>
        <w:rPr>
          <w:color w:val="EE0000"/>
          <w:sz w:val="23"/>
        </w:rPr>
      </w:pPr>
    </w:p>
    <w:p w14:paraId="5ED28C02"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3.</w:t>
      </w:r>
      <w:r w:rsidRPr="00D61D90">
        <w:rPr>
          <w:color w:val="EE0000"/>
        </w:rPr>
        <w:t xml:space="preserve"> Pastors</w:t>
      </w:r>
    </w:p>
    <w:p w14:paraId="4E520856" w14:textId="77777777" w:rsidR="00181493" w:rsidRDefault="00181493" w:rsidP="00277477">
      <w:pPr>
        <w:pStyle w:val="BodyText"/>
        <w:tabs>
          <w:tab w:val="left" w:pos="1080"/>
          <w:tab w:val="left" w:pos="8280"/>
        </w:tabs>
        <w:spacing w:before="1"/>
        <w:ind w:right="108"/>
        <w:jc w:val="left"/>
        <w:rPr>
          <w:color w:val="EE0000"/>
        </w:rPr>
      </w:pPr>
      <w:r w:rsidRPr="00D61D90">
        <w:rPr>
          <w:color w:val="EE0000"/>
        </w:rPr>
        <w:t>The</w:t>
      </w:r>
      <w:r w:rsidRPr="00D61D90">
        <w:rPr>
          <w:color w:val="EE0000"/>
          <w:spacing w:val="-8"/>
        </w:rPr>
        <w:t xml:space="preserve"> </w:t>
      </w:r>
      <w:r w:rsidRPr="00D61D90">
        <w:rPr>
          <w:color w:val="EE0000"/>
        </w:rPr>
        <w:t>pastors</w:t>
      </w:r>
      <w:r w:rsidRPr="00D61D90">
        <w:rPr>
          <w:color w:val="EE0000"/>
          <w:spacing w:val="-10"/>
        </w:rPr>
        <w:t xml:space="preserve"> </w:t>
      </w:r>
      <w:r w:rsidRPr="00D61D90">
        <w:rPr>
          <w:color w:val="EE0000"/>
        </w:rPr>
        <w:t>of</w:t>
      </w:r>
      <w:r w:rsidRPr="00D61D90">
        <w:rPr>
          <w:color w:val="EE0000"/>
          <w:spacing w:val="-8"/>
        </w:rPr>
        <w:t xml:space="preserve"> </w:t>
      </w:r>
      <w:r w:rsidRPr="00D61D90">
        <w:rPr>
          <w:color w:val="EE0000"/>
        </w:rPr>
        <w:t>this</w:t>
      </w:r>
      <w:r w:rsidRPr="00D61D90">
        <w:rPr>
          <w:color w:val="EE0000"/>
          <w:spacing w:val="-9"/>
        </w:rPr>
        <w:t xml:space="preserve"> </w:t>
      </w:r>
      <w:r w:rsidRPr="00D61D90">
        <w:rPr>
          <w:color w:val="EE0000"/>
        </w:rPr>
        <w:t>congregation</w:t>
      </w:r>
      <w:r w:rsidRPr="00D61D90">
        <w:rPr>
          <w:color w:val="EE0000"/>
          <w:spacing w:val="-8"/>
        </w:rPr>
        <w:t xml:space="preserve"> </w:t>
      </w:r>
      <w:r w:rsidRPr="00D61D90">
        <w:rPr>
          <w:color w:val="EE0000"/>
        </w:rPr>
        <w:t>shall</w:t>
      </w:r>
      <w:r w:rsidRPr="00D61D90">
        <w:rPr>
          <w:color w:val="EE0000"/>
          <w:spacing w:val="-9"/>
        </w:rPr>
        <w:t xml:space="preserve"> </w:t>
      </w:r>
      <w:r w:rsidRPr="00D61D90">
        <w:rPr>
          <w:color w:val="EE0000"/>
        </w:rPr>
        <w:t>be</w:t>
      </w:r>
      <w:r w:rsidRPr="00D61D90">
        <w:rPr>
          <w:color w:val="EE0000"/>
          <w:spacing w:val="-7"/>
        </w:rPr>
        <w:t xml:space="preserve"> </w:t>
      </w:r>
      <w:r w:rsidRPr="00D61D90">
        <w:rPr>
          <w:color w:val="EE0000"/>
        </w:rPr>
        <w:t>qualified</w:t>
      </w:r>
      <w:r w:rsidRPr="00D61D90">
        <w:rPr>
          <w:color w:val="EE0000"/>
          <w:spacing w:val="-9"/>
        </w:rPr>
        <w:t xml:space="preserve"> </w:t>
      </w:r>
      <w:r w:rsidRPr="00D61D90">
        <w:rPr>
          <w:color w:val="EE0000"/>
        </w:rPr>
        <w:t>public</w:t>
      </w:r>
      <w:r w:rsidRPr="00D61D90">
        <w:rPr>
          <w:color w:val="EE0000"/>
          <w:spacing w:val="-8"/>
        </w:rPr>
        <w:t xml:space="preserve"> </w:t>
      </w:r>
      <w:r w:rsidRPr="00D61D90">
        <w:rPr>
          <w:color w:val="EE0000"/>
        </w:rPr>
        <w:t>ministers</w:t>
      </w:r>
      <w:r w:rsidRPr="00D61D90">
        <w:rPr>
          <w:color w:val="EE0000"/>
          <w:spacing w:val="-8"/>
        </w:rPr>
        <w:t xml:space="preserve"> </w:t>
      </w:r>
      <w:r w:rsidRPr="00D61D90">
        <w:rPr>
          <w:color w:val="EE0000"/>
        </w:rPr>
        <w:t>of</w:t>
      </w:r>
      <w:r w:rsidRPr="00D61D90">
        <w:rPr>
          <w:color w:val="EE0000"/>
          <w:spacing w:val="-9"/>
        </w:rPr>
        <w:t xml:space="preserve"> </w:t>
      </w:r>
      <w:r w:rsidRPr="00D61D90">
        <w:rPr>
          <w:color w:val="EE0000"/>
        </w:rPr>
        <w:t>the</w:t>
      </w:r>
      <w:r w:rsidRPr="00D61D90">
        <w:rPr>
          <w:color w:val="EE0000"/>
          <w:spacing w:val="-7"/>
        </w:rPr>
        <w:t xml:space="preserve"> </w:t>
      </w:r>
      <w:r w:rsidRPr="00D61D90">
        <w:rPr>
          <w:color w:val="EE0000"/>
        </w:rPr>
        <w:t>gospel</w:t>
      </w:r>
      <w:r w:rsidRPr="00D61D90">
        <w:rPr>
          <w:color w:val="EE0000"/>
          <w:spacing w:val="-9"/>
        </w:rPr>
        <w:t xml:space="preserve"> </w:t>
      </w:r>
      <w:r w:rsidRPr="00D61D90">
        <w:rPr>
          <w:color w:val="EE0000"/>
        </w:rPr>
        <w:t>called</w:t>
      </w:r>
      <w:r w:rsidRPr="00D61D90">
        <w:rPr>
          <w:color w:val="EE0000"/>
          <w:spacing w:val="-8"/>
        </w:rPr>
        <w:t xml:space="preserve"> </w:t>
      </w:r>
      <w:r w:rsidRPr="00D61D90">
        <w:rPr>
          <w:color w:val="EE0000"/>
        </w:rPr>
        <w:t>under</w:t>
      </w:r>
      <w:r w:rsidRPr="00D61D90">
        <w:rPr>
          <w:color w:val="EE0000"/>
          <w:spacing w:val="-8"/>
        </w:rPr>
        <w:t xml:space="preserve"> </w:t>
      </w:r>
      <w:r w:rsidRPr="00D61D90">
        <w:rPr>
          <w:color w:val="EE0000"/>
        </w:rPr>
        <w:t>Article IX of this Constitution to provide spiritual oversight for the gathering and nurturing of</w:t>
      </w:r>
      <w:r w:rsidRPr="00D61D90">
        <w:rPr>
          <w:color w:val="EE0000"/>
          <w:spacing w:val="-26"/>
        </w:rPr>
        <w:t xml:space="preserve"> </w:t>
      </w:r>
      <w:r w:rsidRPr="00D61D90">
        <w:rPr>
          <w:color w:val="EE0000"/>
        </w:rPr>
        <w:t>souls.</w:t>
      </w:r>
    </w:p>
    <w:p w14:paraId="3073E27F" w14:textId="77777777" w:rsidR="00C4048E" w:rsidRPr="00D61D90" w:rsidRDefault="00C4048E" w:rsidP="00277477">
      <w:pPr>
        <w:pStyle w:val="BodyText"/>
        <w:tabs>
          <w:tab w:val="left" w:pos="1080"/>
          <w:tab w:val="left" w:pos="8280"/>
        </w:tabs>
        <w:spacing w:before="1"/>
        <w:ind w:right="108"/>
        <w:jc w:val="left"/>
        <w:rPr>
          <w:color w:val="EE0000"/>
        </w:rPr>
      </w:pPr>
    </w:p>
    <w:p w14:paraId="4A7A774D" w14:textId="77777777" w:rsidR="00181493" w:rsidRPr="00D61D90" w:rsidRDefault="00181493" w:rsidP="00277477">
      <w:pPr>
        <w:pStyle w:val="BodyText"/>
        <w:tabs>
          <w:tab w:val="left" w:pos="1080"/>
          <w:tab w:val="left" w:pos="8280"/>
        </w:tabs>
        <w:spacing w:before="39"/>
        <w:jc w:val="left"/>
        <w:rPr>
          <w:color w:val="EE0000"/>
        </w:rPr>
      </w:pPr>
      <w:r w:rsidRPr="00D61D90">
        <w:rPr>
          <w:color w:val="EE0000"/>
          <w:u w:val="single"/>
        </w:rPr>
        <w:t>Section 4.</w:t>
      </w:r>
      <w:r w:rsidRPr="00D61D90">
        <w:rPr>
          <w:color w:val="EE0000"/>
        </w:rPr>
        <w:t xml:space="preserve"> Lead Pastor</w:t>
      </w:r>
    </w:p>
    <w:p w14:paraId="573FB00B" w14:textId="77777777" w:rsidR="00181493" w:rsidRPr="00D61D90" w:rsidRDefault="00181493" w:rsidP="00277477">
      <w:pPr>
        <w:pStyle w:val="BodyText"/>
        <w:tabs>
          <w:tab w:val="left" w:pos="1080"/>
          <w:tab w:val="left" w:pos="8280"/>
        </w:tabs>
        <w:ind w:left="119" w:right="107"/>
        <w:jc w:val="left"/>
        <w:rPr>
          <w:color w:val="EE0000"/>
        </w:rPr>
      </w:pPr>
      <w:r w:rsidRPr="00D61D90">
        <w:rPr>
          <w:color w:val="EE0000"/>
        </w:rPr>
        <w:t>The Lead Pastor shall be a pastor of this congregation selected by the Leadership Council members to provide executive oversight of the staff and affairs of this congregation.</w:t>
      </w:r>
    </w:p>
    <w:p w14:paraId="4151857D" w14:textId="77777777" w:rsidR="00181493" w:rsidRPr="00D61D90" w:rsidRDefault="00181493" w:rsidP="00277477">
      <w:pPr>
        <w:pStyle w:val="BodyText"/>
        <w:tabs>
          <w:tab w:val="left" w:pos="1080"/>
          <w:tab w:val="left" w:pos="8280"/>
        </w:tabs>
        <w:spacing w:before="1"/>
        <w:ind w:left="0"/>
        <w:jc w:val="left"/>
        <w:rPr>
          <w:color w:val="EE0000"/>
        </w:rPr>
      </w:pPr>
    </w:p>
    <w:p w14:paraId="6F7AF109"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5.</w:t>
      </w:r>
      <w:r w:rsidRPr="00D61D90">
        <w:rPr>
          <w:color w:val="EE0000"/>
        </w:rPr>
        <w:t xml:space="preserve"> Leadership Council</w:t>
      </w:r>
    </w:p>
    <w:p w14:paraId="5A7DE44C" w14:textId="77777777" w:rsidR="00181493" w:rsidRPr="00D61D90" w:rsidRDefault="00181493" w:rsidP="00277477">
      <w:pPr>
        <w:pStyle w:val="BodyText"/>
        <w:tabs>
          <w:tab w:val="left" w:pos="1080"/>
          <w:tab w:val="left" w:pos="8280"/>
        </w:tabs>
        <w:ind w:right="108"/>
        <w:jc w:val="left"/>
        <w:rPr>
          <w:color w:val="EE0000"/>
        </w:rPr>
      </w:pPr>
      <w:r w:rsidRPr="00D61D90">
        <w:rPr>
          <w:color w:val="EE0000"/>
        </w:rPr>
        <w:t>The Leadership Council shall be comprised of all of the Leadership Council members of this congregation and the Lead Pastor by virtue of his office. The Leadership Council shall serve as the board of directors of this corporation and shall select officers from among their number.</w:t>
      </w:r>
    </w:p>
    <w:p w14:paraId="43C3A0E3" w14:textId="77777777" w:rsidR="00C777CD" w:rsidRDefault="00C777CD" w:rsidP="003212F2">
      <w:pPr>
        <w:pStyle w:val="BodyText"/>
        <w:tabs>
          <w:tab w:val="left" w:pos="1080"/>
          <w:tab w:val="left" w:pos="8280"/>
        </w:tabs>
        <w:ind w:right="108"/>
      </w:pPr>
    </w:p>
    <w:p w14:paraId="738953F6" w14:textId="25F582C8" w:rsidR="00C777CD" w:rsidRPr="004D021F" w:rsidRDefault="00CF077C" w:rsidP="00C777CD">
      <w:pPr>
        <w:pStyle w:val="BodyText"/>
        <w:tabs>
          <w:tab w:val="left" w:pos="1080"/>
          <w:tab w:val="left" w:pos="8280"/>
        </w:tabs>
        <w:ind w:right="108"/>
        <w:jc w:val="center"/>
        <w:rPr>
          <w:b/>
          <w:bCs/>
          <w:color w:val="EE0000"/>
          <w:sz w:val="32"/>
          <w:szCs w:val="32"/>
        </w:rPr>
      </w:pPr>
      <w:r w:rsidRPr="004D021F">
        <w:rPr>
          <w:b/>
          <w:bCs/>
          <w:color w:val="EE0000"/>
          <w:sz w:val="32"/>
          <w:szCs w:val="32"/>
        </w:rPr>
        <w:t>Article VI:</w:t>
      </w:r>
      <w:r w:rsidRPr="004D021F">
        <w:rPr>
          <w:b/>
          <w:bCs/>
          <w:i/>
          <w:iCs/>
          <w:color w:val="EE0000"/>
          <w:sz w:val="32"/>
          <w:szCs w:val="32"/>
        </w:rPr>
        <w:t xml:space="preserve">  </w:t>
      </w:r>
      <w:r w:rsidRPr="004D021F">
        <w:rPr>
          <w:b/>
          <w:bCs/>
          <w:color w:val="EE0000"/>
          <w:sz w:val="32"/>
          <w:szCs w:val="32"/>
        </w:rPr>
        <w:t>Church Membership</w:t>
      </w:r>
    </w:p>
    <w:p w14:paraId="2AAC2588" w14:textId="77777777" w:rsidR="00181493" w:rsidRPr="00CF077C" w:rsidRDefault="00181493" w:rsidP="003212F2">
      <w:pPr>
        <w:pStyle w:val="BodyText"/>
        <w:tabs>
          <w:tab w:val="left" w:pos="1080"/>
          <w:tab w:val="left" w:pos="8280"/>
        </w:tabs>
        <w:spacing w:before="8"/>
        <w:ind w:left="0"/>
        <w:jc w:val="left"/>
        <w:rPr>
          <w:color w:val="EE0000"/>
          <w:sz w:val="32"/>
          <w:szCs w:val="32"/>
        </w:rPr>
      </w:pPr>
    </w:p>
    <w:p w14:paraId="155401DE" w14:textId="77777777" w:rsidR="00181493" w:rsidRPr="00277477" w:rsidRDefault="00181493" w:rsidP="00277477">
      <w:pPr>
        <w:pStyle w:val="BodyText"/>
        <w:tabs>
          <w:tab w:val="left" w:pos="1080"/>
          <w:tab w:val="left" w:pos="8280"/>
        </w:tabs>
        <w:spacing w:before="1"/>
        <w:jc w:val="left"/>
        <w:rPr>
          <w:color w:val="EE0000"/>
        </w:rPr>
      </w:pPr>
      <w:r w:rsidRPr="00277477">
        <w:rPr>
          <w:color w:val="EE0000"/>
          <w:u w:val="single"/>
        </w:rPr>
        <w:t>Section 1.</w:t>
      </w:r>
      <w:r w:rsidRPr="00277477">
        <w:rPr>
          <w:color w:val="EE0000"/>
        </w:rPr>
        <w:t xml:space="preserve"> Classification:</w:t>
      </w:r>
    </w:p>
    <w:p w14:paraId="52D86130" w14:textId="4B1AF287" w:rsidR="00181493" w:rsidRPr="00277477" w:rsidRDefault="00181493" w:rsidP="002213DC">
      <w:pPr>
        <w:pStyle w:val="ListParagraph"/>
        <w:widowControl w:val="0"/>
        <w:numPr>
          <w:ilvl w:val="0"/>
          <w:numId w:val="71"/>
        </w:numPr>
        <w:tabs>
          <w:tab w:val="left" w:pos="480"/>
          <w:tab w:val="left" w:pos="1080"/>
          <w:tab w:val="left" w:pos="8280"/>
        </w:tabs>
        <w:autoSpaceDE w:val="0"/>
        <w:autoSpaceDN w:val="0"/>
        <w:spacing w:after="0" w:line="240" w:lineRule="auto"/>
        <w:ind w:left="479" w:right="108" w:firstLine="0"/>
        <w:contextualSpacing w:val="0"/>
        <w:rPr>
          <w:color w:val="EE0000"/>
          <w:sz w:val="24"/>
        </w:rPr>
      </w:pPr>
      <w:r w:rsidRPr="00277477">
        <w:rPr>
          <w:color w:val="EE0000"/>
          <w:spacing w:val="-3"/>
          <w:sz w:val="24"/>
        </w:rPr>
        <w:t>Baptized</w:t>
      </w:r>
      <w:r w:rsidRPr="00277477">
        <w:rPr>
          <w:color w:val="EE0000"/>
          <w:spacing w:val="-11"/>
          <w:sz w:val="24"/>
        </w:rPr>
        <w:t xml:space="preserve"> </w:t>
      </w:r>
      <w:r w:rsidRPr="00277477">
        <w:rPr>
          <w:color w:val="EE0000"/>
          <w:spacing w:val="-3"/>
          <w:sz w:val="24"/>
        </w:rPr>
        <w:t>members</w:t>
      </w:r>
      <w:r w:rsidRPr="00277477">
        <w:rPr>
          <w:color w:val="EE0000"/>
          <w:spacing w:val="-9"/>
          <w:sz w:val="24"/>
        </w:rPr>
        <w:t xml:space="preserve"> </w:t>
      </w:r>
      <w:r w:rsidRPr="00277477">
        <w:rPr>
          <w:color w:val="EE0000"/>
          <w:sz w:val="24"/>
        </w:rPr>
        <w:t>of</w:t>
      </w:r>
      <w:r w:rsidRPr="00277477">
        <w:rPr>
          <w:color w:val="EE0000"/>
          <w:spacing w:val="-9"/>
          <w:sz w:val="24"/>
        </w:rPr>
        <w:t xml:space="preserve"> </w:t>
      </w:r>
      <w:r w:rsidRPr="00277477">
        <w:rPr>
          <w:color w:val="EE0000"/>
          <w:sz w:val="24"/>
        </w:rPr>
        <w:t>this</w:t>
      </w:r>
      <w:r w:rsidRPr="00277477">
        <w:rPr>
          <w:color w:val="EE0000"/>
          <w:spacing w:val="-10"/>
          <w:sz w:val="24"/>
        </w:rPr>
        <w:t xml:space="preserve"> </w:t>
      </w:r>
      <w:r w:rsidRPr="00277477">
        <w:rPr>
          <w:color w:val="EE0000"/>
          <w:spacing w:val="-2"/>
          <w:sz w:val="24"/>
        </w:rPr>
        <w:t>congregation</w:t>
      </w:r>
      <w:r w:rsidRPr="00277477">
        <w:rPr>
          <w:color w:val="EE0000"/>
          <w:spacing w:val="-10"/>
          <w:sz w:val="24"/>
        </w:rPr>
        <w:t xml:space="preserve"> </w:t>
      </w:r>
      <w:r w:rsidRPr="00277477">
        <w:rPr>
          <w:color w:val="EE0000"/>
          <w:sz w:val="24"/>
        </w:rPr>
        <w:t>are</w:t>
      </w:r>
      <w:r w:rsidRPr="00277477">
        <w:rPr>
          <w:color w:val="EE0000"/>
          <w:spacing w:val="-8"/>
          <w:sz w:val="24"/>
        </w:rPr>
        <w:t xml:space="preserve"> </w:t>
      </w:r>
      <w:r w:rsidRPr="00277477">
        <w:rPr>
          <w:color w:val="EE0000"/>
          <w:sz w:val="24"/>
        </w:rPr>
        <w:t>those</w:t>
      </w:r>
      <w:r w:rsidRPr="00277477">
        <w:rPr>
          <w:color w:val="EE0000"/>
          <w:spacing w:val="-9"/>
          <w:sz w:val="24"/>
        </w:rPr>
        <w:t xml:space="preserve"> </w:t>
      </w:r>
      <w:r w:rsidRPr="00277477">
        <w:rPr>
          <w:color w:val="EE0000"/>
          <w:sz w:val="24"/>
        </w:rPr>
        <w:t>who</w:t>
      </w:r>
      <w:r w:rsidRPr="00277477">
        <w:rPr>
          <w:color w:val="EE0000"/>
          <w:spacing w:val="-9"/>
          <w:sz w:val="24"/>
        </w:rPr>
        <w:t xml:space="preserve"> </w:t>
      </w:r>
      <w:r w:rsidRPr="00277477">
        <w:rPr>
          <w:color w:val="EE0000"/>
          <w:sz w:val="24"/>
        </w:rPr>
        <w:t>have</w:t>
      </w:r>
      <w:r w:rsidRPr="00277477">
        <w:rPr>
          <w:color w:val="EE0000"/>
          <w:spacing w:val="-8"/>
          <w:sz w:val="24"/>
        </w:rPr>
        <w:t xml:space="preserve"> </w:t>
      </w:r>
      <w:r w:rsidRPr="00277477">
        <w:rPr>
          <w:color w:val="EE0000"/>
          <w:sz w:val="24"/>
        </w:rPr>
        <w:t>been</w:t>
      </w:r>
      <w:r w:rsidRPr="00277477">
        <w:rPr>
          <w:color w:val="EE0000"/>
          <w:spacing w:val="-10"/>
          <w:sz w:val="24"/>
        </w:rPr>
        <w:t xml:space="preserve"> </w:t>
      </w:r>
      <w:r w:rsidRPr="00277477">
        <w:rPr>
          <w:color w:val="EE0000"/>
          <w:spacing w:val="-3"/>
          <w:sz w:val="24"/>
        </w:rPr>
        <w:t>baptized</w:t>
      </w:r>
      <w:r w:rsidRPr="00277477">
        <w:rPr>
          <w:color w:val="EE0000"/>
          <w:spacing w:val="-10"/>
          <w:sz w:val="24"/>
        </w:rPr>
        <w:t xml:space="preserve"> </w:t>
      </w:r>
      <w:r w:rsidRPr="00277477">
        <w:rPr>
          <w:color w:val="EE0000"/>
          <w:sz w:val="24"/>
        </w:rPr>
        <w:t>into</w:t>
      </w:r>
      <w:r w:rsidRPr="00277477">
        <w:rPr>
          <w:color w:val="EE0000"/>
          <w:spacing w:val="-8"/>
          <w:sz w:val="24"/>
        </w:rPr>
        <w:t xml:space="preserve"> </w:t>
      </w:r>
      <w:r w:rsidRPr="00277477">
        <w:rPr>
          <w:color w:val="EE0000"/>
          <w:sz w:val="24"/>
        </w:rPr>
        <w:t>the</w:t>
      </w:r>
      <w:r w:rsidRPr="00277477">
        <w:rPr>
          <w:color w:val="EE0000"/>
          <w:spacing w:val="-8"/>
          <w:sz w:val="24"/>
        </w:rPr>
        <w:t xml:space="preserve"> </w:t>
      </w:r>
      <w:r w:rsidRPr="00277477">
        <w:rPr>
          <w:color w:val="EE0000"/>
          <w:spacing w:val="-3"/>
          <w:sz w:val="24"/>
        </w:rPr>
        <w:t>Christian</w:t>
      </w:r>
      <w:r w:rsidRPr="00277477">
        <w:rPr>
          <w:color w:val="EE0000"/>
          <w:spacing w:val="-9"/>
          <w:sz w:val="24"/>
        </w:rPr>
        <w:t xml:space="preserve"> </w:t>
      </w:r>
      <w:r w:rsidRPr="00277477">
        <w:rPr>
          <w:color w:val="EE0000"/>
          <w:spacing w:val="-3"/>
          <w:sz w:val="24"/>
        </w:rPr>
        <w:t xml:space="preserve">faith </w:t>
      </w:r>
      <w:r w:rsidRPr="00277477">
        <w:rPr>
          <w:color w:val="EE0000"/>
          <w:sz w:val="24"/>
        </w:rPr>
        <w:t xml:space="preserve">in the </w:t>
      </w:r>
      <w:r w:rsidRPr="00277477">
        <w:rPr>
          <w:color w:val="EE0000"/>
          <w:spacing w:val="-3"/>
          <w:sz w:val="24"/>
        </w:rPr>
        <w:t xml:space="preserve">name </w:t>
      </w:r>
      <w:r w:rsidRPr="00277477">
        <w:rPr>
          <w:color w:val="EE0000"/>
          <w:sz w:val="24"/>
        </w:rPr>
        <w:t xml:space="preserve">of the Triune God and </w:t>
      </w:r>
      <w:r w:rsidRPr="00277477">
        <w:rPr>
          <w:color w:val="EE0000"/>
          <w:spacing w:val="-3"/>
          <w:sz w:val="24"/>
        </w:rPr>
        <w:t>desire</w:t>
      </w:r>
      <w:r w:rsidR="004C36F3">
        <w:rPr>
          <w:color w:val="EE0000"/>
          <w:spacing w:val="-3"/>
          <w:sz w:val="24"/>
        </w:rPr>
        <w:t xml:space="preserve"> </w:t>
      </w:r>
      <w:r w:rsidRPr="00277477">
        <w:rPr>
          <w:color w:val="EE0000"/>
          <w:spacing w:val="-40"/>
          <w:sz w:val="24"/>
        </w:rPr>
        <w:t xml:space="preserve"> </w:t>
      </w:r>
      <w:r w:rsidRPr="00277477">
        <w:rPr>
          <w:color w:val="EE0000"/>
          <w:spacing w:val="-3"/>
          <w:sz w:val="24"/>
        </w:rPr>
        <w:t>membership.</w:t>
      </w:r>
    </w:p>
    <w:p w14:paraId="52154979" w14:textId="77777777" w:rsidR="00181493" w:rsidRPr="00277477" w:rsidRDefault="00181493" w:rsidP="002213DC">
      <w:pPr>
        <w:pStyle w:val="ListParagraph"/>
        <w:widowControl w:val="0"/>
        <w:numPr>
          <w:ilvl w:val="0"/>
          <w:numId w:val="71"/>
        </w:numPr>
        <w:tabs>
          <w:tab w:val="left" w:pos="480"/>
          <w:tab w:val="left" w:pos="1080"/>
          <w:tab w:val="left" w:pos="8280"/>
        </w:tabs>
        <w:autoSpaceDE w:val="0"/>
        <w:autoSpaceDN w:val="0"/>
        <w:spacing w:after="0" w:line="240" w:lineRule="auto"/>
        <w:ind w:left="479" w:right="107" w:firstLine="0"/>
        <w:contextualSpacing w:val="0"/>
        <w:rPr>
          <w:color w:val="EE0000"/>
          <w:sz w:val="24"/>
        </w:rPr>
      </w:pPr>
      <w:r w:rsidRPr="00277477">
        <w:rPr>
          <w:color w:val="EE0000"/>
          <w:spacing w:val="-3"/>
          <w:sz w:val="24"/>
        </w:rPr>
        <w:t>Communicant</w:t>
      </w:r>
      <w:r w:rsidRPr="00277477">
        <w:rPr>
          <w:color w:val="EE0000"/>
          <w:spacing w:val="-12"/>
          <w:sz w:val="24"/>
        </w:rPr>
        <w:t xml:space="preserve"> </w:t>
      </w:r>
      <w:r w:rsidRPr="00277477">
        <w:rPr>
          <w:color w:val="EE0000"/>
          <w:spacing w:val="-3"/>
          <w:sz w:val="24"/>
        </w:rPr>
        <w:t>members</w:t>
      </w:r>
      <w:r w:rsidRPr="00277477">
        <w:rPr>
          <w:color w:val="EE0000"/>
          <w:spacing w:val="-11"/>
          <w:sz w:val="24"/>
        </w:rPr>
        <w:t xml:space="preserve"> </w:t>
      </w:r>
      <w:r w:rsidRPr="00277477">
        <w:rPr>
          <w:color w:val="EE0000"/>
          <w:sz w:val="24"/>
        </w:rPr>
        <w:t>are</w:t>
      </w:r>
      <w:r w:rsidRPr="00277477">
        <w:rPr>
          <w:color w:val="EE0000"/>
          <w:spacing w:val="-10"/>
          <w:sz w:val="24"/>
        </w:rPr>
        <w:t xml:space="preserve"> </w:t>
      </w:r>
      <w:r w:rsidRPr="00277477">
        <w:rPr>
          <w:color w:val="EE0000"/>
          <w:spacing w:val="-3"/>
          <w:sz w:val="24"/>
        </w:rPr>
        <w:t>those</w:t>
      </w:r>
      <w:r w:rsidRPr="00277477">
        <w:rPr>
          <w:color w:val="EE0000"/>
          <w:spacing w:val="-10"/>
          <w:sz w:val="24"/>
        </w:rPr>
        <w:t xml:space="preserve"> </w:t>
      </w:r>
      <w:r w:rsidRPr="00277477">
        <w:rPr>
          <w:color w:val="EE0000"/>
          <w:spacing w:val="-3"/>
          <w:sz w:val="24"/>
        </w:rPr>
        <w:t>baptized</w:t>
      </w:r>
      <w:r w:rsidRPr="00277477">
        <w:rPr>
          <w:color w:val="EE0000"/>
          <w:spacing w:val="-11"/>
          <w:sz w:val="24"/>
        </w:rPr>
        <w:t xml:space="preserve"> </w:t>
      </w:r>
      <w:r w:rsidRPr="00277477">
        <w:rPr>
          <w:color w:val="EE0000"/>
          <w:sz w:val="24"/>
        </w:rPr>
        <w:t>souls</w:t>
      </w:r>
      <w:r w:rsidRPr="00277477">
        <w:rPr>
          <w:color w:val="EE0000"/>
          <w:spacing w:val="-11"/>
          <w:sz w:val="24"/>
        </w:rPr>
        <w:t xml:space="preserve"> </w:t>
      </w:r>
      <w:r w:rsidRPr="00277477">
        <w:rPr>
          <w:color w:val="EE0000"/>
          <w:sz w:val="24"/>
        </w:rPr>
        <w:t>who</w:t>
      </w:r>
      <w:r w:rsidRPr="00277477">
        <w:rPr>
          <w:color w:val="EE0000"/>
          <w:spacing w:val="-11"/>
          <w:sz w:val="24"/>
        </w:rPr>
        <w:t xml:space="preserve"> </w:t>
      </w:r>
      <w:r w:rsidRPr="00277477">
        <w:rPr>
          <w:color w:val="EE0000"/>
          <w:spacing w:val="-3"/>
          <w:sz w:val="24"/>
        </w:rPr>
        <w:t>confess</w:t>
      </w:r>
      <w:r w:rsidRPr="00277477">
        <w:rPr>
          <w:color w:val="EE0000"/>
          <w:spacing w:val="-10"/>
          <w:sz w:val="24"/>
        </w:rPr>
        <w:t xml:space="preserve"> </w:t>
      </w:r>
      <w:r w:rsidRPr="00277477">
        <w:rPr>
          <w:color w:val="EE0000"/>
          <w:sz w:val="24"/>
        </w:rPr>
        <w:t>the</w:t>
      </w:r>
      <w:r w:rsidRPr="00277477">
        <w:rPr>
          <w:color w:val="EE0000"/>
          <w:spacing w:val="-11"/>
          <w:sz w:val="24"/>
        </w:rPr>
        <w:t xml:space="preserve"> </w:t>
      </w:r>
      <w:r w:rsidRPr="00277477">
        <w:rPr>
          <w:color w:val="EE0000"/>
          <w:sz w:val="24"/>
        </w:rPr>
        <w:t>chief</w:t>
      </w:r>
      <w:r w:rsidRPr="00277477">
        <w:rPr>
          <w:color w:val="EE0000"/>
          <w:spacing w:val="-11"/>
          <w:sz w:val="24"/>
        </w:rPr>
        <w:t xml:space="preserve"> </w:t>
      </w:r>
      <w:r w:rsidRPr="00277477">
        <w:rPr>
          <w:color w:val="EE0000"/>
          <w:spacing w:val="-3"/>
          <w:sz w:val="24"/>
        </w:rPr>
        <w:t>parts</w:t>
      </w:r>
      <w:r w:rsidRPr="00277477">
        <w:rPr>
          <w:color w:val="EE0000"/>
          <w:spacing w:val="-12"/>
          <w:sz w:val="24"/>
        </w:rPr>
        <w:t xml:space="preserve"> </w:t>
      </w:r>
      <w:r w:rsidRPr="00277477">
        <w:rPr>
          <w:color w:val="EE0000"/>
          <w:sz w:val="24"/>
        </w:rPr>
        <w:t>of</w:t>
      </w:r>
      <w:r w:rsidRPr="00277477">
        <w:rPr>
          <w:color w:val="EE0000"/>
          <w:spacing w:val="-11"/>
          <w:sz w:val="24"/>
        </w:rPr>
        <w:t xml:space="preserve"> </w:t>
      </w:r>
      <w:r w:rsidRPr="00277477">
        <w:rPr>
          <w:color w:val="EE0000"/>
          <w:spacing w:val="-3"/>
          <w:sz w:val="24"/>
        </w:rPr>
        <w:t>Christian</w:t>
      </w:r>
      <w:r w:rsidRPr="00277477">
        <w:rPr>
          <w:color w:val="EE0000"/>
          <w:spacing w:val="-12"/>
          <w:sz w:val="24"/>
        </w:rPr>
        <w:t xml:space="preserve"> </w:t>
      </w:r>
      <w:r w:rsidRPr="00277477">
        <w:rPr>
          <w:color w:val="EE0000"/>
          <w:spacing w:val="-3"/>
          <w:sz w:val="24"/>
        </w:rPr>
        <w:t xml:space="preserve">doctrine </w:t>
      </w:r>
      <w:r w:rsidRPr="00277477">
        <w:rPr>
          <w:color w:val="EE0000"/>
          <w:sz w:val="24"/>
        </w:rPr>
        <w:t xml:space="preserve">as </w:t>
      </w:r>
      <w:r w:rsidRPr="00277477">
        <w:rPr>
          <w:color w:val="EE0000"/>
          <w:spacing w:val="-3"/>
          <w:sz w:val="24"/>
        </w:rPr>
        <w:t xml:space="preserve">written </w:t>
      </w:r>
      <w:r w:rsidRPr="00277477">
        <w:rPr>
          <w:color w:val="EE0000"/>
          <w:sz w:val="24"/>
        </w:rPr>
        <w:t xml:space="preserve">in Dr. </w:t>
      </w:r>
      <w:r w:rsidRPr="00277477">
        <w:rPr>
          <w:color w:val="EE0000"/>
          <w:spacing w:val="-3"/>
          <w:sz w:val="24"/>
        </w:rPr>
        <w:t xml:space="preserve">Martin Luther's Small </w:t>
      </w:r>
      <w:r w:rsidRPr="00277477">
        <w:rPr>
          <w:color w:val="EE0000"/>
          <w:sz w:val="24"/>
        </w:rPr>
        <w:t xml:space="preserve">Catechism and who </w:t>
      </w:r>
      <w:r w:rsidRPr="00277477">
        <w:rPr>
          <w:color w:val="EE0000"/>
          <w:spacing w:val="-3"/>
          <w:sz w:val="24"/>
        </w:rPr>
        <w:t xml:space="preserve">have declared </w:t>
      </w:r>
      <w:r w:rsidRPr="00277477">
        <w:rPr>
          <w:color w:val="EE0000"/>
          <w:sz w:val="24"/>
        </w:rPr>
        <w:t xml:space="preserve">their </w:t>
      </w:r>
      <w:r w:rsidRPr="00277477">
        <w:rPr>
          <w:color w:val="EE0000"/>
          <w:spacing w:val="-3"/>
          <w:sz w:val="24"/>
        </w:rPr>
        <w:t xml:space="preserve">adherence </w:t>
      </w:r>
      <w:r w:rsidRPr="00277477">
        <w:rPr>
          <w:color w:val="EE0000"/>
          <w:sz w:val="24"/>
        </w:rPr>
        <w:t xml:space="preserve">to </w:t>
      </w:r>
      <w:r w:rsidRPr="00277477">
        <w:rPr>
          <w:color w:val="EE0000"/>
          <w:spacing w:val="-3"/>
          <w:sz w:val="24"/>
        </w:rPr>
        <w:t xml:space="preserve">all </w:t>
      </w:r>
      <w:r w:rsidRPr="00277477">
        <w:rPr>
          <w:color w:val="EE0000"/>
          <w:sz w:val="24"/>
        </w:rPr>
        <w:t xml:space="preserve">the canonical books of the Old and New </w:t>
      </w:r>
      <w:r w:rsidRPr="00277477">
        <w:rPr>
          <w:color w:val="EE0000"/>
          <w:spacing w:val="-3"/>
          <w:sz w:val="24"/>
        </w:rPr>
        <w:t xml:space="preserve">Testaments, without qualification, </w:t>
      </w:r>
      <w:r w:rsidRPr="00277477">
        <w:rPr>
          <w:color w:val="EE0000"/>
          <w:sz w:val="24"/>
        </w:rPr>
        <w:t xml:space="preserve">as the only </w:t>
      </w:r>
      <w:r w:rsidRPr="00277477">
        <w:rPr>
          <w:color w:val="EE0000"/>
          <w:spacing w:val="-3"/>
          <w:sz w:val="24"/>
        </w:rPr>
        <w:t xml:space="preserve">rule </w:t>
      </w:r>
      <w:r w:rsidRPr="00277477">
        <w:rPr>
          <w:color w:val="EE0000"/>
          <w:sz w:val="24"/>
        </w:rPr>
        <w:t>and norm of faith and</w:t>
      </w:r>
      <w:r w:rsidRPr="00277477">
        <w:rPr>
          <w:color w:val="EE0000"/>
          <w:spacing w:val="-20"/>
          <w:sz w:val="24"/>
        </w:rPr>
        <w:t xml:space="preserve"> </w:t>
      </w:r>
      <w:r w:rsidRPr="00277477">
        <w:rPr>
          <w:color w:val="EE0000"/>
          <w:spacing w:val="-3"/>
          <w:sz w:val="24"/>
        </w:rPr>
        <w:t>life.</w:t>
      </w:r>
    </w:p>
    <w:p w14:paraId="15B09B66" w14:textId="77777777" w:rsidR="00181493" w:rsidRPr="00277477" w:rsidRDefault="00181493" w:rsidP="00277477">
      <w:pPr>
        <w:pStyle w:val="BodyText"/>
        <w:tabs>
          <w:tab w:val="left" w:pos="1080"/>
          <w:tab w:val="left" w:pos="8280"/>
        </w:tabs>
        <w:spacing w:before="7"/>
        <w:ind w:left="0"/>
        <w:jc w:val="left"/>
        <w:rPr>
          <w:color w:val="EE0000"/>
          <w:sz w:val="22"/>
        </w:rPr>
      </w:pPr>
    </w:p>
    <w:p w14:paraId="334655DF"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2.</w:t>
      </w:r>
      <w:r w:rsidRPr="00D61D90">
        <w:rPr>
          <w:color w:val="EE0000"/>
        </w:rPr>
        <w:t xml:space="preserve"> Reception</w:t>
      </w:r>
    </w:p>
    <w:p w14:paraId="2C59203C" w14:textId="77777777" w:rsidR="00181493" w:rsidRPr="00D61D90" w:rsidRDefault="00181493" w:rsidP="00277477">
      <w:pPr>
        <w:pStyle w:val="BodyText"/>
        <w:tabs>
          <w:tab w:val="left" w:pos="1080"/>
          <w:tab w:val="left" w:pos="8280"/>
        </w:tabs>
        <w:ind w:left="119" w:right="105"/>
        <w:jc w:val="left"/>
        <w:rPr>
          <w:color w:val="EE0000"/>
        </w:rPr>
      </w:pPr>
      <w:r w:rsidRPr="00D61D90">
        <w:rPr>
          <w:color w:val="EE0000"/>
        </w:rPr>
        <w:t>An individual shall be received into membership at the discretion of the Leadership Council after it has been established that the requisites of Section 1 of this Article are met.</w:t>
      </w:r>
    </w:p>
    <w:p w14:paraId="72365790" w14:textId="77777777" w:rsidR="00181493" w:rsidRPr="00D61D90" w:rsidRDefault="00181493" w:rsidP="00277477">
      <w:pPr>
        <w:pStyle w:val="BodyText"/>
        <w:tabs>
          <w:tab w:val="left" w:pos="1080"/>
          <w:tab w:val="left" w:pos="8280"/>
        </w:tabs>
        <w:spacing w:before="12"/>
        <w:ind w:left="0"/>
        <w:jc w:val="left"/>
        <w:rPr>
          <w:color w:val="EE0000"/>
          <w:sz w:val="23"/>
        </w:rPr>
      </w:pPr>
    </w:p>
    <w:p w14:paraId="29CA313D"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3.</w:t>
      </w:r>
      <w:r w:rsidRPr="00D61D90">
        <w:rPr>
          <w:color w:val="EE0000"/>
        </w:rPr>
        <w:t xml:space="preserve"> Privileges and Responsibilities.</w:t>
      </w:r>
    </w:p>
    <w:p w14:paraId="4CCFC9CD" w14:textId="77777777" w:rsidR="00181493" w:rsidRPr="00D61D90" w:rsidRDefault="00181493" w:rsidP="00277477">
      <w:pPr>
        <w:pStyle w:val="BodyText"/>
        <w:tabs>
          <w:tab w:val="left" w:pos="1080"/>
          <w:tab w:val="left" w:pos="8280"/>
        </w:tabs>
        <w:ind w:right="107"/>
        <w:jc w:val="left"/>
        <w:rPr>
          <w:color w:val="EE0000"/>
        </w:rPr>
      </w:pPr>
      <w:r w:rsidRPr="00D61D90">
        <w:rPr>
          <w:color w:val="EE0000"/>
        </w:rPr>
        <w:t>“God is love” (1 John 4:8) and his love ever moves him to bless the members of his church with physical and spiritual gifts (1 John 3:1; James 1:17). In return for all of these undeserved blessings, we love him (1 John 4:19) and show that love with the works that we do. The exercise of such love we</w:t>
      </w:r>
      <w:r w:rsidRPr="00D61D90">
        <w:rPr>
          <w:color w:val="EE0000"/>
          <w:spacing w:val="-7"/>
        </w:rPr>
        <w:t xml:space="preserve"> </w:t>
      </w:r>
      <w:r w:rsidRPr="00D61D90">
        <w:rPr>
          <w:color w:val="EE0000"/>
        </w:rPr>
        <w:t>acknowledge</w:t>
      </w:r>
      <w:r w:rsidRPr="00D61D90">
        <w:rPr>
          <w:color w:val="EE0000"/>
          <w:spacing w:val="-6"/>
        </w:rPr>
        <w:t xml:space="preserve"> </w:t>
      </w:r>
      <w:r w:rsidRPr="00D61D90">
        <w:rPr>
          <w:color w:val="EE0000"/>
        </w:rPr>
        <w:t>as</w:t>
      </w:r>
      <w:r w:rsidRPr="00D61D90">
        <w:rPr>
          <w:color w:val="EE0000"/>
          <w:spacing w:val="-7"/>
        </w:rPr>
        <w:t xml:space="preserve"> </w:t>
      </w:r>
      <w:r w:rsidRPr="00D61D90">
        <w:rPr>
          <w:color w:val="EE0000"/>
        </w:rPr>
        <w:t>both</w:t>
      </w:r>
      <w:r w:rsidRPr="00D61D90">
        <w:rPr>
          <w:color w:val="EE0000"/>
          <w:spacing w:val="-6"/>
        </w:rPr>
        <w:t xml:space="preserve"> </w:t>
      </w:r>
      <w:r w:rsidRPr="00D61D90">
        <w:rPr>
          <w:color w:val="EE0000"/>
        </w:rPr>
        <w:t>a</w:t>
      </w:r>
      <w:r w:rsidRPr="00D61D90">
        <w:rPr>
          <w:color w:val="EE0000"/>
          <w:spacing w:val="-7"/>
        </w:rPr>
        <w:t xml:space="preserve"> </w:t>
      </w:r>
      <w:r w:rsidRPr="00D61D90">
        <w:rPr>
          <w:color w:val="EE0000"/>
        </w:rPr>
        <w:t>privilege</w:t>
      </w:r>
      <w:r w:rsidRPr="00D61D90">
        <w:rPr>
          <w:color w:val="EE0000"/>
          <w:spacing w:val="-7"/>
        </w:rPr>
        <w:t xml:space="preserve"> </w:t>
      </w:r>
      <w:r w:rsidRPr="00D61D90">
        <w:rPr>
          <w:color w:val="EE0000"/>
        </w:rPr>
        <w:t>and</w:t>
      </w:r>
      <w:r w:rsidRPr="00D61D90">
        <w:rPr>
          <w:color w:val="EE0000"/>
          <w:spacing w:val="-6"/>
        </w:rPr>
        <w:t xml:space="preserve"> </w:t>
      </w:r>
      <w:r w:rsidRPr="00D61D90">
        <w:rPr>
          <w:color w:val="EE0000"/>
        </w:rPr>
        <w:t>a</w:t>
      </w:r>
      <w:r w:rsidRPr="00D61D90">
        <w:rPr>
          <w:color w:val="EE0000"/>
          <w:spacing w:val="-6"/>
        </w:rPr>
        <w:t xml:space="preserve"> </w:t>
      </w:r>
      <w:r w:rsidRPr="00D61D90">
        <w:rPr>
          <w:color w:val="EE0000"/>
        </w:rPr>
        <w:t>responsibility.</w:t>
      </w:r>
      <w:r w:rsidRPr="00D61D90">
        <w:rPr>
          <w:color w:val="EE0000"/>
          <w:spacing w:val="42"/>
        </w:rPr>
        <w:t xml:space="preserve"> </w:t>
      </w:r>
      <w:r w:rsidRPr="00D61D90">
        <w:rPr>
          <w:color w:val="EE0000"/>
        </w:rPr>
        <w:t>Some</w:t>
      </w:r>
      <w:r w:rsidRPr="00D61D90">
        <w:rPr>
          <w:color w:val="EE0000"/>
          <w:spacing w:val="-7"/>
        </w:rPr>
        <w:t xml:space="preserve"> </w:t>
      </w:r>
      <w:r w:rsidRPr="00D61D90">
        <w:rPr>
          <w:color w:val="EE0000"/>
        </w:rPr>
        <w:t>of</w:t>
      </w:r>
      <w:r w:rsidRPr="00D61D90">
        <w:rPr>
          <w:color w:val="EE0000"/>
          <w:spacing w:val="-6"/>
        </w:rPr>
        <w:t xml:space="preserve"> </w:t>
      </w:r>
      <w:r w:rsidRPr="00D61D90">
        <w:rPr>
          <w:color w:val="EE0000"/>
        </w:rPr>
        <w:t>the</w:t>
      </w:r>
      <w:r w:rsidRPr="00D61D90">
        <w:rPr>
          <w:color w:val="EE0000"/>
          <w:spacing w:val="-6"/>
        </w:rPr>
        <w:t xml:space="preserve"> </w:t>
      </w:r>
      <w:r w:rsidRPr="00D61D90">
        <w:rPr>
          <w:color w:val="EE0000"/>
        </w:rPr>
        <w:t>privileges</w:t>
      </w:r>
      <w:r w:rsidRPr="00D61D90">
        <w:rPr>
          <w:color w:val="EE0000"/>
          <w:spacing w:val="-7"/>
        </w:rPr>
        <w:t xml:space="preserve"> </w:t>
      </w:r>
      <w:r w:rsidRPr="00D61D90">
        <w:rPr>
          <w:color w:val="EE0000"/>
        </w:rPr>
        <w:t>and</w:t>
      </w:r>
      <w:r w:rsidRPr="00D61D90">
        <w:rPr>
          <w:color w:val="EE0000"/>
          <w:spacing w:val="-8"/>
        </w:rPr>
        <w:t xml:space="preserve"> </w:t>
      </w:r>
      <w:r w:rsidRPr="00D61D90">
        <w:rPr>
          <w:color w:val="EE0000"/>
        </w:rPr>
        <w:t>responsibilities to be noted are the</w:t>
      </w:r>
      <w:r w:rsidRPr="00D61D90">
        <w:rPr>
          <w:color w:val="EE0000"/>
          <w:spacing w:val="-2"/>
        </w:rPr>
        <w:t xml:space="preserve"> </w:t>
      </w:r>
      <w:r w:rsidRPr="00D61D90">
        <w:rPr>
          <w:color w:val="EE0000"/>
        </w:rPr>
        <w:t>following:</w:t>
      </w:r>
    </w:p>
    <w:p w14:paraId="5A7D92BD" w14:textId="77777777" w:rsidR="00181493" w:rsidRPr="00D61D90" w:rsidRDefault="00181493" w:rsidP="002213DC">
      <w:pPr>
        <w:pStyle w:val="ListParagraph"/>
        <w:widowControl w:val="0"/>
        <w:numPr>
          <w:ilvl w:val="1"/>
          <w:numId w:val="71"/>
        </w:numPr>
        <w:tabs>
          <w:tab w:val="left" w:pos="840"/>
          <w:tab w:val="left" w:pos="1080"/>
          <w:tab w:val="left" w:pos="8280"/>
        </w:tabs>
        <w:autoSpaceDE w:val="0"/>
        <w:autoSpaceDN w:val="0"/>
        <w:spacing w:after="0" w:line="240" w:lineRule="auto"/>
        <w:ind w:left="839" w:right="108" w:firstLine="0"/>
        <w:contextualSpacing w:val="0"/>
        <w:rPr>
          <w:color w:val="EE0000"/>
          <w:sz w:val="24"/>
        </w:rPr>
      </w:pPr>
      <w:r w:rsidRPr="00D61D90">
        <w:rPr>
          <w:color w:val="EE0000"/>
          <w:sz w:val="24"/>
        </w:rPr>
        <w:t>Our God has given us his Word, the one thing needful (Luke 10:42), which alone can save our souls and tell us how to live a God-pleasing life (2 Timothy 3:15-17). Consequently, members of this congregation will consider it a distinct privilege and a responsibility</w:t>
      </w:r>
      <w:r w:rsidRPr="00D61D90">
        <w:rPr>
          <w:color w:val="EE0000"/>
          <w:spacing w:val="-26"/>
          <w:sz w:val="24"/>
        </w:rPr>
        <w:t xml:space="preserve"> </w:t>
      </w:r>
      <w:r w:rsidRPr="00D61D90">
        <w:rPr>
          <w:color w:val="EE0000"/>
          <w:sz w:val="24"/>
        </w:rPr>
        <w:t>to</w:t>
      </w:r>
    </w:p>
    <w:p w14:paraId="1E7351A0"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92" w:lineRule="exact"/>
        <w:ind w:firstLine="0"/>
        <w:contextualSpacing w:val="0"/>
        <w:rPr>
          <w:color w:val="EE0000"/>
          <w:sz w:val="24"/>
        </w:rPr>
      </w:pPr>
      <w:r w:rsidRPr="00D61D90">
        <w:rPr>
          <w:color w:val="EE0000"/>
          <w:sz w:val="24"/>
        </w:rPr>
        <w:t>Hear and receive the Word of God diligently (Luke</w:t>
      </w:r>
      <w:r w:rsidRPr="00D61D90">
        <w:rPr>
          <w:color w:val="EE0000"/>
          <w:spacing w:val="-8"/>
          <w:sz w:val="24"/>
        </w:rPr>
        <w:t xml:space="preserve"> </w:t>
      </w:r>
      <w:r w:rsidRPr="00D61D90">
        <w:rPr>
          <w:color w:val="EE0000"/>
          <w:sz w:val="24"/>
        </w:rPr>
        <w:t>11:28).</w:t>
      </w:r>
    </w:p>
    <w:p w14:paraId="490F2F5B"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Provide and promote opportunities for Christian education (2 Peter</w:t>
      </w:r>
      <w:r w:rsidRPr="00D61D90">
        <w:rPr>
          <w:color w:val="EE0000"/>
          <w:spacing w:val="-11"/>
          <w:sz w:val="24"/>
        </w:rPr>
        <w:t xml:space="preserve"> </w:t>
      </w:r>
      <w:r w:rsidRPr="00D61D90">
        <w:rPr>
          <w:color w:val="EE0000"/>
          <w:sz w:val="24"/>
        </w:rPr>
        <w:t>3:18).</w:t>
      </w:r>
    </w:p>
    <w:p w14:paraId="669893CB"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before="1" w:after="0" w:line="240" w:lineRule="auto"/>
        <w:ind w:firstLine="0"/>
        <w:contextualSpacing w:val="0"/>
        <w:rPr>
          <w:color w:val="EE0000"/>
          <w:sz w:val="24"/>
        </w:rPr>
      </w:pPr>
      <w:r w:rsidRPr="00D61D90">
        <w:rPr>
          <w:color w:val="EE0000"/>
          <w:sz w:val="24"/>
        </w:rPr>
        <w:t>Bring up their children in the training and instruction of the Lord (Ephesians</w:t>
      </w:r>
      <w:r w:rsidRPr="00D61D90">
        <w:rPr>
          <w:color w:val="EE0000"/>
          <w:spacing w:val="-20"/>
          <w:sz w:val="24"/>
        </w:rPr>
        <w:t xml:space="preserve"> </w:t>
      </w:r>
      <w:r w:rsidRPr="00D61D90">
        <w:rPr>
          <w:color w:val="EE0000"/>
          <w:sz w:val="24"/>
        </w:rPr>
        <w:t>6:4)</w:t>
      </w:r>
    </w:p>
    <w:p w14:paraId="066AB581"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firstLine="0"/>
        <w:contextualSpacing w:val="0"/>
        <w:rPr>
          <w:color w:val="EE0000"/>
          <w:sz w:val="24"/>
        </w:rPr>
      </w:pPr>
      <w:r w:rsidRPr="00D61D90">
        <w:rPr>
          <w:color w:val="EE0000"/>
          <w:sz w:val="24"/>
        </w:rPr>
        <w:t>Share the gospel with all people (Acts</w:t>
      </w:r>
      <w:r w:rsidRPr="00D61D90">
        <w:rPr>
          <w:color w:val="EE0000"/>
          <w:spacing w:val="-6"/>
          <w:sz w:val="24"/>
        </w:rPr>
        <w:t xml:space="preserve"> </w:t>
      </w:r>
      <w:r w:rsidRPr="00D61D90">
        <w:rPr>
          <w:color w:val="EE0000"/>
          <w:sz w:val="24"/>
        </w:rPr>
        <w:t>1:8).</w:t>
      </w:r>
    </w:p>
    <w:p w14:paraId="46C1D8C6" w14:textId="77777777" w:rsidR="00181493" w:rsidRPr="00D61D90" w:rsidRDefault="00181493" w:rsidP="002213DC">
      <w:pPr>
        <w:pStyle w:val="ListParagraph"/>
        <w:widowControl w:val="0"/>
        <w:numPr>
          <w:ilvl w:val="1"/>
          <w:numId w:val="71"/>
        </w:numPr>
        <w:tabs>
          <w:tab w:val="left" w:pos="840"/>
          <w:tab w:val="left" w:pos="1080"/>
          <w:tab w:val="left" w:pos="8280"/>
        </w:tabs>
        <w:autoSpaceDE w:val="0"/>
        <w:autoSpaceDN w:val="0"/>
        <w:spacing w:after="0" w:line="240" w:lineRule="auto"/>
        <w:ind w:left="839" w:right="105" w:firstLine="0"/>
        <w:contextualSpacing w:val="0"/>
        <w:rPr>
          <w:color w:val="EE0000"/>
          <w:sz w:val="24"/>
        </w:rPr>
      </w:pPr>
      <w:r w:rsidRPr="00D61D90">
        <w:rPr>
          <w:color w:val="EE0000"/>
          <w:sz w:val="24"/>
        </w:rPr>
        <w:t>Our</w:t>
      </w:r>
      <w:r w:rsidRPr="00D61D90">
        <w:rPr>
          <w:color w:val="EE0000"/>
          <w:spacing w:val="-10"/>
          <w:sz w:val="24"/>
        </w:rPr>
        <w:t xml:space="preserve"> </w:t>
      </w:r>
      <w:r w:rsidRPr="00D61D90">
        <w:rPr>
          <w:color w:val="EE0000"/>
          <w:sz w:val="24"/>
        </w:rPr>
        <w:t>God</w:t>
      </w:r>
      <w:r w:rsidRPr="00D61D90">
        <w:rPr>
          <w:color w:val="EE0000"/>
          <w:spacing w:val="-10"/>
          <w:sz w:val="24"/>
        </w:rPr>
        <w:t xml:space="preserve"> </w:t>
      </w:r>
      <w:r w:rsidRPr="00D61D90">
        <w:rPr>
          <w:color w:val="EE0000"/>
          <w:sz w:val="24"/>
        </w:rPr>
        <w:t>has</w:t>
      </w:r>
      <w:r w:rsidRPr="00D61D90">
        <w:rPr>
          <w:color w:val="EE0000"/>
          <w:spacing w:val="-10"/>
          <w:sz w:val="24"/>
        </w:rPr>
        <w:t xml:space="preserve"> </w:t>
      </w:r>
      <w:r w:rsidRPr="00D61D90">
        <w:rPr>
          <w:color w:val="EE0000"/>
          <w:sz w:val="24"/>
        </w:rPr>
        <w:t>given</w:t>
      </w:r>
      <w:r w:rsidRPr="00D61D90">
        <w:rPr>
          <w:color w:val="EE0000"/>
          <w:spacing w:val="-9"/>
          <w:sz w:val="24"/>
        </w:rPr>
        <w:t xml:space="preserve"> </w:t>
      </w:r>
      <w:r w:rsidRPr="00D61D90">
        <w:rPr>
          <w:color w:val="EE0000"/>
          <w:sz w:val="24"/>
        </w:rPr>
        <w:t>us</w:t>
      </w:r>
      <w:r w:rsidRPr="00D61D90">
        <w:rPr>
          <w:color w:val="EE0000"/>
          <w:spacing w:val="-10"/>
          <w:sz w:val="24"/>
        </w:rPr>
        <w:t xml:space="preserve"> </w:t>
      </w:r>
      <w:r w:rsidRPr="00D61D90">
        <w:rPr>
          <w:color w:val="EE0000"/>
          <w:sz w:val="24"/>
        </w:rPr>
        <w:t>two</w:t>
      </w:r>
      <w:r w:rsidRPr="00D61D90">
        <w:rPr>
          <w:color w:val="EE0000"/>
          <w:spacing w:val="-9"/>
          <w:sz w:val="24"/>
        </w:rPr>
        <w:t xml:space="preserve"> </w:t>
      </w:r>
      <w:r w:rsidRPr="00D61D90">
        <w:rPr>
          <w:color w:val="EE0000"/>
          <w:sz w:val="24"/>
        </w:rPr>
        <w:t>sacraments:</w:t>
      </w:r>
      <w:r w:rsidRPr="00D61D90">
        <w:rPr>
          <w:color w:val="EE0000"/>
          <w:spacing w:val="-9"/>
          <w:sz w:val="24"/>
        </w:rPr>
        <w:t xml:space="preserve"> </w:t>
      </w:r>
      <w:r w:rsidRPr="00D61D90">
        <w:rPr>
          <w:color w:val="EE0000"/>
          <w:sz w:val="24"/>
        </w:rPr>
        <w:t>Holy</w:t>
      </w:r>
      <w:r w:rsidRPr="00D61D90">
        <w:rPr>
          <w:color w:val="EE0000"/>
          <w:spacing w:val="-9"/>
          <w:sz w:val="24"/>
        </w:rPr>
        <w:t xml:space="preserve"> </w:t>
      </w:r>
      <w:r w:rsidRPr="00D61D90">
        <w:rPr>
          <w:color w:val="EE0000"/>
          <w:sz w:val="24"/>
        </w:rPr>
        <w:t>Baptism</w:t>
      </w:r>
      <w:r w:rsidRPr="00D61D90">
        <w:rPr>
          <w:color w:val="EE0000"/>
          <w:spacing w:val="-9"/>
          <w:sz w:val="24"/>
        </w:rPr>
        <w:t xml:space="preserve"> </w:t>
      </w:r>
      <w:r w:rsidRPr="00D61D90">
        <w:rPr>
          <w:color w:val="EE0000"/>
          <w:sz w:val="24"/>
        </w:rPr>
        <w:t>and</w:t>
      </w:r>
      <w:r w:rsidRPr="00D61D90">
        <w:rPr>
          <w:color w:val="EE0000"/>
          <w:spacing w:val="-10"/>
          <w:sz w:val="24"/>
        </w:rPr>
        <w:t xml:space="preserve"> </w:t>
      </w:r>
      <w:r w:rsidRPr="00D61D90">
        <w:rPr>
          <w:color w:val="EE0000"/>
          <w:sz w:val="24"/>
        </w:rPr>
        <w:t>Holy</w:t>
      </w:r>
      <w:r w:rsidRPr="00D61D90">
        <w:rPr>
          <w:color w:val="EE0000"/>
          <w:spacing w:val="-11"/>
          <w:sz w:val="24"/>
        </w:rPr>
        <w:t xml:space="preserve"> </w:t>
      </w:r>
      <w:r w:rsidRPr="00D61D90">
        <w:rPr>
          <w:color w:val="EE0000"/>
          <w:sz w:val="24"/>
        </w:rPr>
        <w:t>Communion,</w:t>
      </w:r>
      <w:r w:rsidRPr="00D61D90">
        <w:rPr>
          <w:color w:val="EE0000"/>
          <w:spacing w:val="-10"/>
          <w:sz w:val="24"/>
        </w:rPr>
        <w:t xml:space="preserve"> </w:t>
      </w:r>
      <w:r w:rsidRPr="00D61D90">
        <w:rPr>
          <w:color w:val="EE0000"/>
          <w:sz w:val="24"/>
        </w:rPr>
        <w:t>which</w:t>
      </w:r>
      <w:r w:rsidRPr="00D61D90">
        <w:rPr>
          <w:color w:val="EE0000"/>
          <w:spacing w:val="-9"/>
          <w:sz w:val="24"/>
        </w:rPr>
        <w:t xml:space="preserve"> </w:t>
      </w:r>
      <w:r w:rsidRPr="00D61D90">
        <w:rPr>
          <w:color w:val="EE0000"/>
          <w:sz w:val="24"/>
        </w:rPr>
        <w:t>are</w:t>
      </w:r>
      <w:r w:rsidRPr="00D61D90">
        <w:rPr>
          <w:color w:val="EE0000"/>
          <w:spacing w:val="-11"/>
          <w:sz w:val="24"/>
        </w:rPr>
        <w:t xml:space="preserve"> </w:t>
      </w:r>
      <w:r w:rsidRPr="00D61D90">
        <w:rPr>
          <w:color w:val="EE0000"/>
          <w:sz w:val="24"/>
        </w:rPr>
        <w:t>means that</w:t>
      </w:r>
      <w:r w:rsidRPr="00D61D90">
        <w:rPr>
          <w:color w:val="EE0000"/>
          <w:spacing w:val="-4"/>
          <w:sz w:val="24"/>
        </w:rPr>
        <w:t xml:space="preserve"> </w:t>
      </w:r>
      <w:r w:rsidRPr="00D61D90">
        <w:rPr>
          <w:color w:val="EE0000"/>
          <w:sz w:val="24"/>
        </w:rPr>
        <w:t>our</w:t>
      </w:r>
      <w:r w:rsidRPr="00D61D90">
        <w:rPr>
          <w:color w:val="EE0000"/>
          <w:spacing w:val="-4"/>
          <w:sz w:val="24"/>
        </w:rPr>
        <w:t xml:space="preserve"> </w:t>
      </w:r>
      <w:r w:rsidRPr="00D61D90">
        <w:rPr>
          <w:color w:val="EE0000"/>
          <w:sz w:val="24"/>
        </w:rPr>
        <w:t>Lord</w:t>
      </w:r>
      <w:r w:rsidRPr="00D61D90">
        <w:rPr>
          <w:color w:val="EE0000"/>
          <w:spacing w:val="-3"/>
          <w:sz w:val="24"/>
        </w:rPr>
        <w:t xml:space="preserve"> </w:t>
      </w:r>
      <w:r w:rsidRPr="00D61D90">
        <w:rPr>
          <w:color w:val="EE0000"/>
          <w:sz w:val="24"/>
        </w:rPr>
        <w:t>uses</w:t>
      </w:r>
      <w:r w:rsidRPr="00D61D90">
        <w:rPr>
          <w:color w:val="EE0000"/>
          <w:spacing w:val="-4"/>
          <w:sz w:val="24"/>
        </w:rPr>
        <w:t xml:space="preserve"> </w:t>
      </w:r>
      <w:r w:rsidRPr="00D61D90">
        <w:rPr>
          <w:color w:val="EE0000"/>
          <w:sz w:val="24"/>
        </w:rPr>
        <w:t>to</w:t>
      </w:r>
      <w:r w:rsidRPr="00D61D90">
        <w:rPr>
          <w:color w:val="EE0000"/>
          <w:spacing w:val="-3"/>
          <w:sz w:val="24"/>
        </w:rPr>
        <w:t xml:space="preserve"> </w:t>
      </w:r>
      <w:r w:rsidRPr="00D61D90">
        <w:rPr>
          <w:color w:val="EE0000"/>
          <w:sz w:val="24"/>
        </w:rPr>
        <w:t>bring</w:t>
      </w:r>
      <w:r w:rsidRPr="00D61D90">
        <w:rPr>
          <w:color w:val="EE0000"/>
          <w:spacing w:val="-3"/>
          <w:sz w:val="24"/>
        </w:rPr>
        <w:t xml:space="preserve"> </w:t>
      </w:r>
      <w:r w:rsidRPr="00D61D90">
        <w:rPr>
          <w:color w:val="EE0000"/>
          <w:sz w:val="24"/>
        </w:rPr>
        <w:t>his</w:t>
      </w:r>
      <w:r w:rsidRPr="00D61D90">
        <w:rPr>
          <w:color w:val="EE0000"/>
          <w:spacing w:val="-4"/>
          <w:sz w:val="24"/>
        </w:rPr>
        <w:t xml:space="preserve"> </w:t>
      </w:r>
      <w:r w:rsidRPr="00D61D90">
        <w:rPr>
          <w:color w:val="EE0000"/>
          <w:sz w:val="24"/>
        </w:rPr>
        <w:t>grace</w:t>
      </w:r>
      <w:r w:rsidRPr="00D61D90">
        <w:rPr>
          <w:color w:val="EE0000"/>
          <w:spacing w:val="-3"/>
          <w:sz w:val="24"/>
        </w:rPr>
        <w:t xml:space="preserve"> </w:t>
      </w:r>
      <w:r w:rsidRPr="00D61D90">
        <w:rPr>
          <w:color w:val="EE0000"/>
          <w:sz w:val="24"/>
        </w:rPr>
        <w:t>to</w:t>
      </w:r>
      <w:r w:rsidRPr="00D61D90">
        <w:rPr>
          <w:color w:val="EE0000"/>
          <w:spacing w:val="-2"/>
          <w:sz w:val="24"/>
        </w:rPr>
        <w:t xml:space="preserve"> </w:t>
      </w:r>
      <w:r w:rsidRPr="00D61D90">
        <w:rPr>
          <w:color w:val="EE0000"/>
          <w:sz w:val="24"/>
        </w:rPr>
        <w:t>us.</w:t>
      </w:r>
      <w:r w:rsidRPr="00D61D90">
        <w:rPr>
          <w:color w:val="EE0000"/>
          <w:spacing w:val="-3"/>
          <w:sz w:val="24"/>
        </w:rPr>
        <w:t xml:space="preserve"> </w:t>
      </w:r>
      <w:r w:rsidRPr="00D61D90">
        <w:rPr>
          <w:color w:val="EE0000"/>
          <w:sz w:val="24"/>
        </w:rPr>
        <w:t>Consequently,</w:t>
      </w:r>
      <w:r w:rsidRPr="00D61D90">
        <w:rPr>
          <w:color w:val="EE0000"/>
          <w:spacing w:val="-4"/>
          <w:sz w:val="24"/>
        </w:rPr>
        <w:t xml:space="preserve"> </w:t>
      </w:r>
      <w:r w:rsidRPr="00D61D90">
        <w:rPr>
          <w:color w:val="EE0000"/>
          <w:sz w:val="24"/>
        </w:rPr>
        <w:t>members</w:t>
      </w:r>
      <w:r w:rsidRPr="00D61D90">
        <w:rPr>
          <w:color w:val="EE0000"/>
          <w:spacing w:val="-3"/>
          <w:sz w:val="24"/>
        </w:rPr>
        <w:t xml:space="preserve"> </w:t>
      </w:r>
      <w:r w:rsidRPr="00D61D90">
        <w:rPr>
          <w:color w:val="EE0000"/>
          <w:sz w:val="24"/>
        </w:rPr>
        <w:t>of</w:t>
      </w:r>
      <w:r w:rsidRPr="00D61D90">
        <w:rPr>
          <w:color w:val="EE0000"/>
          <w:spacing w:val="-4"/>
          <w:sz w:val="24"/>
        </w:rPr>
        <w:t xml:space="preserve"> </w:t>
      </w:r>
      <w:r w:rsidRPr="00D61D90">
        <w:rPr>
          <w:color w:val="EE0000"/>
          <w:sz w:val="24"/>
        </w:rPr>
        <w:t>this</w:t>
      </w:r>
      <w:r w:rsidRPr="00D61D90">
        <w:rPr>
          <w:color w:val="EE0000"/>
          <w:spacing w:val="-4"/>
          <w:sz w:val="24"/>
        </w:rPr>
        <w:t xml:space="preserve"> </w:t>
      </w:r>
      <w:r w:rsidRPr="00D61D90">
        <w:rPr>
          <w:color w:val="EE0000"/>
          <w:sz w:val="24"/>
        </w:rPr>
        <w:t>congregation</w:t>
      </w:r>
      <w:r w:rsidRPr="00D61D90">
        <w:rPr>
          <w:color w:val="EE0000"/>
          <w:spacing w:val="-2"/>
          <w:sz w:val="24"/>
        </w:rPr>
        <w:t xml:space="preserve"> </w:t>
      </w:r>
      <w:r w:rsidRPr="00D61D90">
        <w:rPr>
          <w:color w:val="EE0000"/>
          <w:sz w:val="24"/>
        </w:rPr>
        <w:t>will</w:t>
      </w:r>
    </w:p>
    <w:p w14:paraId="15A605A4"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93" w:lineRule="exact"/>
        <w:ind w:firstLine="0"/>
        <w:contextualSpacing w:val="0"/>
        <w:rPr>
          <w:color w:val="EE0000"/>
          <w:sz w:val="24"/>
        </w:rPr>
      </w:pPr>
      <w:r w:rsidRPr="00D61D90">
        <w:rPr>
          <w:color w:val="EE0000"/>
          <w:sz w:val="24"/>
        </w:rPr>
        <w:t>Have</w:t>
      </w:r>
      <w:r w:rsidRPr="00D61D90">
        <w:rPr>
          <w:color w:val="EE0000"/>
          <w:spacing w:val="-12"/>
          <w:sz w:val="24"/>
        </w:rPr>
        <w:t xml:space="preserve"> </w:t>
      </w:r>
      <w:r w:rsidRPr="00D61D90">
        <w:rPr>
          <w:color w:val="EE0000"/>
          <w:sz w:val="24"/>
        </w:rPr>
        <w:t>their</w:t>
      </w:r>
      <w:r w:rsidRPr="00D61D90">
        <w:rPr>
          <w:color w:val="EE0000"/>
          <w:spacing w:val="-13"/>
          <w:sz w:val="24"/>
        </w:rPr>
        <w:t xml:space="preserve"> </w:t>
      </w:r>
      <w:r w:rsidRPr="00D61D90">
        <w:rPr>
          <w:color w:val="EE0000"/>
          <w:sz w:val="24"/>
        </w:rPr>
        <w:t>children</w:t>
      </w:r>
      <w:r w:rsidRPr="00D61D90">
        <w:rPr>
          <w:color w:val="EE0000"/>
          <w:spacing w:val="-12"/>
          <w:sz w:val="24"/>
        </w:rPr>
        <w:t xml:space="preserve"> </w:t>
      </w:r>
      <w:r w:rsidRPr="00D61D90">
        <w:rPr>
          <w:color w:val="EE0000"/>
          <w:sz w:val="24"/>
        </w:rPr>
        <w:t>baptized</w:t>
      </w:r>
      <w:r w:rsidRPr="00D61D90">
        <w:rPr>
          <w:color w:val="EE0000"/>
          <w:spacing w:val="-11"/>
          <w:sz w:val="24"/>
        </w:rPr>
        <w:t xml:space="preserve"> </w:t>
      </w:r>
      <w:r w:rsidRPr="00D61D90">
        <w:rPr>
          <w:color w:val="EE0000"/>
          <w:sz w:val="24"/>
        </w:rPr>
        <w:t>early</w:t>
      </w:r>
      <w:r w:rsidRPr="00D61D90">
        <w:rPr>
          <w:color w:val="EE0000"/>
          <w:spacing w:val="-12"/>
          <w:sz w:val="24"/>
        </w:rPr>
        <w:t xml:space="preserve"> </w:t>
      </w:r>
      <w:r w:rsidRPr="00D61D90">
        <w:rPr>
          <w:color w:val="EE0000"/>
          <w:sz w:val="24"/>
        </w:rPr>
        <w:t>in</w:t>
      </w:r>
      <w:r w:rsidRPr="00D61D90">
        <w:rPr>
          <w:color w:val="EE0000"/>
          <w:spacing w:val="-13"/>
          <w:sz w:val="24"/>
        </w:rPr>
        <w:t xml:space="preserve"> </w:t>
      </w:r>
      <w:r w:rsidRPr="00D61D90">
        <w:rPr>
          <w:color w:val="EE0000"/>
          <w:sz w:val="24"/>
        </w:rPr>
        <w:t>life,</w:t>
      </w:r>
      <w:r w:rsidRPr="00D61D90">
        <w:rPr>
          <w:color w:val="EE0000"/>
          <w:spacing w:val="-11"/>
          <w:sz w:val="24"/>
        </w:rPr>
        <w:t xml:space="preserve"> </w:t>
      </w:r>
      <w:r w:rsidRPr="00D61D90">
        <w:rPr>
          <w:color w:val="EE0000"/>
          <w:sz w:val="24"/>
        </w:rPr>
        <w:t>for</w:t>
      </w:r>
      <w:r w:rsidRPr="00D61D90">
        <w:rPr>
          <w:color w:val="EE0000"/>
          <w:spacing w:val="-13"/>
          <w:sz w:val="24"/>
        </w:rPr>
        <w:t xml:space="preserve"> </w:t>
      </w:r>
      <w:r w:rsidRPr="00D61D90">
        <w:rPr>
          <w:color w:val="EE0000"/>
          <w:sz w:val="24"/>
        </w:rPr>
        <w:t>“baptism</w:t>
      </w:r>
      <w:r w:rsidRPr="00D61D90">
        <w:rPr>
          <w:color w:val="EE0000"/>
          <w:spacing w:val="-11"/>
          <w:sz w:val="24"/>
        </w:rPr>
        <w:t xml:space="preserve"> </w:t>
      </w:r>
      <w:r w:rsidRPr="00D61D90">
        <w:rPr>
          <w:color w:val="EE0000"/>
          <w:sz w:val="24"/>
        </w:rPr>
        <w:t>now</w:t>
      </w:r>
      <w:r w:rsidRPr="00D61D90">
        <w:rPr>
          <w:color w:val="EE0000"/>
          <w:spacing w:val="-12"/>
          <w:sz w:val="24"/>
        </w:rPr>
        <w:t xml:space="preserve"> </w:t>
      </w:r>
      <w:r w:rsidRPr="00D61D90">
        <w:rPr>
          <w:color w:val="EE0000"/>
          <w:sz w:val="24"/>
        </w:rPr>
        <w:t>saves</w:t>
      </w:r>
      <w:r w:rsidRPr="00D61D90">
        <w:rPr>
          <w:color w:val="EE0000"/>
          <w:spacing w:val="-12"/>
          <w:sz w:val="24"/>
        </w:rPr>
        <w:t xml:space="preserve"> </w:t>
      </w:r>
      <w:r w:rsidRPr="00D61D90">
        <w:rPr>
          <w:color w:val="EE0000"/>
          <w:sz w:val="24"/>
        </w:rPr>
        <w:t>you</w:t>
      </w:r>
      <w:r w:rsidRPr="00D61D90">
        <w:rPr>
          <w:color w:val="EE0000"/>
          <w:spacing w:val="-11"/>
          <w:sz w:val="24"/>
        </w:rPr>
        <w:t xml:space="preserve"> </w:t>
      </w:r>
      <w:r w:rsidRPr="00D61D90">
        <w:rPr>
          <w:color w:val="EE0000"/>
          <w:sz w:val="24"/>
        </w:rPr>
        <w:t>also”</w:t>
      </w:r>
      <w:r w:rsidRPr="00D61D90">
        <w:rPr>
          <w:color w:val="EE0000"/>
          <w:spacing w:val="-12"/>
          <w:sz w:val="24"/>
        </w:rPr>
        <w:t xml:space="preserve"> </w:t>
      </w:r>
      <w:r w:rsidRPr="00D61D90">
        <w:rPr>
          <w:color w:val="EE0000"/>
          <w:sz w:val="24"/>
        </w:rPr>
        <w:t>(1</w:t>
      </w:r>
      <w:r w:rsidRPr="00D61D90">
        <w:rPr>
          <w:color w:val="EE0000"/>
          <w:spacing w:val="-12"/>
          <w:sz w:val="24"/>
        </w:rPr>
        <w:t xml:space="preserve"> </w:t>
      </w:r>
      <w:r w:rsidRPr="00D61D90">
        <w:rPr>
          <w:color w:val="EE0000"/>
          <w:sz w:val="24"/>
        </w:rPr>
        <w:t>Peter</w:t>
      </w:r>
      <w:r w:rsidRPr="00D61D90">
        <w:rPr>
          <w:color w:val="EE0000"/>
          <w:spacing w:val="-12"/>
          <w:sz w:val="24"/>
        </w:rPr>
        <w:t xml:space="preserve"> </w:t>
      </w:r>
      <w:r w:rsidRPr="00D61D90">
        <w:rPr>
          <w:color w:val="EE0000"/>
          <w:sz w:val="24"/>
        </w:rPr>
        <w:t>3:21).</w:t>
      </w:r>
    </w:p>
    <w:p w14:paraId="1D3312A9"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left="1199" w:right="107" w:firstLine="0"/>
        <w:contextualSpacing w:val="0"/>
        <w:rPr>
          <w:color w:val="EE0000"/>
          <w:sz w:val="24"/>
        </w:rPr>
      </w:pPr>
      <w:r w:rsidRPr="00D61D90">
        <w:rPr>
          <w:color w:val="EE0000"/>
          <w:sz w:val="24"/>
        </w:rPr>
        <w:t>Frequently partake of Holy Communion (1 Corinthians 11:23-26), if they are recognized as such who can properly examine themselves (1 Corinthians 11:28). Only those in our confessional fellowship of faith are permitted to commune at our altar (Close Communion: 1 Corinthians 1:10; 2 Corinthians 6:14-15; Romans</w:t>
      </w:r>
      <w:r w:rsidRPr="00D61D90">
        <w:rPr>
          <w:color w:val="EE0000"/>
          <w:spacing w:val="-11"/>
          <w:sz w:val="24"/>
        </w:rPr>
        <w:t xml:space="preserve"> </w:t>
      </w:r>
      <w:r w:rsidRPr="00D61D90">
        <w:rPr>
          <w:color w:val="EE0000"/>
          <w:sz w:val="24"/>
        </w:rPr>
        <w:t>16:17).</w:t>
      </w:r>
    </w:p>
    <w:p w14:paraId="3058FDBD" w14:textId="77777777" w:rsidR="00181493" w:rsidRPr="00D61D90" w:rsidRDefault="00181493" w:rsidP="002213DC">
      <w:pPr>
        <w:pStyle w:val="ListParagraph"/>
        <w:widowControl w:val="0"/>
        <w:numPr>
          <w:ilvl w:val="1"/>
          <w:numId w:val="71"/>
        </w:numPr>
        <w:tabs>
          <w:tab w:val="left" w:pos="840"/>
          <w:tab w:val="left" w:pos="1080"/>
          <w:tab w:val="left" w:pos="8280"/>
        </w:tabs>
        <w:autoSpaceDE w:val="0"/>
        <w:autoSpaceDN w:val="0"/>
        <w:spacing w:before="39" w:after="0" w:line="240" w:lineRule="auto"/>
        <w:ind w:right="107" w:firstLine="0"/>
        <w:contextualSpacing w:val="0"/>
        <w:rPr>
          <w:color w:val="EE0000"/>
          <w:sz w:val="24"/>
        </w:rPr>
      </w:pPr>
      <w:r w:rsidRPr="00D61D90">
        <w:rPr>
          <w:color w:val="EE0000"/>
          <w:sz w:val="24"/>
        </w:rPr>
        <w:t>Our God has given us the privilege and responsibility of being managers over a certain portion of his estate and assures us he will graciously bless our faithful management (2 Corinthians 9:6). Therefore, members of this congregation will under</w:t>
      </w:r>
      <w:r w:rsidRPr="00D61D90">
        <w:rPr>
          <w:color w:val="EE0000"/>
          <w:spacing w:val="-15"/>
          <w:sz w:val="24"/>
        </w:rPr>
        <w:t xml:space="preserve"> </w:t>
      </w:r>
      <w:r w:rsidRPr="00D61D90">
        <w:rPr>
          <w:color w:val="EE0000"/>
          <w:sz w:val="24"/>
        </w:rPr>
        <w:t>grace</w:t>
      </w:r>
    </w:p>
    <w:p w14:paraId="610B1546"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right="107" w:firstLine="0"/>
        <w:contextualSpacing w:val="0"/>
        <w:rPr>
          <w:color w:val="EE0000"/>
          <w:sz w:val="24"/>
        </w:rPr>
      </w:pPr>
      <w:r w:rsidRPr="00D61D90">
        <w:rPr>
          <w:color w:val="EE0000"/>
          <w:sz w:val="24"/>
        </w:rPr>
        <w:t>Continually</w:t>
      </w:r>
      <w:r w:rsidRPr="00D61D90">
        <w:rPr>
          <w:color w:val="EE0000"/>
          <w:spacing w:val="-8"/>
          <w:sz w:val="24"/>
        </w:rPr>
        <w:t xml:space="preserve"> </w:t>
      </w:r>
      <w:r w:rsidRPr="00D61D90">
        <w:rPr>
          <w:color w:val="EE0000"/>
          <w:sz w:val="24"/>
        </w:rPr>
        <w:t>remember</w:t>
      </w:r>
      <w:r w:rsidRPr="00D61D90">
        <w:rPr>
          <w:color w:val="EE0000"/>
          <w:spacing w:val="-7"/>
          <w:sz w:val="24"/>
        </w:rPr>
        <w:t xml:space="preserve"> </w:t>
      </w:r>
      <w:r w:rsidRPr="00D61D90">
        <w:rPr>
          <w:color w:val="EE0000"/>
          <w:sz w:val="24"/>
        </w:rPr>
        <w:t>that</w:t>
      </w:r>
      <w:r w:rsidRPr="00D61D90">
        <w:rPr>
          <w:color w:val="EE0000"/>
          <w:spacing w:val="-9"/>
          <w:sz w:val="24"/>
        </w:rPr>
        <w:t xml:space="preserve"> </w:t>
      </w:r>
      <w:r w:rsidRPr="00D61D90">
        <w:rPr>
          <w:color w:val="EE0000"/>
          <w:sz w:val="24"/>
        </w:rPr>
        <w:t>all</w:t>
      </w:r>
      <w:r w:rsidRPr="00D61D90">
        <w:rPr>
          <w:color w:val="EE0000"/>
          <w:spacing w:val="-8"/>
          <w:sz w:val="24"/>
        </w:rPr>
        <w:t xml:space="preserve"> </w:t>
      </w:r>
      <w:r w:rsidRPr="00D61D90">
        <w:rPr>
          <w:color w:val="EE0000"/>
          <w:sz w:val="24"/>
        </w:rPr>
        <w:t>their</w:t>
      </w:r>
      <w:r w:rsidRPr="00D61D90">
        <w:rPr>
          <w:color w:val="EE0000"/>
          <w:spacing w:val="-7"/>
          <w:sz w:val="24"/>
        </w:rPr>
        <w:t xml:space="preserve"> </w:t>
      </w:r>
      <w:r w:rsidRPr="00D61D90">
        <w:rPr>
          <w:color w:val="EE0000"/>
          <w:sz w:val="24"/>
        </w:rPr>
        <w:t>possessions,</w:t>
      </w:r>
      <w:r w:rsidRPr="00D61D90">
        <w:rPr>
          <w:color w:val="EE0000"/>
          <w:spacing w:val="-10"/>
          <w:sz w:val="24"/>
        </w:rPr>
        <w:t xml:space="preserve"> </w:t>
      </w:r>
      <w:r w:rsidRPr="00D61D90">
        <w:rPr>
          <w:color w:val="EE0000"/>
          <w:sz w:val="24"/>
        </w:rPr>
        <w:t>time</w:t>
      </w:r>
      <w:r w:rsidRPr="00D61D90">
        <w:rPr>
          <w:color w:val="EE0000"/>
          <w:spacing w:val="-7"/>
          <w:sz w:val="24"/>
        </w:rPr>
        <w:t xml:space="preserve"> </w:t>
      </w:r>
      <w:r w:rsidRPr="00D61D90">
        <w:rPr>
          <w:color w:val="EE0000"/>
          <w:sz w:val="24"/>
        </w:rPr>
        <w:t>and</w:t>
      </w:r>
      <w:r w:rsidRPr="00D61D90">
        <w:rPr>
          <w:color w:val="EE0000"/>
          <w:spacing w:val="-9"/>
          <w:sz w:val="24"/>
        </w:rPr>
        <w:t xml:space="preserve"> </w:t>
      </w:r>
      <w:r w:rsidRPr="00D61D90">
        <w:rPr>
          <w:color w:val="EE0000"/>
          <w:sz w:val="24"/>
        </w:rPr>
        <w:t>abilities</w:t>
      </w:r>
      <w:r w:rsidRPr="00D61D90">
        <w:rPr>
          <w:color w:val="EE0000"/>
          <w:spacing w:val="-8"/>
          <w:sz w:val="24"/>
        </w:rPr>
        <w:t xml:space="preserve"> </w:t>
      </w:r>
      <w:r w:rsidRPr="00D61D90">
        <w:rPr>
          <w:color w:val="EE0000"/>
          <w:sz w:val="24"/>
        </w:rPr>
        <w:t>are</w:t>
      </w:r>
      <w:r w:rsidRPr="00D61D90">
        <w:rPr>
          <w:color w:val="EE0000"/>
          <w:spacing w:val="-7"/>
          <w:sz w:val="24"/>
        </w:rPr>
        <w:t xml:space="preserve"> </w:t>
      </w:r>
      <w:r w:rsidRPr="00D61D90">
        <w:rPr>
          <w:color w:val="EE0000"/>
          <w:sz w:val="24"/>
        </w:rPr>
        <w:t>really</w:t>
      </w:r>
      <w:r w:rsidRPr="00D61D90">
        <w:rPr>
          <w:color w:val="EE0000"/>
          <w:spacing w:val="-8"/>
          <w:sz w:val="24"/>
        </w:rPr>
        <w:t xml:space="preserve"> </w:t>
      </w:r>
      <w:r w:rsidRPr="00D61D90">
        <w:rPr>
          <w:color w:val="EE0000"/>
          <w:sz w:val="24"/>
        </w:rPr>
        <w:t>a</w:t>
      </w:r>
      <w:r w:rsidRPr="00D61D90">
        <w:rPr>
          <w:color w:val="EE0000"/>
          <w:spacing w:val="-8"/>
          <w:sz w:val="24"/>
        </w:rPr>
        <w:t xml:space="preserve"> </w:t>
      </w:r>
      <w:r w:rsidRPr="00D61D90">
        <w:rPr>
          <w:color w:val="EE0000"/>
          <w:sz w:val="24"/>
        </w:rPr>
        <w:t>trust</w:t>
      </w:r>
      <w:r w:rsidRPr="00D61D90">
        <w:rPr>
          <w:color w:val="EE0000"/>
          <w:spacing w:val="-8"/>
          <w:sz w:val="24"/>
        </w:rPr>
        <w:t xml:space="preserve"> </w:t>
      </w:r>
      <w:r w:rsidRPr="00D61D90">
        <w:rPr>
          <w:color w:val="EE0000"/>
          <w:sz w:val="24"/>
        </w:rPr>
        <w:t>from God.</w:t>
      </w:r>
    </w:p>
    <w:p w14:paraId="013C0190"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before="1" w:after="0" w:line="240" w:lineRule="auto"/>
        <w:ind w:right="107" w:firstLine="0"/>
        <w:contextualSpacing w:val="0"/>
        <w:rPr>
          <w:color w:val="EE0000"/>
          <w:sz w:val="24"/>
        </w:rPr>
      </w:pPr>
      <w:r w:rsidRPr="00D61D90">
        <w:rPr>
          <w:color w:val="EE0000"/>
          <w:sz w:val="24"/>
        </w:rPr>
        <w:t>Cheerfully decide in their hearts (2 Corinthians 9:7) the portion of their possessions and time</w:t>
      </w:r>
      <w:r w:rsidRPr="00D61D90">
        <w:rPr>
          <w:color w:val="EE0000"/>
          <w:spacing w:val="-7"/>
          <w:sz w:val="24"/>
        </w:rPr>
        <w:t xml:space="preserve"> </w:t>
      </w:r>
      <w:r w:rsidRPr="00D61D90">
        <w:rPr>
          <w:color w:val="EE0000"/>
          <w:sz w:val="24"/>
        </w:rPr>
        <w:t>and</w:t>
      </w:r>
      <w:r w:rsidRPr="00D61D90">
        <w:rPr>
          <w:color w:val="EE0000"/>
          <w:spacing w:val="-7"/>
          <w:sz w:val="24"/>
        </w:rPr>
        <w:t xml:space="preserve"> </w:t>
      </w:r>
      <w:r w:rsidRPr="00D61D90">
        <w:rPr>
          <w:color w:val="EE0000"/>
          <w:sz w:val="24"/>
        </w:rPr>
        <w:t>abilities</w:t>
      </w:r>
      <w:r w:rsidRPr="00D61D90">
        <w:rPr>
          <w:color w:val="EE0000"/>
          <w:spacing w:val="-7"/>
          <w:sz w:val="24"/>
        </w:rPr>
        <w:t xml:space="preserve"> </w:t>
      </w:r>
      <w:r w:rsidRPr="00D61D90">
        <w:rPr>
          <w:color w:val="EE0000"/>
          <w:sz w:val="24"/>
        </w:rPr>
        <w:t>which</w:t>
      </w:r>
      <w:r w:rsidRPr="00D61D90">
        <w:rPr>
          <w:color w:val="EE0000"/>
          <w:spacing w:val="-7"/>
          <w:sz w:val="24"/>
        </w:rPr>
        <w:t xml:space="preserve"> </w:t>
      </w:r>
      <w:r w:rsidRPr="00D61D90">
        <w:rPr>
          <w:color w:val="EE0000"/>
          <w:sz w:val="24"/>
        </w:rPr>
        <w:t>they</w:t>
      </w:r>
      <w:r w:rsidRPr="00D61D90">
        <w:rPr>
          <w:color w:val="EE0000"/>
          <w:spacing w:val="-6"/>
          <w:sz w:val="24"/>
        </w:rPr>
        <w:t xml:space="preserve"> </w:t>
      </w:r>
      <w:r w:rsidRPr="00D61D90">
        <w:rPr>
          <w:color w:val="EE0000"/>
          <w:sz w:val="24"/>
        </w:rPr>
        <w:t>will</w:t>
      </w:r>
      <w:r w:rsidRPr="00D61D90">
        <w:rPr>
          <w:color w:val="EE0000"/>
          <w:spacing w:val="-6"/>
          <w:sz w:val="24"/>
        </w:rPr>
        <w:t xml:space="preserve"> </w:t>
      </w:r>
      <w:r w:rsidRPr="00D61D90">
        <w:rPr>
          <w:color w:val="EE0000"/>
          <w:sz w:val="24"/>
        </w:rPr>
        <w:t>regularly</w:t>
      </w:r>
      <w:r w:rsidRPr="00D61D90">
        <w:rPr>
          <w:color w:val="EE0000"/>
          <w:spacing w:val="-6"/>
          <w:sz w:val="24"/>
        </w:rPr>
        <w:t xml:space="preserve"> </w:t>
      </w:r>
      <w:r w:rsidRPr="00D61D90">
        <w:rPr>
          <w:color w:val="EE0000"/>
          <w:sz w:val="24"/>
        </w:rPr>
        <w:t>devote</w:t>
      </w:r>
      <w:r w:rsidRPr="00D61D90">
        <w:rPr>
          <w:color w:val="EE0000"/>
          <w:spacing w:val="-6"/>
          <w:sz w:val="24"/>
        </w:rPr>
        <w:t xml:space="preserve"> </w:t>
      </w:r>
      <w:r w:rsidRPr="00D61D90">
        <w:rPr>
          <w:color w:val="EE0000"/>
          <w:sz w:val="24"/>
        </w:rPr>
        <w:t>to</w:t>
      </w:r>
      <w:r w:rsidRPr="00D61D90">
        <w:rPr>
          <w:color w:val="EE0000"/>
          <w:spacing w:val="-6"/>
          <w:sz w:val="24"/>
        </w:rPr>
        <w:t xml:space="preserve"> </w:t>
      </w:r>
      <w:r w:rsidRPr="00D61D90">
        <w:rPr>
          <w:color w:val="EE0000"/>
          <w:sz w:val="24"/>
        </w:rPr>
        <w:t>the</w:t>
      </w:r>
      <w:r w:rsidRPr="00D61D90">
        <w:rPr>
          <w:color w:val="EE0000"/>
          <w:spacing w:val="-6"/>
          <w:sz w:val="24"/>
        </w:rPr>
        <w:t xml:space="preserve"> </w:t>
      </w:r>
      <w:r w:rsidRPr="00D61D90">
        <w:rPr>
          <w:color w:val="EE0000"/>
          <w:sz w:val="24"/>
        </w:rPr>
        <w:t>Lord</w:t>
      </w:r>
      <w:r w:rsidRPr="00D61D90">
        <w:rPr>
          <w:color w:val="EE0000"/>
          <w:spacing w:val="-7"/>
          <w:sz w:val="24"/>
        </w:rPr>
        <w:t xml:space="preserve"> </w:t>
      </w:r>
      <w:r w:rsidRPr="00D61D90">
        <w:rPr>
          <w:color w:val="EE0000"/>
          <w:sz w:val="24"/>
        </w:rPr>
        <w:t>for</w:t>
      </w:r>
      <w:r w:rsidRPr="00D61D90">
        <w:rPr>
          <w:color w:val="EE0000"/>
          <w:spacing w:val="-6"/>
          <w:sz w:val="24"/>
        </w:rPr>
        <w:t xml:space="preserve"> </w:t>
      </w:r>
      <w:r w:rsidRPr="00D61D90">
        <w:rPr>
          <w:color w:val="EE0000"/>
          <w:sz w:val="24"/>
        </w:rPr>
        <w:t>use</w:t>
      </w:r>
      <w:r w:rsidRPr="00D61D90">
        <w:rPr>
          <w:color w:val="EE0000"/>
          <w:spacing w:val="-7"/>
          <w:sz w:val="24"/>
        </w:rPr>
        <w:t xml:space="preserve"> </w:t>
      </w:r>
      <w:r w:rsidRPr="00D61D90">
        <w:rPr>
          <w:color w:val="EE0000"/>
          <w:sz w:val="24"/>
        </w:rPr>
        <w:t>in</w:t>
      </w:r>
      <w:r w:rsidRPr="00D61D90">
        <w:rPr>
          <w:color w:val="EE0000"/>
          <w:spacing w:val="-6"/>
          <w:sz w:val="24"/>
        </w:rPr>
        <w:t xml:space="preserve"> </w:t>
      </w:r>
      <w:r w:rsidRPr="00D61D90">
        <w:rPr>
          <w:color w:val="EE0000"/>
          <w:sz w:val="24"/>
        </w:rPr>
        <w:t>carrying</w:t>
      </w:r>
      <w:r w:rsidRPr="00D61D90">
        <w:rPr>
          <w:color w:val="EE0000"/>
          <w:spacing w:val="-7"/>
          <w:sz w:val="24"/>
        </w:rPr>
        <w:t xml:space="preserve"> </w:t>
      </w:r>
      <w:r w:rsidRPr="00D61D90">
        <w:rPr>
          <w:color w:val="EE0000"/>
          <w:sz w:val="24"/>
        </w:rPr>
        <w:t>out</w:t>
      </w:r>
      <w:r w:rsidRPr="00D61D90">
        <w:rPr>
          <w:color w:val="EE0000"/>
          <w:spacing w:val="-7"/>
          <w:sz w:val="24"/>
        </w:rPr>
        <w:t xml:space="preserve"> </w:t>
      </w:r>
      <w:r w:rsidRPr="00D61D90">
        <w:rPr>
          <w:color w:val="EE0000"/>
          <w:sz w:val="24"/>
        </w:rPr>
        <w:t>that which this congregation has made its concern, not omitting the work of the church-at- large (Matthew 28:19; 1 Corinthians 9:14; 16:2; 2 Corinthians 9:6-11; 1 Peter</w:t>
      </w:r>
      <w:r w:rsidRPr="00D61D90">
        <w:rPr>
          <w:color w:val="EE0000"/>
          <w:spacing w:val="-21"/>
          <w:sz w:val="24"/>
        </w:rPr>
        <w:t xml:space="preserve"> </w:t>
      </w:r>
      <w:r w:rsidRPr="00D61D90">
        <w:rPr>
          <w:color w:val="EE0000"/>
          <w:sz w:val="24"/>
        </w:rPr>
        <w:t>4:10).</w:t>
      </w:r>
    </w:p>
    <w:p w14:paraId="7614B0B3"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left="1199" w:right="108" w:firstLine="0"/>
        <w:contextualSpacing w:val="0"/>
        <w:rPr>
          <w:color w:val="EE0000"/>
          <w:sz w:val="24"/>
        </w:rPr>
      </w:pPr>
      <w:r w:rsidRPr="00D61D90">
        <w:rPr>
          <w:color w:val="EE0000"/>
          <w:sz w:val="24"/>
        </w:rPr>
        <w:t>Regularly attend meetings of this congregation and lend this congregation their counsel and</w:t>
      </w:r>
      <w:r w:rsidRPr="00D61D90">
        <w:rPr>
          <w:color w:val="EE0000"/>
          <w:spacing w:val="-2"/>
          <w:sz w:val="24"/>
        </w:rPr>
        <w:t xml:space="preserve"> </w:t>
      </w:r>
      <w:r w:rsidRPr="00D61D90">
        <w:rPr>
          <w:color w:val="EE0000"/>
          <w:sz w:val="24"/>
        </w:rPr>
        <w:t>aid.</w:t>
      </w:r>
    </w:p>
    <w:p w14:paraId="12CBB67F" w14:textId="77777777" w:rsidR="00181493" w:rsidRPr="00D61D90" w:rsidRDefault="00181493" w:rsidP="002213DC">
      <w:pPr>
        <w:pStyle w:val="ListParagraph"/>
        <w:widowControl w:val="0"/>
        <w:numPr>
          <w:ilvl w:val="1"/>
          <w:numId w:val="71"/>
        </w:numPr>
        <w:tabs>
          <w:tab w:val="left" w:pos="840"/>
          <w:tab w:val="left" w:pos="1080"/>
          <w:tab w:val="left" w:pos="8280"/>
        </w:tabs>
        <w:autoSpaceDE w:val="0"/>
        <w:autoSpaceDN w:val="0"/>
        <w:spacing w:after="0" w:line="240" w:lineRule="auto"/>
        <w:ind w:left="839" w:right="108" w:firstLine="0"/>
        <w:contextualSpacing w:val="0"/>
        <w:rPr>
          <w:color w:val="EE0000"/>
          <w:sz w:val="24"/>
        </w:rPr>
      </w:pPr>
      <w:r w:rsidRPr="00D61D90">
        <w:rPr>
          <w:color w:val="EE0000"/>
          <w:sz w:val="24"/>
        </w:rPr>
        <w:t>Our God has implanted within us Christians the new self, who desires to live righteously (2 Corinthians 5:17; Ephesians 4:24). Consequently, members of this congregation</w:t>
      </w:r>
      <w:r w:rsidRPr="00D61D90">
        <w:rPr>
          <w:color w:val="EE0000"/>
          <w:spacing w:val="-19"/>
          <w:sz w:val="24"/>
        </w:rPr>
        <w:t xml:space="preserve"> </w:t>
      </w:r>
      <w:r w:rsidRPr="00D61D90">
        <w:rPr>
          <w:color w:val="EE0000"/>
          <w:sz w:val="24"/>
        </w:rPr>
        <w:t>will</w:t>
      </w:r>
    </w:p>
    <w:p w14:paraId="2C24E1B5" w14:textId="5B4CF4FB"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right="108" w:firstLine="0"/>
        <w:contextualSpacing w:val="0"/>
        <w:rPr>
          <w:color w:val="EE0000"/>
          <w:sz w:val="24"/>
        </w:rPr>
      </w:pPr>
      <w:r w:rsidRPr="00D61D90">
        <w:rPr>
          <w:color w:val="EE0000"/>
          <w:sz w:val="24"/>
        </w:rPr>
        <w:t>Not live in obvious acts of the sinful nature (Galatians 5:19-21</w:t>
      </w:r>
      <w:r w:rsidR="00BA0B57" w:rsidRPr="00D61D90">
        <w:rPr>
          <w:color w:val="EE0000"/>
          <w:sz w:val="24"/>
        </w:rPr>
        <w:t>) but</w:t>
      </w:r>
      <w:r w:rsidRPr="00D61D90">
        <w:rPr>
          <w:color w:val="EE0000"/>
          <w:sz w:val="24"/>
        </w:rPr>
        <w:t xml:space="preserve"> lead a Christian life (Galatians</w:t>
      </w:r>
      <w:r w:rsidRPr="00D61D90">
        <w:rPr>
          <w:color w:val="EE0000"/>
          <w:spacing w:val="-2"/>
          <w:sz w:val="24"/>
        </w:rPr>
        <w:t xml:space="preserve"> </w:t>
      </w:r>
      <w:r w:rsidRPr="00D61D90">
        <w:rPr>
          <w:color w:val="EE0000"/>
          <w:sz w:val="24"/>
        </w:rPr>
        <w:t>5:22–25).</w:t>
      </w:r>
    </w:p>
    <w:p w14:paraId="1DF39FBE"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right="108" w:firstLine="0"/>
        <w:contextualSpacing w:val="0"/>
        <w:rPr>
          <w:color w:val="EE0000"/>
          <w:sz w:val="24"/>
        </w:rPr>
      </w:pPr>
      <w:r w:rsidRPr="00D61D90">
        <w:rPr>
          <w:color w:val="EE0000"/>
          <w:sz w:val="24"/>
        </w:rPr>
        <w:t>When they have erred, permit themselves to be admonished and corrected by their fellow Christians in the spirit of Matthew</w:t>
      </w:r>
      <w:r w:rsidRPr="00D61D90">
        <w:rPr>
          <w:color w:val="EE0000"/>
          <w:spacing w:val="-8"/>
          <w:sz w:val="24"/>
        </w:rPr>
        <w:t xml:space="preserve"> </w:t>
      </w:r>
      <w:r w:rsidRPr="00D61D90">
        <w:rPr>
          <w:color w:val="EE0000"/>
          <w:sz w:val="24"/>
        </w:rPr>
        <w:t>18:15-18.</w:t>
      </w:r>
    </w:p>
    <w:p w14:paraId="2643FE56" w14:textId="77777777" w:rsidR="00181493" w:rsidRPr="00D61D90" w:rsidRDefault="00181493" w:rsidP="002213DC">
      <w:pPr>
        <w:pStyle w:val="ListParagraph"/>
        <w:widowControl w:val="0"/>
        <w:numPr>
          <w:ilvl w:val="2"/>
          <w:numId w:val="71"/>
        </w:numPr>
        <w:tabs>
          <w:tab w:val="left" w:pos="1080"/>
          <w:tab w:val="left" w:pos="1200"/>
        </w:tabs>
        <w:autoSpaceDE w:val="0"/>
        <w:autoSpaceDN w:val="0"/>
        <w:spacing w:after="0" w:line="240" w:lineRule="auto"/>
        <w:ind w:left="1199" w:right="109" w:firstLine="0"/>
        <w:contextualSpacing w:val="0"/>
        <w:rPr>
          <w:color w:val="EE0000"/>
          <w:sz w:val="24"/>
        </w:rPr>
      </w:pPr>
      <w:r w:rsidRPr="00D61D90">
        <w:rPr>
          <w:color w:val="EE0000"/>
          <w:sz w:val="24"/>
        </w:rPr>
        <w:t>Refuse to hold membership in any organization whose teachings and practices conflict with the Word of God (John 5:23; 8:31,32; 2 Corinthians</w:t>
      </w:r>
      <w:r w:rsidRPr="00D61D90">
        <w:rPr>
          <w:color w:val="EE0000"/>
          <w:spacing w:val="-11"/>
          <w:sz w:val="24"/>
        </w:rPr>
        <w:t xml:space="preserve"> </w:t>
      </w:r>
      <w:r w:rsidRPr="00D61D90">
        <w:rPr>
          <w:color w:val="EE0000"/>
          <w:sz w:val="24"/>
        </w:rPr>
        <w:t>6:14-18).</w:t>
      </w:r>
    </w:p>
    <w:p w14:paraId="1980F991" w14:textId="77777777" w:rsidR="00181493" w:rsidRPr="00D61D90" w:rsidRDefault="00181493" w:rsidP="00277477">
      <w:pPr>
        <w:pStyle w:val="BodyText"/>
        <w:tabs>
          <w:tab w:val="left" w:pos="1080"/>
          <w:tab w:val="left" w:pos="8280"/>
        </w:tabs>
        <w:spacing w:before="11"/>
        <w:ind w:left="0"/>
        <w:jc w:val="left"/>
        <w:rPr>
          <w:color w:val="EE0000"/>
          <w:sz w:val="23"/>
        </w:rPr>
      </w:pPr>
    </w:p>
    <w:p w14:paraId="03F2FEBB" w14:textId="77777777" w:rsidR="00181493" w:rsidRPr="00D61D90" w:rsidRDefault="00181493" w:rsidP="00277477">
      <w:pPr>
        <w:pStyle w:val="BodyText"/>
        <w:tabs>
          <w:tab w:val="left" w:pos="1080"/>
          <w:tab w:val="left" w:pos="8280"/>
        </w:tabs>
        <w:spacing w:before="1"/>
        <w:jc w:val="left"/>
        <w:rPr>
          <w:color w:val="EE0000"/>
        </w:rPr>
      </w:pPr>
      <w:r w:rsidRPr="00D61D90">
        <w:rPr>
          <w:color w:val="EE0000"/>
          <w:u w:val="single"/>
        </w:rPr>
        <w:t>Section 4.</w:t>
      </w:r>
      <w:r w:rsidRPr="00D61D90">
        <w:rPr>
          <w:color w:val="EE0000"/>
        </w:rPr>
        <w:t xml:space="preserve"> Discipline and Excommunication</w:t>
      </w:r>
    </w:p>
    <w:p w14:paraId="1C22F140" w14:textId="77777777" w:rsidR="00181493" w:rsidRPr="00D61D90" w:rsidRDefault="00181493" w:rsidP="00277477">
      <w:pPr>
        <w:pStyle w:val="BodyText"/>
        <w:tabs>
          <w:tab w:val="left" w:pos="1080"/>
          <w:tab w:val="left" w:pos="8280"/>
        </w:tabs>
        <w:ind w:right="108"/>
        <w:jc w:val="left"/>
        <w:rPr>
          <w:color w:val="EE0000"/>
        </w:rPr>
      </w:pPr>
      <w:r w:rsidRPr="00D61D90">
        <w:rPr>
          <w:color w:val="EE0000"/>
        </w:rPr>
        <w:t>Members of this congregation shall hold each other accountable in accord with Matthew 18:15-18 if</w:t>
      </w:r>
      <w:r w:rsidRPr="00D61D90">
        <w:rPr>
          <w:color w:val="EE0000"/>
          <w:spacing w:val="-8"/>
        </w:rPr>
        <w:t xml:space="preserve"> </w:t>
      </w:r>
      <w:r w:rsidRPr="00D61D90">
        <w:rPr>
          <w:color w:val="EE0000"/>
        </w:rPr>
        <w:t>one</w:t>
      </w:r>
      <w:r w:rsidRPr="00D61D90">
        <w:rPr>
          <w:color w:val="EE0000"/>
          <w:spacing w:val="-7"/>
        </w:rPr>
        <w:t xml:space="preserve"> </w:t>
      </w:r>
      <w:r w:rsidRPr="00D61D90">
        <w:rPr>
          <w:color w:val="EE0000"/>
        </w:rPr>
        <w:t>believes</w:t>
      </w:r>
      <w:r w:rsidRPr="00D61D90">
        <w:rPr>
          <w:color w:val="EE0000"/>
          <w:spacing w:val="-7"/>
        </w:rPr>
        <w:t xml:space="preserve"> </w:t>
      </w:r>
      <w:r w:rsidRPr="00D61D90">
        <w:rPr>
          <w:color w:val="EE0000"/>
        </w:rPr>
        <w:t>another</w:t>
      </w:r>
      <w:r w:rsidRPr="00D61D90">
        <w:rPr>
          <w:color w:val="EE0000"/>
          <w:spacing w:val="-7"/>
        </w:rPr>
        <w:t xml:space="preserve"> </w:t>
      </w:r>
      <w:r w:rsidRPr="00D61D90">
        <w:rPr>
          <w:color w:val="EE0000"/>
        </w:rPr>
        <w:t>has</w:t>
      </w:r>
      <w:r w:rsidRPr="00D61D90">
        <w:rPr>
          <w:color w:val="EE0000"/>
          <w:spacing w:val="-7"/>
        </w:rPr>
        <w:t xml:space="preserve"> </w:t>
      </w:r>
      <w:r w:rsidRPr="00D61D90">
        <w:rPr>
          <w:color w:val="EE0000"/>
        </w:rPr>
        <w:t>erred</w:t>
      </w:r>
      <w:r w:rsidRPr="00D61D90">
        <w:rPr>
          <w:color w:val="EE0000"/>
          <w:spacing w:val="-8"/>
        </w:rPr>
        <w:t xml:space="preserve"> </w:t>
      </w:r>
      <w:r w:rsidRPr="00D61D90">
        <w:rPr>
          <w:color w:val="EE0000"/>
        </w:rPr>
        <w:t>from</w:t>
      </w:r>
      <w:r w:rsidRPr="00D61D90">
        <w:rPr>
          <w:color w:val="EE0000"/>
          <w:spacing w:val="-6"/>
        </w:rPr>
        <w:t xml:space="preserve"> </w:t>
      </w:r>
      <w:r w:rsidRPr="00D61D90">
        <w:rPr>
          <w:color w:val="EE0000"/>
        </w:rPr>
        <w:t>the</w:t>
      </w:r>
      <w:r w:rsidRPr="00D61D90">
        <w:rPr>
          <w:color w:val="EE0000"/>
          <w:spacing w:val="-7"/>
        </w:rPr>
        <w:t xml:space="preserve"> </w:t>
      </w:r>
      <w:r w:rsidRPr="00D61D90">
        <w:rPr>
          <w:color w:val="EE0000"/>
        </w:rPr>
        <w:t>faith</w:t>
      </w:r>
      <w:r w:rsidRPr="00D61D90">
        <w:rPr>
          <w:color w:val="EE0000"/>
          <w:spacing w:val="-7"/>
        </w:rPr>
        <w:t xml:space="preserve"> </w:t>
      </w:r>
      <w:r w:rsidRPr="00D61D90">
        <w:rPr>
          <w:color w:val="EE0000"/>
        </w:rPr>
        <w:t>or</w:t>
      </w:r>
      <w:r w:rsidRPr="00D61D90">
        <w:rPr>
          <w:color w:val="EE0000"/>
          <w:spacing w:val="-7"/>
        </w:rPr>
        <w:t xml:space="preserve"> </w:t>
      </w:r>
      <w:r w:rsidRPr="00D61D90">
        <w:rPr>
          <w:color w:val="EE0000"/>
        </w:rPr>
        <w:t>in</w:t>
      </w:r>
      <w:r w:rsidRPr="00D61D90">
        <w:rPr>
          <w:color w:val="EE0000"/>
          <w:spacing w:val="-7"/>
        </w:rPr>
        <w:t xml:space="preserve"> </w:t>
      </w:r>
      <w:r w:rsidRPr="00D61D90">
        <w:rPr>
          <w:color w:val="EE0000"/>
        </w:rPr>
        <w:t>other</w:t>
      </w:r>
      <w:r w:rsidRPr="00D61D90">
        <w:rPr>
          <w:color w:val="EE0000"/>
          <w:spacing w:val="-8"/>
        </w:rPr>
        <w:t xml:space="preserve"> </w:t>
      </w:r>
      <w:r w:rsidRPr="00D61D90">
        <w:rPr>
          <w:color w:val="EE0000"/>
        </w:rPr>
        <w:t>ways</w:t>
      </w:r>
      <w:r w:rsidRPr="00D61D90">
        <w:rPr>
          <w:color w:val="EE0000"/>
          <w:spacing w:val="-7"/>
        </w:rPr>
        <w:t xml:space="preserve"> </w:t>
      </w:r>
      <w:r w:rsidRPr="00D61D90">
        <w:rPr>
          <w:color w:val="EE0000"/>
        </w:rPr>
        <w:t>given</w:t>
      </w:r>
      <w:r w:rsidRPr="00D61D90">
        <w:rPr>
          <w:color w:val="EE0000"/>
          <w:spacing w:val="-8"/>
        </w:rPr>
        <w:t xml:space="preserve"> </w:t>
      </w:r>
      <w:r w:rsidRPr="00D61D90">
        <w:rPr>
          <w:color w:val="EE0000"/>
        </w:rPr>
        <w:t>offense,</w:t>
      </w:r>
      <w:r w:rsidRPr="00D61D90">
        <w:rPr>
          <w:color w:val="EE0000"/>
          <w:spacing w:val="-7"/>
        </w:rPr>
        <w:t xml:space="preserve"> </w:t>
      </w:r>
      <w:r w:rsidRPr="00D61D90">
        <w:rPr>
          <w:color w:val="EE0000"/>
        </w:rPr>
        <w:t>including</w:t>
      </w:r>
      <w:r w:rsidRPr="00D61D90">
        <w:rPr>
          <w:color w:val="EE0000"/>
          <w:spacing w:val="-7"/>
        </w:rPr>
        <w:t xml:space="preserve"> </w:t>
      </w:r>
      <w:r w:rsidRPr="00D61D90">
        <w:rPr>
          <w:color w:val="EE0000"/>
        </w:rPr>
        <w:t>promoting false doctrine or stirring up division. Members who have been held to account in accord with Matthew</w:t>
      </w:r>
      <w:r w:rsidRPr="00D61D90">
        <w:rPr>
          <w:color w:val="EE0000"/>
          <w:spacing w:val="-7"/>
        </w:rPr>
        <w:t xml:space="preserve"> </w:t>
      </w:r>
      <w:r w:rsidRPr="00D61D90">
        <w:rPr>
          <w:color w:val="EE0000"/>
        </w:rPr>
        <w:t>18:15-18</w:t>
      </w:r>
      <w:r w:rsidRPr="00D61D90">
        <w:rPr>
          <w:color w:val="EE0000"/>
          <w:spacing w:val="-7"/>
        </w:rPr>
        <w:t xml:space="preserve"> </w:t>
      </w:r>
      <w:r w:rsidRPr="00D61D90">
        <w:rPr>
          <w:color w:val="EE0000"/>
        </w:rPr>
        <w:t>and</w:t>
      </w:r>
      <w:r w:rsidRPr="00D61D90">
        <w:rPr>
          <w:color w:val="EE0000"/>
          <w:spacing w:val="-7"/>
        </w:rPr>
        <w:t xml:space="preserve"> </w:t>
      </w:r>
      <w:r w:rsidRPr="00D61D90">
        <w:rPr>
          <w:color w:val="EE0000"/>
        </w:rPr>
        <w:t>yet</w:t>
      </w:r>
      <w:r w:rsidRPr="00D61D90">
        <w:rPr>
          <w:color w:val="EE0000"/>
          <w:spacing w:val="-6"/>
        </w:rPr>
        <w:t xml:space="preserve"> </w:t>
      </w:r>
      <w:r w:rsidRPr="00D61D90">
        <w:rPr>
          <w:color w:val="EE0000"/>
        </w:rPr>
        <w:t>persist</w:t>
      </w:r>
      <w:r w:rsidRPr="00D61D90">
        <w:rPr>
          <w:color w:val="EE0000"/>
          <w:spacing w:val="-8"/>
        </w:rPr>
        <w:t xml:space="preserve"> </w:t>
      </w:r>
      <w:r w:rsidRPr="00D61D90">
        <w:rPr>
          <w:color w:val="EE0000"/>
        </w:rPr>
        <w:t>in</w:t>
      </w:r>
      <w:r w:rsidRPr="00D61D90">
        <w:rPr>
          <w:color w:val="EE0000"/>
          <w:spacing w:val="-8"/>
        </w:rPr>
        <w:t xml:space="preserve"> </w:t>
      </w:r>
      <w:r w:rsidRPr="00D61D90">
        <w:rPr>
          <w:color w:val="EE0000"/>
        </w:rPr>
        <w:t>refusing</w:t>
      </w:r>
      <w:r w:rsidRPr="00D61D90">
        <w:rPr>
          <w:color w:val="EE0000"/>
          <w:spacing w:val="-6"/>
        </w:rPr>
        <w:t xml:space="preserve"> </w:t>
      </w:r>
      <w:r w:rsidRPr="00D61D90">
        <w:rPr>
          <w:color w:val="EE0000"/>
        </w:rPr>
        <w:t>to</w:t>
      </w:r>
      <w:r w:rsidRPr="00D61D90">
        <w:rPr>
          <w:color w:val="EE0000"/>
          <w:spacing w:val="-7"/>
        </w:rPr>
        <w:t xml:space="preserve"> </w:t>
      </w:r>
      <w:r w:rsidRPr="00D61D90">
        <w:rPr>
          <w:color w:val="EE0000"/>
        </w:rPr>
        <w:t>conform</w:t>
      </w:r>
      <w:r w:rsidRPr="00D61D90">
        <w:rPr>
          <w:color w:val="EE0000"/>
          <w:spacing w:val="-7"/>
        </w:rPr>
        <w:t xml:space="preserve"> </w:t>
      </w:r>
      <w:r w:rsidRPr="00D61D90">
        <w:rPr>
          <w:color w:val="EE0000"/>
        </w:rPr>
        <w:t>to</w:t>
      </w:r>
      <w:r w:rsidRPr="00D61D90">
        <w:rPr>
          <w:color w:val="EE0000"/>
          <w:spacing w:val="-8"/>
        </w:rPr>
        <w:t xml:space="preserve"> </w:t>
      </w:r>
      <w:r w:rsidRPr="00D61D90">
        <w:rPr>
          <w:color w:val="EE0000"/>
        </w:rPr>
        <w:t>biblical</w:t>
      </w:r>
      <w:r w:rsidRPr="00D61D90">
        <w:rPr>
          <w:color w:val="EE0000"/>
          <w:spacing w:val="-6"/>
        </w:rPr>
        <w:t xml:space="preserve"> </w:t>
      </w:r>
      <w:r w:rsidRPr="00D61D90">
        <w:rPr>
          <w:color w:val="EE0000"/>
        </w:rPr>
        <w:t>truth</w:t>
      </w:r>
      <w:r w:rsidRPr="00D61D90">
        <w:rPr>
          <w:color w:val="EE0000"/>
          <w:spacing w:val="-8"/>
        </w:rPr>
        <w:t xml:space="preserve"> </w:t>
      </w:r>
      <w:r w:rsidRPr="00D61D90">
        <w:rPr>
          <w:color w:val="EE0000"/>
        </w:rPr>
        <w:t>shall</w:t>
      </w:r>
      <w:r w:rsidRPr="00D61D90">
        <w:rPr>
          <w:color w:val="EE0000"/>
          <w:spacing w:val="-6"/>
        </w:rPr>
        <w:t xml:space="preserve"> </w:t>
      </w:r>
      <w:r w:rsidRPr="00D61D90">
        <w:rPr>
          <w:color w:val="EE0000"/>
        </w:rPr>
        <w:t>be</w:t>
      </w:r>
      <w:r w:rsidRPr="00D61D90">
        <w:rPr>
          <w:color w:val="EE0000"/>
          <w:spacing w:val="-8"/>
        </w:rPr>
        <w:t xml:space="preserve"> </w:t>
      </w:r>
      <w:r w:rsidRPr="00D61D90">
        <w:rPr>
          <w:color w:val="EE0000"/>
        </w:rPr>
        <w:t>excommunicated, that is to be excluded from fellowship and removed from membership (Titus 3:10; Romans 16:17). At</w:t>
      </w:r>
      <w:r w:rsidRPr="00D61D90">
        <w:rPr>
          <w:color w:val="EE0000"/>
          <w:spacing w:val="-15"/>
        </w:rPr>
        <w:t xml:space="preserve"> </w:t>
      </w:r>
      <w:r w:rsidRPr="00D61D90">
        <w:rPr>
          <w:color w:val="EE0000"/>
        </w:rPr>
        <w:t>all</w:t>
      </w:r>
      <w:r w:rsidRPr="00D61D90">
        <w:rPr>
          <w:color w:val="EE0000"/>
          <w:spacing w:val="-14"/>
        </w:rPr>
        <w:t xml:space="preserve"> </w:t>
      </w:r>
      <w:r w:rsidRPr="00D61D90">
        <w:rPr>
          <w:color w:val="EE0000"/>
        </w:rPr>
        <w:t>times</w:t>
      </w:r>
      <w:r w:rsidRPr="00D61D90">
        <w:rPr>
          <w:color w:val="EE0000"/>
          <w:spacing w:val="-14"/>
        </w:rPr>
        <w:t xml:space="preserve"> </w:t>
      </w:r>
      <w:r w:rsidRPr="00D61D90">
        <w:rPr>
          <w:color w:val="EE0000"/>
        </w:rPr>
        <w:t>this</w:t>
      </w:r>
      <w:r w:rsidRPr="00D61D90">
        <w:rPr>
          <w:color w:val="EE0000"/>
          <w:spacing w:val="-14"/>
        </w:rPr>
        <w:t xml:space="preserve"> </w:t>
      </w:r>
      <w:r w:rsidRPr="00D61D90">
        <w:rPr>
          <w:color w:val="EE0000"/>
        </w:rPr>
        <w:t>shall</w:t>
      </w:r>
      <w:r w:rsidRPr="00D61D90">
        <w:rPr>
          <w:color w:val="EE0000"/>
          <w:spacing w:val="-14"/>
        </w:rPr>
        <w:t xml:space="preserve"> </w:t>
      </w:r>
      <w:r w:rsidRPr="00D61D90">
        <w:rPr>
          <w:color w:val="EE0000"/>
        </w:rPr>
        <w:t>be</w:t>
      </w:r>
      <w:r w:rsidRPr="00D61D90">
        <w:rPr>
          <w:color w:val="EE0000"/>
          <w:spacing w:val="-14"/>
        </w:rPr>
        <w:t xml:space="preserve"> </w:t>
      </w:r>
      <w:r w:rsidRPr="00D61D90">
        <w:rPr>
          <w:color w:val="EE0000"/>
        </w:rPr>
        <w:t>done</w:t>
      </w:r>
      <w:r w:rsidRPr="00D61D90">
        <w:rPr>
          <w:color w:val="EE0000"/>
          <w:spacing w:val="-13"/>
        </w:rPr>
        <w:t xml:space="preserve"> </w:t>
      </w:r>
      <w:r w:rsidRPr="00D61D90">
        <w:rPr>
          <w:color w:val="EE0000"/>
        </w:rPr>
        <w:t>in</w:t>
      </w:r>
      <w:r w:rsidRPr="00D61D90">
        <w:rPr>
          <w:color w:val="EE0000"/>
          <w:spacing w:val="-14"/>
        </w:rPr>
        <w:t xml:space="preserve"> </w:t>
      </w:r>
      <w:r w:rsidRPr="00D61D90">
        <w:rPr>
          <w:color w:val="EE0000"/>
        </w:rPr>
        <w:t>the</w:t>
      </w:r>
      <w:r w:rsidRPr="00D61D90">
        <w:rPr>
          <w:color w:val="EE0000"/>
          <w:spacing w:val="-13"/>
        </w:rPr>
        <w:t xml:space="preserve"> </w:t>
      </w:r>
      <w:r w:rsidRPr="00D61D90">
        <w:rPr>
          <w:color w:val="EE0000"/>
        </w:rPr>
        <w:t>spirit</w:t>
      </w:r>
      <w:r w:rsidRPr="00D61D90">
        <w:rPr>
          <w:color w:val="EE0000"/>
          <w:spacing w:val="-14"/>
        </w:rPr>
        <w:t xml:space="preserve"> </w:t>
      </w:r>
      <w:r w:rsidRPr="00D61D90">
        <w:rPr>
          <w:color w:val="EE0000"/>
        </w:rPr>
        <w:t>of</w:t>
      </w:r>
      <w:r w:rsidRPr="00D61D90">
        <w:rPr>
          <w:color w:val="EE0000"/>
          <w:spacing w:val="-15"/>
        </w:rPr>
        <w:t xml:space="preserve"> </w:t>
      </w:r>
      <w:r w:rsidRPr="00D61D90">
        <w:rPr>
          <w:color w:val="EE0000"/>
        </w:rPr>
        <w:t>the</w:t>
      </w:r>
      <w:r w:rsidRPr="00D61D90">
        <w:rPr>
          <w:color w:val="EE0000"/>
          <w:spacing w:val="-13"/>
        </w:rPr>
        <w:t xml:space="preserve"> </w:t>
      </w:r>
      <w:r w:rsidRPr="00D61D90">
        <w:rPr>
          <w:color w:val="EE0000"/>
        </w:rPr>
        <w:t>gospel,</w:t>
      </w:r>
      <w:r w:rsidRPr="00D61D90">
        <w:rPr>
          <w:color w:val="EE0000"/>
          <w:spacing w:val="-14"/>
        </w:rPr>
        <w:t xml:space="preserve"> </w:t>
      </w:r>
      <w:r w:rsidRPr="00D61D90">
        <w:rPr>
          <w:color w:val="EE0000"/>
        </w:rPr>
        <w:t>namely,</w:t>
      </w:r>
      <w:r w:rsidRPr="00D61D90">
        <w:rPr>
          <w:color w:val="EE0000"/>
          <w:spacing w:val="-14"/>
        </w:rPr>
        <w:t xml:space="preserve"> </w:t>
      </w:r>
      <w:r w:rsidRPr="00D61D90">
        <w:rPr>
          <w:color w:val="EE0000"/>
        </w:rPr>
        <w:t>to</w:t>
      </w:r>
      <w:r w:rsidRPr="00D61D90">
        <w:rPr>
          <w:color w:val="EE0000"/>
          <w:spacing w:val="-13"/>
        </w:rPr>
        <w:t xml:space="preserve"> </w:t>
      </w:r>
      <w:r w:rsidRPr="00D61D90">
        <w:rPr>
          <w:color w:val="EE0000"/>
        </w:rPr>
        <w:t>bring</w:t>
      </w:r>
      <w:r w:rsidRPr="00D61D90">
        <w:rPr>
          <w:color w:val="EE0000"/>
          <w:spacing w:val="-15"/>
        </w:rPr>
        <w:t xml:space="preserve"> </w:t>
      </w:r>
      <w:r w:rsidRPr="00D61D90">
        <w:rPr>
          <w:color w:val="EE0000"/>
        </w:rPr>
        <w:t>forth</w:t>
      </w:r>
      <w:r w:rsidRPr="00D61D90">
        <w:rPr>
          <w:color w:val="EE0000"/>
          <w:spacing w:val="-14"/>
        </w:rPr>
        <w:t xml:space="preserve"> </w:t>
      </w:r>
      <w:r w:rsidRPr="00D61D90">
        <w:rPr>
          <w:color w:val="EE0000"/>
        </w:rPr>
        <w:t>repentance</w:t>
      </w:r>
      <w:r w:rsidRPr="00D61D90">
        <w:rPr>
          <w:color w:val="EE0000"/>
          <w:spacing w:val="-13"/>
        </w:rPr>
        <w:t xml:space="preserve"> </w:t>
      </w:r>
      <w:r w:rsidRPr="00D61D90">
        <w:rPr>
          <w:color w:val="EE0000"/>
        </w:rPr>
        <w:t>and</w:t>
      </w:r>
      <w:r w:rsidRPr="00D61D90">
        <w:rPr>
          <w:color w:val="EE0000"/>
          <w:spacing w:val="-14"/>
        </w:rPr>
        <w:t xml:space="preserve"> </w:t>
      </w:r>
      <w:r w:rsidRPr="00D61D90">
        <w:rPr>
          <w:color w:val="EE0000"/>
        </w:rPr>
        <w:t>regain the erring (Galatians 6:1). In order that this congregation may be “perfectly united in mind and thought”</w:t>
      </w:r>
      <w:r w:rsidRPr="00D61D90">
        <w:rPr>
          <w:color w:val="EE0000"/>
          <w:spacing w:val="-8"/>
        </w:rPr>
        <w:t xml:space="preserve"> </w:t>
      </w:r>
      <w:r w:rsidRPr="00D61D90">
        <w:rPr>
          <w:color w:val="EE0000"/>
        </w:rPr>
        <w:t>(1</w:t>
      </w:r>
      <w:r w:rsidRPr="00D61D90">
        <w:rPr>
          <w:color w:val="EE0000"/>
          <w:spacing w:val="-9"/>
        </w:rPr>
        <w:t xml:space="preserve"> </w:t>
      </w:r>
      <w:r w:rsidRPr="00D61D90">
        <w:rPr>
          <w:color w:val="EE0000"/>
        </w:rPr>
        <w:t>Corinthians</w:t>
      </w:r>
      <w:r w:rsidRPr="00D61D90">
        <w:rPr>
          <w:color w:val="EE0000"/>
          <w:spacing w:val="-10"/>
        </w:rPr>
        <w:t xml:space="preserve"> </w:t>
      </w:r>
      <w:r w:rsidRPr="00D61D90">
        <w:rPr>
          <w:color w:val="EE0000"/>
        </w:rPr>
        <w:t>1:10),</w:t>
      </w:r>
      <w:r w:rsidRPr="00D61D90">
        <w:rPr>
          <w:color w:val="EE0000"/>
          <w:spacing w:val="-7"/>
        </w:rPr>
        <w:t xml:space="preserve"> </w:t>
      </w:r>
      <w:r w:rsidRPr="00D61D90">
        <w:rPr>
          <w:color w:val="EE0000"/>
        </w:rPr>
        <w:t>both</w:t>
      </w:r>
      <w:r w:rsidRPr="00D61D90">
        <w:rPr>
          <w:color w:val="EE0000"/>
          <w:spacing w:val="-8"/>
        </w:rPr>
        <w:t xml:space="preserve"> </w:t>
      </w:r>
      <w:r w:rsidRPr="00D61D90">
        <w:rPr>
          <w:color w:val="EE0000"/>
        </w:rPr>
        <w:t>a</w:t>
      </w:r>
      <w:r w:rsidRPr="00D61D90">
        <w:rPr>
          <w:color w:val="EE0000"/>
          <w:spacing w:val="-8"/>
        </w:rPr>
        <w:t xml:space="preserve"> </w:t>
      </w:r>
      <w:r w:rsidRPr="00D61D90">
        <w:rPr>
          <w:color w:val="EE0000"/>
        </w:rPr>
        <w:t>properly</w:t>
      </w:r>
      <w:r w:rsidRPr="00D61D90">
        <w:rPr>
          <w:color w:val="EE0000"/>
          <w:spacing w:val="-7"/>
        </w:rPr>
        <w:t xml:space="preserve"> </w:t>
      </w:r>
      <w:r w:rsidRPr="00D61D90">
        <w:rPr>
          <w:color w:val="EE0000"/>
        </w:rPr>
        <w:t>held</w:t>
      </w:r>
      <w:r w:rsidRPr="00D61D90">
        <w:rPr>
          <w:color w:val="EE0000"/>
          <w:spacing w:val="-8"/>
        </w:rPr>
        <w:t xml:space="preserve"> </w:t>
      </w:r>
      <w:r w:rsidRPr="00D61D90">
        <w:rPr>
          <w:color w:val="EE0000"/>
        </w:rPr>
        <w:t>congregational</w:t>
      </w:r>
      <w:r w:rsidRPr="00D61D90">
        <w:rPr>
          <w:color w:val="EE0000"/>
          <w:spacing w:val="-8"/>
        </w:rPr>
        <w:t xml:space="preserve"> </w:t>
      </w:r>
      <w:r w:rsidRPr="00D61D90">
        <w:rPr>
          <w:color w:val="EE0000"/>
        </w:rPr>
        <w:t>meeting</w:t>
      </w:r>
      <w:r w:rsidRPr="00D61D90">
        <w:rPr>
          <w:color w:val="EE0000"/>
          <w:spacing w:val="-8"/>
        </w:rPr>
        <w:t xml:space="preserve"> </w:t>
      </w:r>
      <w:r w:rsidRPr="00D61D90">
        <w:rPr>
          <w:color w:val="EE0000"/>
        </w:rPr>
        <w:t>(as</w:t>
      </w:r>
      <w:r w:rsidRPr="00D61D90">
        <w:rPr>
          <w:color w:val="EE0000"/>
          <w:spacing w:val="-9"/>
        </w:rPr>
        <w:t xml:space="preserve"> </w:t>
      </w:r>
      <w:r w:rsidRPr="00D61D90">
        <w:rPr>
          <w:color w:val="EE0000"/>
        </w:rPr>
        <w:t>described</w:t>
      </w:r>
      <w:r w:rsidRPr="00D61D90">
        <w:rPr>
          <w:color w:val="EE0000"/>
          <w:spacing w:val="-8"/>
        </w:rPr>
        <w:t xml:space="preserve"> </w:t>
      </w:r>
      <w:r w:rsidRPr="00D61D90">
        <w:rPr>
          <w:color w:val="EE0000"/>
        </w:rPr>
        <w:t>in</w:t>
      </w:r>
      <w:r w:rsidRPr="00D61D90">
        <w:rPr>
          <w:color w:val="EE0000"/>
          <w:spacing w:val="-8"/>
        </w:rPr>
        <w:t xml:space="preserve"> </w:t>
      </w:r>
      <w:r w:rsidRPr="00D61D90">
        <w:rPr>
          <w:color w:val="EE0000"/>
        </w:rPr>
        <w:t>Bylaws, Article I) as well as a unanimous vote of a quorum of the Leadership Council is necessary for excommunication from</w:t>
      </w:r>
      <w:r w:rsidRPr="00D61D90">
        <w:rPr>
          <w:color w:val="EE0000"/>
          <w:spacing w:val="-4"/>
        </w:rPr>
        <w:t xml:space="preserve"> </w:t>
      </w:r>
      <w:r w:rsidRPr="00D61D90">
        <w:rPr>
          <w:color w:val="EE0000"/>
        </w:rPr>
        <w:t>membership.</w:t>
      </w:r>
    </w:p>
    <w:p w14:paraId="038DE943" w14:textId="77777777" w:rsidR="00181493" w:rsidRPr="00D61D90" w:rsidRDefault="00181493" w:rsidP="00277477">
      <w:pPr>
        <w:pStyle w:val="BodyText"/>
        <w:tabs>
          <w:tab w:val="left" w:pos="1080"/>
          <w:tab w:val="left" w:pos="8280"/>
        </w:tabs>
        <w:ind w:left="0"/>
        <w:jc w:val="left"/>
        <w:rPr>
          <w:color w:val="EE0000"/>
        </w:rPr>
      </w:pPr>
    </w:p>
    <w:p w14:paraId="763A6DFA"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5.</w:t>
      </w:r>
      <w:r w:rsidRPr="00D61D90">
        <w:rPr>
          <w:color w:val="EE0000"/>
        </w:rPr>
        <w:t xml:space="preserve"> Termination of Fellowship</w:t>
      </w:r>
    </w:p>
    <w:p w14:paraId="3A9A0A54" w14:textId="77777777" w:rsidR="00181493" w:rsidRPr="00D61D90" w:rsidRDefault="00181493" w:rsidP="00277477">
      <w:pPr>
        <w:pStyle w:val="BodyText"/>
        <w:tabs>
          <w:tab w:val="left" w:pos="1080"/>
          <w:tab w:val="left" w:pos="8280"/>
        </w:tabs>
        <w:ind w:right="108"/>
        <w:jc w:val="left"/>
        <w:rPr>
          <w:color w:val="EE0000"/>
        </w:rPr>
      </w:pPr>
      <w:r w:rsidRPr="00D61D90">
        <w:rPr>
          <w:color w:val="EE0000"/>
        </w:rPr>
        <w:t>Members</w:t>
      </w:r>
      <w:r w:rsidRPr="00D61D90">
        <w:rPr>
          <w:color w:val="EE0000"/>
          <w:spacing w:val="-11"/>
        </w:rPr>
        <w:t xml:space="preserve"> </w:t>
      </w:r>
      <w:r w:rsidRPr="00D61D90">
        <w:rPr>
          <w:color w:val="EE0000"/>
        </w:rPr>
        <w:t>who</w:t>
      </w:r>
      <w:r w:rsidRPr="00D61D90">
        <w:rPr>
          <w:color w:val="EE0000"/>
          <w:spacing w:val="-10"/>
        </w:rPr>
        <w:t xml:space="preserve"> </w:t>
      </w:r>
      <w:r w:rsidRPr="00D61D90">
        <w:rPr>
          <w:color w:val="EE0000"/>
        </w:rPr>
        <w:t>persist</w:t>
      </w:r>
      <w:r w:rsidRPr="00D61D90">
        <w:rPr>
          <w:color w:val="EE0000"/>
          <w:spacing w:val="-11"/>
        </w:rPr>
        <w:t xml:space="preserve"> </w:t>
      </w:r>
      <w:r w:rsidRPr="00D61D90">
        <w:rPr>
          <w:color w:val="EE0000"/>
        </w:rPr>
        <w:t>in</w:t>
      </w:r>
      <w:r w:rsidRPr="00D61D90">
        <w:rPr>
          <w:color w:val="EE0000"/>
          <w:spacing w:val="-10"/>
        </w:rPr>
        <w:t xml:space="preserve"> </w:t>
      </w:r>
      <w:r w:rsidRPr="00D61D90">
        <w:rPr>
          <w:color w:val="EE0000"/>
        </w:rPr>
        <w:t>an</w:t>
      </w:r>
      <w:r w:rsidRPr="00D61D90">
        <w:rPr>
          <w:color w:val="EE0000"/>
          <w:spacing w:val="-10"/>
        </w:rPr>
        <w:t xml:space="preserve"> </w:t>
      </w:r>
      <w:r w:rsidRPr="00D61D90">
        <w:rPr>
          <w:color w:val="EE0000"/>
        </w:rPr>
        <w:t>error</w:t>
      </w:r>
      <w:r w:rsidRPr="00D61D90">
        <w:rPr>
          <w:color w:val="EE0000"/>
          <w:spacing w:val="-11"/>
        </w:rPr>
        <w:t xml:space="preserve"> </w:t>
      </w:r>
      <w:r w:rsidRPr="00D61D90">
        <w:rPr>
          <w:color w:val="EE0000"/>
        </w:rPr>
        <w:t>that</w:t>
      </w:r>
      <w:r w:rsidRPr="00D61D90">
        <w:rPr>
          <w:color w:val="EE0000"/>
          <w:spacing w:val="-10"/>
        </w:rPr>
        <w:t xml:space="preserve"> </w:t>
      </w:r>
      <w:r w:rsidRPr="00D61D90">
        <w:rPr>
          <w:color w:val="EE0000"/>
        </w:rPr>
        <w:t>in</w:t>
      </w:r>
      <w:r w:rsidRPr="00D61D90">
        <w:rPr>
          <w:color w:val="EE0000"/>
          <w:spacing w:val="-10"/>
        </w:rPr>
        <w:t xml:space="preserve"> </w:t>
      </w:r>
      <w:r w:rsidRPr="00D61D90">
        <w:rPr>
          <w:color w:val="EE0000"/>
        </w:rPr>
        <w:t>itself</w:t>
      </w:r>
      <w:r w:rsidRPr="00D61D90">
        <w:rPr>
          <w:color w:val="EE0000"/>
          <w:spacing w:val="-11"/>
        </w:rPr>
        <w:t xml:space="preserve"> </w:t>
      </w:r>
      <w:r w:rsidRPr="00D61D90">
        <w:rPr>
          <w:color w:val="EE0000"/>
        </w:rPr>
        <w:t>does</w:t>
      </w:r>
      <w:r w:rsidRPr="00D61D90">
        <w:rPr>
          <w:color w:val="EE0000"/>
          <w:spacing w:val="-10"/>
        </w:rPr>
        <w:t xml:space="preserve"> </w:t>
      </w:r>
      <w:r w:rsidRPr="00D61D90">
        <w:rPr>
          <w:color w:val="EE0000"/>
        </w:rPr>
        <w:t>not</w:t>
      </w:r>
      <w:r w:rsidRPr="00D61D90">
        <w:rPr>
          <w:color w:val="EE0000"/>
          <w:spacing w:val="-10"/>
        </w:rPr>
        <w:t xml:space="preserve"> </w:t>
      </w:r>
      <w:r w:rsidRPr="00D61D90">
        <w:rPr>
          <w:color w:val="EE0000"/>
        </w:rPr>
        <w:t>make</w:t>
      </w:r>
      <w:r w:rsidRPr="00D61D90">
        <w:rPr>
          <w:color w:val="EE0000"/>
          <w:spacing w:val="-12"/>
        </w:rPr>
        <w:t xml:space="preserve"> </w:t>
      </w:r>
      <w:r w:rsidRPr="00D61D90">
        <w:rPr>
          <w:color w:val="EE0000"/>
        </w:rPr>
        <w:t>the</w:t>
      </w:r>
      <w:r w:rsidRPr="00D61D90">
        <w:rPr>
          <w:color w:val="EE0000"/>
          <w:spacing w:val="-10"/>
        </w:rPr>
        <w:t xml:space="preserve"> </w:t>
      </w:r>
      <w:r w:rsidRPr="00D61D90">
        <w:rPr>
          <w:color w:val="EE0000"/>
        </w:rPr>
        <w:t>presence</w:t>
      </w:r>
      <w:r w:rsidRPr="00D61D90">
        <w:rPr>
          <w:color w:val="EE0000"/>
          <w:spacing w:val="-10"/>
        </w:rPr>
        <w:t xml:space="preserve"> </w:t>
      </w:r>
      <w:r w:rsidRPr="00D61D90">
        <w:rPr>
          <w:color w:val="EE0000"/>
        </w:rPr>
        <w:t>of</w:t>
      </w:r>
      <w:r w:rsidRPr="00D61D90">
        <w:rPr>
          <w:color w:val="EE0000"/>
          <w:spacing w:val="-11"/>
        </w:rPr>
        <w:t xml:space="preserve"> </w:t>
      </w:r>
      <w:r w:rsidRPr="00D61D90">
        <w:rPr>
          <w:color w:val="EE0000"/>
        </w:rPr>
        <w:t>saving</w:t>
      </w:r>
      <w:r w:rsidRPr="00D61D90">
        <w:rPr>
          <w:color w:val="EE0000"/>
          <w:spacing w:val="-10"/>
        </w:rPr>
        <w:t xml:space="preserve"> </w:t>
      </w:r>
      <w:r w:rsidRPr="00D61D90">
        <w:rPr>
          <w:color w:val="EE0000"/>
        </w:rPr>
        <w:t>faith</w:t>
      </w:r>
      <w:r w:rsidRPr="00D61D90">
        <w:rPr>
          <w:color w:val="EE0000"/>
          <w:spacing w:val="-10"/>
        </w:rPr>
        <w:t xml:space="preserve"> </w:t>
      </w:r>
      <w:r w:rsidRPr="00D61D90">
        <w:rPr>
          <w:color w:val="EE0000"/>
        </w:rPr>
        <w:t>impossible and who otherwise are not under church discipline (Article VI, Section 3-D) may be excluded from the fellowship of this</w:t>
      </w:r>
      <w:r w:rsidRPr="00D61D90">
        <w:rPr>
          <w:color w:val="EE0000"/>
          <w:spacing w:val="-4"/>
        </w:rPr>
        <w:t xml:space="preserve"> </w:t>
      </w:r>
      <w:r w:rsidRPr="00D61D90">
        <w:rPr>
          <w:color w:val="EE0000"/>
        </w:rPr>
        <w:t>congregation</w:t>
      </w:r>
    </w:p>
    <w:p w14:paraId="428B11C1" w14:textId="77777777" w:rsidR="00181493" w:rsidRPr="00D61D90" w:rsidRDefault="00181493" w:rsidP="002213DC">
      <w:pPr>
        <w:pStyle w:val="ListParagraph"/>
        <w:widowControl w:val="0"/>
        <w:numPr>
          <w:ilvl w:val="0"/>
          <w:numId w:val="70"/>
        </w:numPr>
        <w:tabs>
          <w:tab w:val="left" w:pos="840"/>
          <w:tab w:val="left" w:pos="1080"/>
          <w:tab w:val="left" w:pos="8280"/>
        </w:tabs>
        <w:autoSpaceDE w:val="0"/>
        <w:autoSpaceDN w:val="0"/>
        <w:spacing w:after="0" w:line="240" w:lineRule="auto"/>
        <w:ind w:right="108" w:firstLine="0"/>
        <w:contextualSpacing w:val="0"/>
        <w:rPr>
          <w:color w:val="EE0000"/>
          <w:sz w:val="24"/>
        </w:rPr>
      </w:pPr>
      <w:r w:rsidRPr="00D61D90">
        <w:rPr>
          <w:color w:val="EE0000"/>
          <w:sz w:val="24"/>
        </w:rPr>
        <w:t>after they have been evangelically admonished by the fellow Christians in the spirit of Matthew 18:15-16;</w:t>
      </w:r>
      <w:r w:rsidRPr="00D61D90">
        <w:rPr>
          <w:color w:val="EE0000"/>
          <w:spacing w:val="-2"/>
          <w:sz w:val="24"/>
        </w:rPr>
        <w:t xml:space="preserve"> </w:t>
      </w:r>
      <w:r w:rsidRPr="00D61D90">
        <w:rPr>
          <w:color w:val="EE0000"/>
          <w:sz w:val="24"/>
        </w:rPr>
        <w:t>and</w:t>
      </w:r>
    </w:p>
    <w:p w14:paraId="6C34FFC3" w14:textId="77777777" w:rsidR="00181493" w:rsidRPr="00D61D90" w:rsidRDefault="00181493" w:rsidP="002213DC">
      <w:pPr>
        <w:pStyle w:val="ListParagraph"/>
        <w:widowControl w:val="0"/>
        <w:numPr>
          <w:ilvl w:val="0"/>
          <w:numId w:val="70"/>
        </w:numPr>
        <w:tabs>
          <w:tab w:val="left" w:pos="840"/>
          <w:tab w:val="left" w:pos="1080"/>
          <w:tab w:val="left" w:pos="8280"/>
        </w:tabs>
        <w:autoSpaceDE w:val="0"/>
        <w:autoSpaceDN w:val="0"/>
        <w:spacing w:after="0" w:line="240" w:lineRule="auto"/>
        <w:ind w:right="107" w:firstLine="0"/>
        <w:contextualSpacing w:val="0"/>
        <w:rPr>
          <w:color w:val="EE0000"/>
          <w:sz w:val="24"/>
        </w:rPr>
      </w:pPr>
      <w:r w:rsidRPr="00D61D90">
        <w:rPr>
          <w:color w:val="EE0000"/>
          <w:sz w:val="24"/>
        </w:rPr>
        <w:t>when their adherence to error becomes public and a matter of divisiveness (Titus 3:10) and thus an offense and obstacle to the truth of God’s Word (Romans</w:t>
      </w:r>
      <w:r w:rsidRPr="00D61D90">
        <w:rPr>
          <w:color w:val="EE0000"/>
          <w:spacing w:val="-14"/>
          <w:sz w:val="24"/>
        </w:rPr>
        <w:t xml:space="preserve"> </w:t>
      </w:r>
      <w:r w:rsidRPr="00D61D90">
        <w:rPr>
          <w:color w:val="EE0000"/>
          <w:sz w:val="24"/>
        </w:rPr>
        <w:t>16:17).</w:t>
      </w:r>
    </w:p>
    <w:p w14:paraId="4844D633" w14:textId="77777777" w:rsidR="00181493" w:rsidRPr="00D61D90" w:rsidRDefault="00181493" w:rsidP="00277477">
      <w:pPr>
        <w:pStyle w:val="BodyText"/>
        <w:tabs>
          <w:tab w:val="left" w:pos="1080"/>
          <w:tab w:val="left" w:pos="8280"/>
        </w:tabs>
        <w:ind w:right="107"/>
        <w:jc w:val="left"/>
        <w:rPr>
          <w:color w:val="EE0000"/>
        </w:rPr>
      </w:pPr>
      <w:r w:rsidRPr="00D61D90">
        <w:rPr>
          <w:color w:val="EE0000"/>
        </w:rPr>
        <w:t>A</w:t>
      </w:r>
      <w:r w:rsidRPr="00D61D90">
        <w:rPr>
          <w:color w:val="EE0000"/>
          <w:spacing w:val="-7"/>
        </w:rPr>
        <w:t xml:space="preserve"> </w:t>
      </w:r>
      <w:r w:rsidRPr="00D61D90">
        <w:rPr>
          <w:color w:val="EE0000"/>
        </w:rPr>
        <w:t>unanimous</w:t>
      </w:r>
      <w:r w:rsidRPr="00D61D90">
        <w:rPr>
          <w:color w:val="EE0000"/>
          <w:spacing w:val="-8"/>
        </w:rPr>
        <w:t xml:space="preserve"> </w:t>
      </w:r>
      <w:r w:rsidRPr="00D61D90">
        <w:rPr>
          <w:color w:val="EE0000"/>
        </w:rPr>
        <w:t>vote</w:t>
      </w:r>
      <w:r w:rsidRPr="00D61D90">
        <w:rPr>
          <w:color w:val="EE0000"/>
          <w:spacing w:val="-7"/>
        </w:rPr>
        <w:t xml:space="preserve"> </w:t>
      </w:r>
      <w:r w:rsidRPr="00D61D90">
        <w:rPr>
          <w:color w:val="EE0000"/>
        </w:rPr>
        <w:t>of</w:t>
      </w:r>
      <w:r w:rsidRPr="00D61D90">
        <w:rPr>
          <w:color w:val="EE0000"/>
          <w:spacing w:val="-7"/>
        </w:rPr>
        <w:t xml:space="preserve"> </w:t>
      </w:r>
      <w:r w:rsidRPr="00D61D90">
        <w:rPr>
          <w:color w:val="EE0000"/>
        </w:rPr>
        <w:t>a</w:t>
      </w:r>
      <w:r w:rsidRPr="00D61D90">
        <w:rPr>
          <w:color w:val="EE0000"/>
          <w:spacing w:val="-6"/>
        </w:rPr>
        <w:t xml:space="preserve"> </w:t>
      </w:r>
      <w:r w:rsidRPr="00D61D90">
        <w:rPr>
          <w:color w:val="EE0000"/>
        </w:rPr>
        <w:t>quorum</w:t>
      </w:r>
      <w:r w:rsidRPr="00D61D90">
        <w:rPr>
          <w:color w:val="EE0000"/>
          <w:spacing w:val="-7"/>
        </w:rPr>
        <w:t xml:space="preserve"> </w:t>
      </w:r>
      <w:r w:rsidRPr="00D61D90">
        <w:rPr>
          <w:color w:val="EE0000"/>
        </w:rPr>
        <w:t>of</w:t>
      </w:r>
      <w:r w:rsidRPr="00D61D90">
        <w:rPr>
          <w:color w:val="EE0000"/>
          <w:spacing w:val="-8"/>
        </w:rPr>
        <w:t xml:space="preserve"> </w:t>
      </w:r>
      <w:r w:rsidRPr="00D61D90">
        <w:rPr>
          <w:color w:val="EE0000"/>
        </w:rPr>
        <w:t>the</w:t>
      </w:r>
      <w:r w:rsidRPr="00D61D90">
        <w:rPr>
          <w:color w:val="EE0000"/>
          <w:spacing w:val="-7"/>
        </w:rPr>
        <w:t xml:space="preserve"> </w:t>
      </w:r>
      <w:r w:rsidRPr="00D61D90">
        <w:rPr>
          <w:color w:val="EE0000"/>
        </w:rPr>
        <w:t>Leadership</w:t>
      </w:r>
      <w:r w:rsidRPr="00D61D90">
        <w:rPr>
          <w:color w:val="EE0000"/>
          <w:spacing w:val="-7"/>
        </w:rPr>
        <w:t xml:space="preserve"> </w:t>
      </w:r>
      <w:r w:rsidRPr="00D61D90">
        <w:rPr>
          <w:color w:val="EE0000"/>
        </w:rPr>
        <w:t>Council</w:t>
      </w:r>
      <w:r w:rsidRPr="00D61D90">
        <w:rPr>
          <w:color w:val="EE0000"/>
          <w:spacing w:val="-7"/>
        </w:rPr>
        <w:t xml:space="preserve"> </w:t>
      </w:r>
      <w:r w:rsidRPr="00D61D90">
        <w:rPr>
          <w:color w:val="EE0000"/>
        </w:rPr>
        <w:t>is</w:t>
      </w:r>
      <w:r w:rsidRPr="00D61D90">
        <w:rPr>
          <w:color w:val="EE0000"/>
          <w:spacing w:val="-7"/>
        </w:rPr>
        <w:t xml:space="preserve"> </w:t>
      </w:r>
      <w:r w:rsidRPr="00D61D90">
        <w:rPr>
          <w:color w:val="EE0000"/>
        </w:rPr>
        <w:t>necessary</w:t>
      </w:r>
      <w:r w:rsidRPr="00D61D90">
        <w:rPr>
          <w:color w:val="EE0000"/>
          <w:spacing w:val="-7"/>
        </w:rPr>
        <w:t xml:space="preserve"> </w:t>
      </w:r>
      <w:r w:rsidRPr="00D61D90">
        <w:rPr>
          <w:color w:val="EE0000"/>
        </w:rPr>
        <w:t>for</w:t>
      </w:r>
      <w:r w:rsidRPr="00D61D90">
        <w:rPr>
          <w:color w:val="EE0000"/>
          <w:spacing w:val="-6"/>
        </w:rPr>
        <w:t xml:space="preserve"> </w:t>
      </w:r>
      <w:r w:rsidRPr="00D61D90">
        <w:rPr>
          <w:color w:val="EE0000"/>
        </w:rPr>
        <w:t>termination</w:t>
      </w:r>
      <w:r w:rsidRPr="00D61D90">
        <w:rPr>
          <w:color w:val="EE0000"/>
          <w:spacing w:val="-8"/>
        </w:rPr>
        <w:t xml:space="preserve"> </w:t>
      </w:r>
      <w:r w:rsidRPr="00D61D90">
        <w:rPr>
          <w:color w:val="EE0000"/>
        </w:rPr>
        <w:t>of</w:t>
      </w:r>
      <w:r w:rsidRPr="00D61D90">
        <w:rPr>
          <w:color w:val="EE0000"/>
          <w:spacing w:val="-8"/>
        </w:rPr>
        <w:t xml:space="preserve"> </w:t>
      </w:r>
      <w:r w:rsidRPr="00D61D90">
        <w:rPr>
          <w:color w:val="EE0000"/>
        </w:rPr>
        <w:t>fellowship. This action shall not be used for removing inactive members or as a substitute for the loving act of excommunication when impenitence is clearly</w:t>
      </w:r>
      <w:r w:rsidRPr="00D61D90">
        <w:rPr>
          <w:color w:val="EE0000"/>
          <w:spacing w:val="-5"/>
        </w:rPr>
        <w:t xml:space="preserve"> </w:t>
      </w:r>
      <w:r w:rsidRPr="00D61D90">
        <w:rPr>
          <w:color w:val="EE0000"/>
        </w:rPr>
        <w:t>evident.</w:t>
      </w:r>
    </w:p>
    <w:p w14:paraId="4871DA2B" w14:textId="77777777" w:rsidR="00CF077C" w:rsidRPr="00D61D90" w:rsidRDefault="00CF077C" w:rsidP="00277477">
      <w:pPr>
        <w:pStyle w:val="BodyText"/>
        <w:tabs>
          <w:tab w:val="left" w:pos="1080"/>
          <w:tab w:val="left" w:pos="8280"/>
        </w:tabs>
        <w:spacing w:before="39"/>
        <w:jc w:val="left"/>
        <w:rPr>
          <w:color w:val="EE0000"/>
          <w:u w:val="single"/>
        </w:rPr>
      </w:pPr>
    </w:p>
    <w:p w14:paraId="341D0CE9" w14:textId="09DB9864" w:rsidR="00181493" w:rsidRPr="00D61D90" w:rsidRDefault="00181493" w:rsidP="00277477">
      <w:pPr>
        <w:pStyle w:val="BodyText"/>
        <w:tabs>
          <w:tab w:val="left" w:pos="1080"/>
          <w:tab w:val="left" w:pos="8280"/>
        </w:tabs>
        <w:spacing w:before="39"/>
        <w:jc w:val="left"/>
        <w:rPr>
          <w:color w:val="EE0000"/>
        </w:rPr>
      </w:pPr>
      <w:r w:rsidRPr="00D61D90">
        <w:rPr>
          <w:color w:val="EE0000"/>
          <w:u w:val="single"/>
        </w:rPr>
        <w:t>Section 6.</w:t>
      </w:r>
      <w:r w:rsidRPr="00D61D90">
        <w:rPr>
          <w:color w:val="EE0000"/>
        </w:rPr>
        <w:t xml:space="preserve"> Release</w:t>
      </w:r>
    </w:p>
    <w:p w14:paraId="598519E3" w14:textId="77777777" w:rsidR="00181493" w:rsidRPr="00D61D90" w:rsidRDefault="00181493" w:rsidP="00277477">
      <w:pPr>
        <w:pStyle w:val="BodyText"/>
        <w:tabs>
          <w:tab w:val="left" w:pos="1080"/>
          <w:tab w:val="left" w:pos="8280"/>
        </w:tabs>
        <w:jc w:val="left"/>
        <w:rPr>
          <w:color w:val="EE0000"/>
        </w:rPr>
      </w:pPr>
      <w:r w:rsidRPr="00D61D90">
        <w:rPr>
          <w:color w:val="EE0000"/>
        </w:rPr>
        <w:t>A member may be released from membership if he or</w:t>
      </w:r>
      <w:r w:rsidRPr="00D61D90">
        <w:rPr>
          <w:color w:val="EE0000"/>
          <w:spacing w:val="-19"/>
        </w:rPr>
        <w:t xml:space="preserve"> </w:t>
      </w:r>
      <w:r w:rsidRPr="00D61D90">
        <w:rPr>
          <w:color w:val="EE0000"/>
        </w:rPr>
        <w:t>she:</w:t>
      </w:r>
    </w:p>
    <w:p w14:paraId="623F1219" w14:textId="77777777" w:rsidR="00181493" w:rsidRPr="00D61D90" w:rsidRDefault="00181493" w:rsidP="002213DC">
      <w:pPr>
        <w:pStyle w:val="ListParagraph"/>
        <w:widowControl w:val="0"/>
        <w:numPr>
          <w:ilvl w:val="0"/>
          <w:numId w:val="69"/>
        </w:numPr>
        <w:tabs>
          <w:tab w:val="left" w:pos="840"/>
          <w:tab w:val="left" w:pos="1080"/>
          <w:tab w:val="left" w:pos="8280"/>
        </w:tabs>
        <w:autoSpaceDE w:val="0"/>
        <w:autoSpaceDN w:val="0"/>
        <w:spacing w:after="0" w:line="240" w:lineRule="auto"/>
        <w:ind w:firstLine="0"/>
        <w:contextualSpacing w:val="0"/>
        <w:rPr>
          <w:color w:val="EE0000"/>
          <w:sz w:val="24"/>
        </w:rPr>
      </w:pPr>
      <w:r w:rsidRPr="00D61D90">
        <w:rPr>
          <w:color w:val="EE0000"/>
          <w:sz w:val="24"/>
        </w:rPr>
        <w:t>requests transfer to another</w:t>
      </w:r>
      <w:r w:rsidRPr="00D61D90">
        <w:rPr>
          <w:color w:val="EE0000"/>
          <w:spacing w:val="-17"/>
          <w:sz w:val="24"/>
        </w:rPr>
        <w:t xml:space="preserve"> </w:t>
      </w:r>
      <w:r w:rsidRPr="00D61D90">
        <w:rPr>
          <w:color w:val="EE0000"/>
          <w:sz w:val="24"/>
        </w:rPr>
        <w:t>congregation;</w:t>
      </w:r>
    </w:p>
    <w:p w14:paraId="28A633DB" w14:textId="77777777" w:rsidR="00181493" w:rsidRPr="00D61D90" w:rsidRDefault="00181493" w:rsidP="002213DC">
      <w:pPr>
        <w:pStyle w:val="ListParagraph"/>
        <w:widowControl w:val="0"/>
        <w:numPr>
          <w:ilvl w:val="0"/>
          <w:numId w:val="69"/>
        </w:numPr>
        <w:tabs>
          <w:tab w:val="left" w:pos="840"/>
          <w:tab w:val="left" w:pos="1080"/>
          <w:tab w:val="left" w:pos="8280"/>
        </w:tabs>
        <w:autoSpaceDE w:val="0"/>
        <w:autoSpaceDN w:val="0"/>
        <w:spacing w:after="0" w:line="240" w:lineRule="auto"/>
        <w:ind w:firstLine="0"/>
        <w:contextualSpacing w:val="0"/>
        <w:rPr>
          <w:color w:val="EE0000"/>
          <w:sz w:val="24"/>
        </w:rPr>
      </w:pPr>
      <w:r w:rsidRPr="00D61D90">
        <w:rPr>
          <w:color w:val="EE0000"/>
          <w:sz w:val="24"/>
        </w:rPr>
        <w:t>requests release from membership;</w:t>
      </w:r>
      <w:r w:rsidRPr="00D61D90">
        <w:rPr>
          <w:color w:val="EE0000"/>
          <w:spacing w:val="-3"/>
          <w:sz w:val="24"/>
        </w:rPr>
        <w:t xml:space="preserve"> </w:t>
      </w:r>
      <w:r w:rsidRPr="00D61D90">
        <w:rPr>
          <w:color w:val="EE0000"/>
          <w:sz w:val="24"/>
        </w:rPr>
        <w:t>or</w:t>
      </w:r>
    </w:p>
    <w:p w14:paraId="0B202C2F" w14:textId="77777777" w:rsidR="00181493" w:rsidRPr="00D61D90" w:rsidRDefault="00181493" w:rsidP="002213DC">
      <w:pPr>
        <w:pStyle w:val="ListParagraph"/>
        <w:widowControl w:val="0"/>
        <w:numPr>
          <w:ilvl w:val="0"/>
          <w:numId w:val="69"/>
        </w:numPr>
        <w:tabs>
          <w:tab w:val="left" w:pos="840"/>
          <w:tab w:val="left" w:pos="1080"/>
          <w:tab w:val="left" w:pos="8280"/>
        </w:tabs>
        <w:autoSpaceDE w:val="0"/>
        <w:autoSpaceDN w:val="0"/>
        <w:spacing w:before="1" w:after="0" w:line="240" w:lineRule="auto"/>
        <w:ind w:left="839" w:right="107" w:firstLine="0"/>
        <w:contextualSpacing w:val="0"/>
        <w:rPr>
          <w:color w:val="EE0000"/>
          <w:sz w:val="24"/>
        </w:rPr>
      </w:pPr>
      <w:r w:rsidRPr="00D61D90">
        <w:rPr>
          <w:color w:val="EE0000"/>
          <w:sz w:val="24"/>
        </w:rPr>
        <w:t>has</w:t>
      </w:r>
      <w:r w:rsidRPr="00D61D90">
        <w:rPr>
          <w:color w:val="EE0000"/>
          <w:spacing w:val="-9"/>
          <w:sz w:val="24"/>
        </w:rPr>
        <w:t xml:space="preserve"> </w:t>
      </w:r>
      <w:r w:rsidRPr="00D61D90">
        <w:rPr>
          <w:color w:val="EE0000"/>
          <w:sz w:val="24"/>
        </w:rPr>
        <w:t>disengaged</w:t>
      </w:r>
      <w:r w:rsidRPr="00D61D90">
        <w:rPr>
          <w:color w:val="EE0000"/>
          <w:spacing w:val="-9"/>
          <w:sz w:val="24"/>
        </w:rPr>
        <w:t xml:space="preserve"> </w:t>
      </w:r>
      <w:r w:rsidRPr="00D61D90">
        <w:rPr>
          <w:color w:val="EE0000"/>
          <w:sz w:val="24"/>
        </w:rPr>
        <w:t>from</w:t>
      </w:r>
      <w:r w:rsidRPr="00D61D90">
        <w:rPr>
          <w:color w:val="EE0000"/>
          <w:spacing w:val="-9"/>
          <w:sz w:val="24"/>
        </w:rPr>
        <w:t xml:space="preserve"> </w:t>
      </w:r>
      <w:r w:rsidRPr="00D61D90">
        <w:rPr>
          <w:color w:val="EE0000"/>
          <w:sz w:val="24"/>
        </w:rPr>
        <w:t>fellowship</w:t>
      </w:r>
      <w:r w:rsidRPr="00D61D90">
        <w:rPr>
          <w:color w:val="EE0000"/>
          <w:spacing w:val="-9"/>
          <w:sz w:val="24"/>
        </w:rPr>
        <w:t xml:space="preserve"> </w:t>
      </w:r>
      <w:r w:rsidRPr="00D61D90">
        <w:rPr>
          <w:color w:val="EE0000"/>
          <w:sz w:val="24"/>
        </w:rPr>
        <w:t>and</w:t>
      </w:r>
      <w:r w:rsidRPr="00D61D90">
        <w:rPr>
          <w:color w:val="EE0000"/>
          <w:spacing w:val="-9"/>
          <w:sz w:val="24"/>
        </w:rPr>
        <w:t xml:space="preserve"> </w:t>
      </w:r>
      <w:r w:rsidRPr="00D61D90">
        <w:rPr>
          <w:color w:val="EE0000"/>
          <w:sz w:val="24"/>
        </w:rPr>
        <w:t>by</w:t>
      </w:r>
      <w:r w:rsidRPr="00D61D90">
        <w:rPr>
          <w:color w:val="EE0000"/>
          <w:spacing w:val="-8"/>
          <w:sz w:val="24"/>
        </w:rPr>
        <w:t xml:space="preserve"> </w:t>
      </w:r>
      <w:r w:rsidRPr="00D61D90">
        <w:rPr>
          <w:color w:val="EE0000"/>
          <w:sz w:val="24"/>
        </w:rPr>
        <w:t>their</w:t>
      </w:r>
      <w:r w:rsidRPr="00D61D90">
        <w:rPr>
          <w:color w:val="EE0000"/>
          <w:spacing w:val="-9"/>
          <w:sz w:val="24"/>
        </w:rPr>
        <w:t xml:space="preserve"> </w:t>
      </w:r>
      <w:r w:rsidRPr="00D61D90">
        <w:rPr>
          <w:color w:val="EE0000"/>
          <w:sz w:val="24"/>
        </w:rPr>
        <w:t>actions</w:t>
      </w:r>
      <w:r w:rsidRPr="00D61D90">
        <w:rPr>
          <w:color w:val="EE0000"/>
          <w:spacing w:val="-9"/>
          <w:sz w:val="24"/>
        </w:rPr>
        <w:t xml:space="preserve"> </w:t>
      </w:r>
      <w:r w:rsidRPr="00D61D90">
        <w:rPr>
          <w:color w:val="EE0000"/>
          <w:sz w:val="24"/>
        </w:rPr>
        <w:t>or</w:t>
      </w:r>
      <w:r w:rsidRPr="00D61D90">
        <w:rPr>
          <w:color w:val="EE0000"/>
          <w:spacing w:val="-8"/>
          <w:sz w:val="24"/>
        </w:rPr>
        <w:t xml:space="preserve"> </w:t>
      </w:r>
      <w:r w:rsidRPr="00D61D90">
        <w:rPr>
          <w:color w:val="EE0000"/>
          <w:sz w:val="24"/>
        </w:rPr>
        <w:t>words</w:t>
      </w:r>
      <w:r w:rsidRPr="00D61D90">
        <w:rPr>
          <w:color w:val="EE0000"/>
          <w:spacing w:val="-9"/>
          <w:sz w:val="24"/>
        </w:rPr>
        <w:t xml:space="preserve"> </w:t>
      </w:r>
      <w:r w:rsidRPr="00D61D90">
        <w:rPr>
          <w:color w:val="EE0000"/>
          <w:sz w:val="24"/>
        </w:rPr>
        <w:t>removed</w:t>
      </w:r>
      <w:r w:rsidRPr="00D61D90">
        <w:rPr>
          <w:color w:val="EE0000"/>
          <w:spacing w:val="-9"/>
          <w:sz w:val="24"/>
        </w:rPr>
        <w:t xml:space="preserve"> </w:t>
      </w:r>
      <w:r w:rsidRPr="00D61D90">
        <w:rPr>
          <w:color w:val="EE0000"/>
          <w:sz w:val="24"/>
        </w:rPr>
        <w:t>themselves</w:t>
      </w:r>
      <w:r w:rsidRPr="00D61D90">
        <w:rPr>
          <w:color w:val="EE0000"/>
          <w:spacing w:val="-9"/>
          <w:sz w:val="24"/>
        </w:rPr>
        <w:t xml:space="preserve"> </w:t>
      </w:r>
      <w:r w:rsidRPr="00D61D90">
        <w:rPr>
          <w:color w:val="EE0000"/>
          <w:sz w:val="24"/>
        </w:rPr>
        <w:t>from</w:t>
      </w:r>
      <w:r w:rsidRPr="00D61D90">
        <w:rPr>
          <w:color w:val="EE0000"/>
          <w:spacing w:val="-8"/>
          <w:sz w:val="24"/>
        </w:rPr>
        <w:t xml:space="preserve"> </w:t>
      </w:r>
      <w:r w:rsidRPr="00D61D90">
        <w:rPr>
          <w:color w:val="EE0000"/>
          <w:sz w:val="24"/>
        </w:rPr>
        <w:t>the spiritual</w:t>
      </w:r>
      <w:r w:rsidRPr="00D61D90">
        <w:rPr>
          <w:color w:val="EE0000"/>
          <w:spacing w:val="-6"/>
          <w:sz w:val="24"/>
        </w:rPr>
        <w:t xml:space="preserve"> </w:t>
      </w:r>
      <w:r w:rsidRPr="00D61D90">
        <w:rPr>
          <w:color w:val="EE0000"/>
          <w:sz w:val="24"/>
        </w:rPr>
        <w:t>care</w:t>
      </w:r>
      <w:r w:rsidRPr="00D61D90">
        <w:rPr>
          <w:color w:val="EE0000"/>
          <w:spacing w:val="-5"/>
          <w:sz w:val="24"/>
        </w:rPr>
        <w:t xml:space="preserve"> </w:t>
      </w:r>
      <w:r w:rsidRPr="00D61D90">
        <w:rPr>
          <w:color w:val="EE0000"/>
          <w:sz w:val="24"/>
        </w:rPr>
        <w:t>of</w:t>
      </w:r>
      <w:r w:rsidRPr="00D61D90">
        <w:rPr>
          <w:color w:val="EE0000"/>
          <w:spacing w:val="-6"/>
          <w:sz w:val="24"/>
        </w:rPr>
        <w:t xml:space="preserve"> </w:t>
      </w:r>
      <w:r w:rsidRPr="00D61D90">
        <w:rPr>
          <w:color w:val="EE0000"/>
          <w:sz w:val="24"/>
        </w:rPr>
        <w:t>this</w:t>
      </w:r>
      <w:r w:rsidRPr="00D61D90">
        <w:rPr>
          <w:color w:val="EE0000"/>
          <w:spacing w:val="-7"/>
          <w:sz w:val="24"/>
        </w:rPr>
        <w:t xml:space="preserve"> </w:t>
      </w:r>
      <w:r w:rsidRPr="00D61D90">
        <w:rPr>
          <w:color w:val="EE0000"/>
          <w:sz w:val="24"/>
        </w:rPr>
        <w:t>congregation.</w:t>
      </w:r>
      <w:r w:rsidRPr="00D61D90">
        <w:rPr>
          <w:color w:val="EE0000"/>
          <w:spacing w:val="-6"/>
          <w:sz w:val="24"/>
        </w:rPr>
        <w:t xml:space="preserve"> </w:t>
      </w:r>
      <w:r w:rsidRPr="00D61D90">
        <w:rPr>
          <w:color w:val="EE0000"/>
          <w:sz w:val="24"/>
        </w:rPr>
        <w:t>They</w:t>
      </w:r>
      <w:r w:rsidRPr="00D61D90">
        <w:rPr>
          <w:color w:val="EE0000"/>
          <w:spacing w:val="-6"/>
          <w:sz w:val="24"/>
        </w:rPr>
        <w:t xml:space="preserve"> </w:t>
      </w:r>
      <w:r w:rsidRPr="00D61D90">
        <w:rPr>
          <w:color w:val="EE0000"/>
          <w:sz w:val="24"/>
        </w:rPr>
        <w:t>are</w:t>
      </w:r>
      <w:r w:rsidRPr="00D61D90">
        <w:rPr>
          <w:color w:val="EE0000"/>
          <w:spacing w:val="-6"/>
          <w:sz w:val="24"/>
        </w:rPr>
        <w:t xml:space="preserve"> </w:t>
      </w:r>
      <w:r w:rsidRPr="00D61D90">
        <w:rPr>
          <w:color w:val="EE0000"/>
          <w:sz w:val="24"/>
        </w:rPr>
        <w:t>removed</w:t>
      </w:r>
      <w:r w:rsidRPr="00D61D90">
        <w:rPr>
          <w:color w:val="EE0000"/>
          <w:spacing w:val="-6"/>
          <w:sz w:val="24"/>
        </w:rPr>
        <w:t xml:space="preserve"> </w:t>
      </w:r>
      <w:r w:rsidRPr="00D61D90">
        <w:rPr>
          <w:color w:val="EE0000"/>
          <w:sz w:val="24"/>
        </w:rPr>
        <w:t>by</w:t>
      </w:r>
      <w:r w:rsidRPr="00D61D90">
        <w:rPr>
          <w:color w:val="EE0000"/>
          <w:spacing w:val="-6"/>
          <w:sz w:val="24"/>
        </w:rPr>
        <w:t xml:space="preserve"> </w:t>
      </w:r>
      <w:r w:rsidRPr="00D61D90">
        <w:rPr>
          <w:color w:val="EE0000"/>
          <w:sz w:val="24"/>
        </w:rPr>
        <w:t>unanimous</w:t>
      </w:r>
      <w:r w:rsidRPr="00D61D90">
        <w:rPr>
          <w:color w:val="EE0000"/>
          <w:spacing w:val="-7"/>
          <w:sz w:val="24"/>
        </w:rPr>
        <w:t xml:space="preserve"> </w:t>
      </w:r>
      <w:r w:rsidRPr="00D61D90">
        <w:rPr>
          <w:color w:val="EE0000"/>
          <w:sz w:val="24"/>
        </w:rPr>
        <w:t>vote</w:t>
      </w:r>
      <w:r w:rsidRPr="00D61D90">
        <w:rPr>
          <w:color w:val="EE0000"/>
          <w:spacing w:val="-6"/>
          <w:sz w:val="24"/>
        </w:rPr>
        <w:t xml:space="preserve"> </w:t>
      </w:r>
      <w:r w:rsidRPr="00D61D90">
        <w:rPr>
          <w:color w:val="EE0000"/>
          <w:sz w:val="24"/>
        </w:rPr>
        <w:t>of</w:t>
      </w:r>
      <w:r w:rsidRPr="00D61D90">
        <w:rPr>
          <w:color w:val="EE0000"/>
          <w:spacing w:val="-6"/>
          <w:sz w:val="24"/>
        </w:rPr>
        <w:t xml:space="preserve"> </w:t>
      </w:r>
      <w:r w:rsidRPr="00D61D90">
        <w:rPr>
          <w:color w:val="EE0000"/>
          <w:sz w:val="24"/>
        </w:rPr>
        <w:t>a</w:t>
      </w:r>
      <w:r w:rsidRPr="00D61D90">
        <w:rPr>
          <w:color w:val="EE0000"/>
          <w:spacing w:val="-6"/>
          <w:sz w:val="24"/>
        </w:rPr>
        <w:t xml:space="preserve"> </w:t>
      </w:r>
      <w:r w:rsidRPr="00D61D90">
        <w:rPr>
          <w:color w:val="EE0000"/>
          <w:sz w:val="24"/>
        </w:rPr>
        <w:t>quorum</w:t>
      </w:r>
      <w:r w:rsidRPr="00D61D90">
        <w:rPr>
          <w:color w:val="EE0000"/>
          <w:spacing w:val="-6"/>
          <w:sz w:val="24"/>
        </w:rPr>
        <w:t xml:space="preserve"> </w:t>
      </w:r>
      <w:r w:rsidRPr="00D61D90">
        <w:rPr>
          <w:color w:val="EE0000"/>
          <w:sz w:val="24"/>
        </w:rPr>
        <w:t>of</w:t>
      </w:r>
      <w:r w:rsidRPr="00D61D90">
        <w:rPr>
          <w:color w:val="EE0000"/>
          <w:spacing w:val="-6"/>
          <w:sz w:val="24"/>
        </w:rPr>
        <w:t xml:space="preserve"> </w:t>
      </w:r>
      <w:r w:rsidRPr="00D61D90">
        <w:rPr>
          <w:color w:val="EE0000"/>
          <w:sz w:val="24"/>
        </w:rPr>
        <w:t>the Leadership</w:t>
      </w:r>
      <w:r w:rsidRPr="00D61D90">
        <w:rPr>
          <w:color w:val="EE0000"/>
          <w:spacing w:val="-3"/>
          <w:sz w:val="24"/>
        </w:rPr>
        <w:t xml:space="preserve"> </w:t>
      </w:r>
      <w:r w:rsidRPr="00D61D90">
        <w:rPr>
          <w:color w:val="EE0000"/>
          <w:sz w:val="24"/>
        </w:rPr>
        <w:t>Council.</w:t>
      </w:r>
    </w:p>
    <w:p w14:paraId="6C4BAF75" w14:textId="77777777" w:rsidR="00181493" w:rsidRPr="00D61D90" w:rsidRDefault="00181493" w:rsidP="00277477">
      <w:pPr>
        <w:pStyle w:val="BodyText"/>
        <w:tabs>
          <w:tab w:val="left" w:pos="1080"/>
          <w:tab w:val="left" w:pos="8280"/>
        </w:tabs>
        <w:spacing w:before="11"/>
        <w:ind w:left="0"/>
        <w:jc w:val="left"/>
        <w:rPr>
          <w:color w:val="EE0000"/>
          <w:sz w:val="23"/>
        </w:rPr>
      </w:pPr>
    </w:p>
    <w:p w14:paraId="2E971809"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7.</w:t>
      </w:r>
      <w:r w:rsidRPr="00D61D90">
        <w:rPr>
          <w:color w:val="EE0000"/>
        </w:rPr>
        <w:t xml:space="preserve"> Loss of Rights and Privileges</w:t>
      </w:r>
    </w:p>
    <w:p w14:paraId="7581E6E9" w14:textId="77777777" w:rsidR="00181493" w:rsidRPr="00D61D90" w:rsidRDefault="00181493" w:rsidP="00277477">
      <w:pPr>
        <w:pStyle w:val="BodyText"/>
        <w:tabs>
          <w:tab w:val="left" w:pos="1080"/>
          <w:tab w:val="left" w:pos="8280"/>
        </w:tabs>
        <w:ind w:left="119" w:right="109"/>
        <w:jc w:val="left"/>
        <w:rPr>
          <w:color w:val="EE0000"/>
        </w:rPr>
      </w:pPr>
      <w:r w:rsidRPr="00D61D90">
        <w:rPr>
          <w:color w:val="EE0000"/>
        </w:rPr>
        <w:t>Those</w:t>
      </w:r>
      <w:r w:rsidRPr="00D61D90">
        <w:rPr>
          <w:color w:val="EE0000"/>
          <w:spacing w:val="-13"/>
        </w:rPr>
        <w:t xml:space="preserve"> </w:t>
      </w:r>
      <w:r w:rsidRPr="00D61D90">
        <w:rPr>
          <w:color w:val="EE0000"/>
        </w:rPr>
        <w:t>who</w:t>
      </w:r>
      <w:r w:rsidRPr="00D61D90">
        <w:rPr>
          <w:color w:val="EE0000"/>
          <w:spacing w:val="-10"/>
        </w:rPr>
        <w:t xml:space="preserve"> </w:t>
      </w:r>
      <w:r w:rsidRPr="00D61D90">
        <w:rPr>
          <w:color w:val="EE0000"/>
        </w:rPr>
        <w:t>have</w:t>
      </w:r>
      <w:r w:rsidRPr="00D61D90">
        <w:rPr>
          <w:color w:val="EE0000"/>
          <w:spacing w:val="-10"/>
        </w:rPr>
        <w:t xml:space="preserve"> </w:t>
      </w:r>
      <w:r w:rsidRPr="00D61D90">
        <w:rPr>
          <w:color w:val="EE0000"/>
        </w:rPr>
        <w:t>been</w:t>
      </w:r>
      <w:r w:rsidRPr="00D61D90">
        <w:rPr>
          <w:color w:val="EE0000"/>
          <w:spacing w:val="-11"/>
        </w:rPr>
        <w:t xml:space="preserve"> </w:t>
      </w:r>
      <w:r w:rsidRPr="00D61D90">
        <w:rPr>
          <w:color w:val="EE0000"/>
        </w:rPr>
        <w:t>excommunicated,</w:t>
      </w:r>
      <w:r w:rsidRPr="00D61D90">
        <w:rPr>
          <w:color w:val="EE0000"/>
          <w:spacing w:val="-11"/>
        </w:rPr>
        <w:t xml:space="preserve"> </w:t>
      </w:r>
      <w:r w:rsidRPr="00D61D90">
        <w:rPr>
          <w:color w:val="EE0000"/>
        </w:rPr>
        <w:t>terminated,</w:t>
      </w:r>
      <w:r w:rsidRPr="00D61D90">
        <w:rPr>
          <w:color w:val="EE0000"/>
          <w:spacing w:val="-11"/>
        </w:rPr>
        <w:t xml:space="preserve"> </w:t>
      </w:r>
      <w:r w:rsidRPr="00D61D90">
        <w:rPr>
          <w:color w:val="EE0000"/>
        </w:rPr>
        <w:t>transferred</w:t>
      </w:r>
      <w:r w:rsidRPr="00D61D90">
        <w:rPr>
          <w:color w:val="EE0000"/>
          <w:spacing w:val="-11"/>
        </w:rPr>
        <w:t xml:space="preserve"> </w:t>
      </w:r>
      <w:r w:rsidRPr="00D61D90">
        <w:rPr>
          <w:color w:val="EE0000"/>
        </w:rPr>
        <w:t>or</w:t>
      </w:r>
      <w:r w:rsidRPr="00D61D90">
        <w:rPr>
          <w:color w:val="EE0000"/>
          <w:spacing w:val="-12"/>
        </w:rPr>
        <w:t xml:space="preserve"> </w:t>
      </w:r>
      <w:r w:rsidRPr="00D61D90">
        <w:rPr>
          <w:color w:val="EE0000"/>
        </w:rPr>
        <w:t>released</w:t>
      </w:r>
      <w:r w:rsidRPr="00D61D90">
        <w:rPr>
          <w:color w:val="EE0000"/>
          <w:spacing w:val="-11"/>
        </w:rPr>
        <w:t xml:space="preserve"> </w:t>
      </w:r>
      <w:r w:rsidRPr="00D61D90">
        <w:rPr>
          <w:color w:val="EE0000"/>
        </w:rPr>
        <w:t>from</w:t>
      </w:r>
      <w:r w:rsidRPr="00D61D90">
        <w:rPr>
          <w:color w:val="EE0000"/>
          <w:spacing w:val="-12"/>
        </w:rPr>
        <w:t xml:space="preserve"> </w:t>
      </w:r>
      <w:r w:rsidRPr="00D61D90">
        <w:rPr>
          <w:color w:val="EE0000"/>
        </w:rPr>
        <w:t>membership</w:t>
      </w:r>
      <w:r w:rsidRPr="00D61D90">
        <w:rPr>
          <w:color w:val="EE0000"/>
          <w:spacing w:val="-11"/>
        </w:rPr>
        <w:t xml:space="preserve"> </w:t>
      </w:r>
      <w:r w:rsidRPr="00D61D90">
        <w:rPr>
          <w:color w:val="EE0000"/>
        </w:rPr>
        <w:t>lose all rights and privileges in this congregation and its</w:t>
      </w:r>
      <w:r w:rsidRPr="00D61D90">
        <w:rPr>
          <w:color w:val="EE0000"/>
          <w:spacing w:val="-12"/>
        </w:rPr>
        <w:t xml:space="preserve"> </w:t>
      </w:r>
      <w:r w:rsidRPr="00D61D90">
        <w:rPr>
          <w:color w:val="EE0000"/>
        </w:rPr>
        <w:t>property.</w:t>
      </w:r>
    </w:p>
    <w:p w14:paraId="13846A17" w14:textId="77777777" w:rsidR="00181493" w:rsidRPr="00D61D90" w:rsidRDefault="00181493" w:rsidP="00277477">
      <w:pPr>
        <w:pStyle w:val="BodyText"/>
        <w:tabs>
          <w:tab w:val="left" w:pos="1080"/>
          <w:tab w:val="left" w:pos="8280"/>
        </w:tabs>
        <w:spacing w:before="1"/>
        <w:ind w:left="0"/>
        <w:jc w:val="left"/>
        <w:rPr>
          <w:color w:val="EE0000"/>
        </w:rPr>
      </w:pPr>
    </w:p>
    <w:p w14:paraId="59E6A821" w14:textId="77777777" w:rsidR="00181493" w:rsidRPr="00D61D90" w:rsidRDefault="00181493" w:rsidP="00277477">
      <w:pPr>
        <w:pStyle w:val="BodyText"/>
        <w:tabs>
          <w:tab w:val="left" w:pos="1080"/>
          <w:tab w:val="left" w:pos="8280"/>
        </w:tabs>
        <w:jc w:val="left"/>
        <w:rPr>
          <w:color w:val="EE0000"/>
        </w:rPr>
      </w:pPr>
      <w:r w:rsidRPr="00D61D90">
        <w:rPr>
          <w:color w:val="EE0000"/>
          <w:u w:val="single"/>
        </w:rPr>
        <w:t>Section 8.</w:t>
      </w:r>
      <w:r w:rsidRPr="00D61D90">
        <w:rPr>
          <w:color w:val="EE0000"/>
        </w:rPr>
        <w:t xml:space="preserve"> Reinstatement</w:t>
      </w:r>
    </w:p>
    <w:p w14:paraId="00CCE78A" w14:textId="77777777" w:rsidR="00181493" w:rsidRPr="00D61D90" w:rsidRDefault="00181493" w:rsidP="00277477">
      <w:pPr>
        <w:pStyle w:val="BodyText"/>
        <w:tabs>
          <w:tab w:val="left" w:pos="1080"/>
          <w:tab w:val="left" w:pos="8280"/>
        </w:tabs>
        <w:ind w:right="105"/>
        <w:jc w:val="left"/>
        <w:rPr>
          <w:color w:val="EE0000"/>
        </w:rPr>
      </w:pPr>
      <w:r w:rsidRPr="00D61D90">
        <w:rPr>
          <w:color w:val="EE0000"/>
        </w:rPr>
        <w:t>When, by the grace of God, a person who has been excommunicated or terminated from membership under Section 4 of this Article sincerely repents of his or her sin, he or she is to be reinstated as a member with all former rights and privileges (2 Corinthians 2:6–8).</w:t>
      </w:r>
    </w:p>
    <w:p w14:paraId="62095B83" w14:textId="77777777" w:rsidR="00CF077C" w:rsidRDefault="00CF077C" w:rsidP="00277477">
      <w:pPr>
        <w:pStyle w:val="BodyText"/>
        <w:tabs>
          <w:tab w:val="left" w:pos="1080"/>
          <w:tab w:val="left" w:pos="8280"/>
        </w:tabs>
        <w:ind w:right="105"/>
        <w:jc w:val="left"/>
      </w:pPr>
    </w:p>
    <w:p w14:paraId="13FD52B9" w14:textId="65D32574" w:rsidR="00CF077C" w:rsidRPr="004D021F" w:rsidRDefault="00CF077C" w:rsidP="00CF077C">
      <w:pPr>
        <w:pStyle w:val="BodyText"/>
        <w:tabs>
          <w:tab w:val="left" w:pos="1080"/>
          <w:tab w:val="left" w:pos="8280"/>
        </w:tabs>
        <w:ind w:right="105"/>
        <w:jc w:val="center"/>
        <w:rPr>
          <w:b/>
          <w:bCs/>
          <w:i/>
          <w:iCs/>
          <w:color w:val="EE0000"/>
          <w:sz w:val="32"/>
          <w:szCs w:val="32"/>
        </w:rPr>
      </w:pPr>
      <w:r w:rsidRPr="004D021F">
        <w:rPr>
          <w:b/>
          <w:bCs/>
          <w:color w:val="EE0000"/>
          <w:sz w:val="32"/>
          <w:szCs w:val="32"/>
        </w:rPr>
        <w:t>Article VII</w:t>
      </w:r>
      <w:r w:rsidRPr="004D021F">
        <w:rPr>
          <w:b/>
          <w:bCs/>
          <w:i/>
          <w:iCs/>
          <w:color w:val="EE0000"/>
          <w:sz w:val="32"/>
          <w:szCs w:val="32"/>
        </w:rPr>
        <w:t xml:space="preserve">:  </w:t>
      </w:r>
      <w:r w:rsidRPr="004D021F">
        <w:rPr>
          <w:b/>
          <w:bCs/>
          <w:color w:val="EE0000"/>
          <w:sz w:val="32"/>
          <w:szCs w:val="32"/>
        </w:rPr>
        <w:t>Leadership</w:t>
      </w:r>
    </w:p>
    <w:p w14:paraId="4FDB3BAD" w14:textId="77777777" w:rsidR="00181493" w:rsidRDefault="00181493" w:rsidP="003212F2">
      <w:pPr>
        <w:pStyle w:val="BodyText"/>
        <w:tabs>
          <w:tab w:val="left" w:pos="1080"/>
          <w:tab w:val="left" w:pos="8280"/>
        </w:tabs>
        <w:spacing w:before="11"/>
        <w:ind w:left="0"/>
        <w:jc w:val="left"/>
        <w:rPr>
          <w:sz w:val="23"/>
        </w:rPr>
      </w:pPr>
    </w:p>
    <w:p w14:paraId="4ACD6F88" w14:textId="77777777" w:rsidR="00181493" w:rsidRPr="00277477" w:rsidRDefault="00181493" w:rsidP="00277477">
      <w:pPr>
        <w:pStyle w:val="BodyText"/>
        <w:tabs>
          <w:tab w:val="left" w:pos="1080"/>
          <w:tab w:val="left" w:pos="8280"/>
        </w:tabs>
        <w:spacing w:before="1"/>
        <w:ind w:right="107"/>
        <w:jc w:val="left"/>
        <w:rPr>
          <w:color w:val="EE0000"/>
        </w:rPr>
      </w:pPr>
      <w:r w:rsidRPr="00277477">
        <w:rPr>
          <w:color w:val="EE0000"/>
          <w:u w:val="single"/>
        </w:rPr>
        <w:t>Section 1.</w:t>
      </w:r>
      <w:r w:rsidRPr="00277477">
        <w:rPr>
          <w:color w:val="EE0000"/>
        </w:rPr>
        <w:t xml:space="preserve"> In the New Testament church, elders were appointed in the churches (Acts 14:23; Titus 1:5) to oversee, serve and shepherd the flock (Acts 20:28; 1 Peter 5:1-3). Likewise, Leadership Council</w:t>
      </w:r>
      <w:r w:rsidRPr="00277477">
        <w:rPr>
          <w:color w:val="EE0000"/>
          <w:spacing w:val="-6"/>
        </w:rPr>
        <w:t xml:space="preserve"> </w:t>
      </w:r>
      <w:r w:rsidRPr="00277477">
        <w:rPr>
          <w:color w:val="EE0000"/>
        </w:rPr>
        <w:t>members</w:t>
      </w:r>
      <w:r w:rsidRPr="00277477">
        <w:rPr>
          <w:color w:val="EE0000"/>
          <w:spacing w:val="-6"/>
        </w:rPr>
        <w:t xml:space="preserve"> </w:t>
      </w:r>
      <w:r w:rsidRPr="00277477">
        <w:rPr>
          <w:color w:val="EE0000"/>
        </w:rPr>
        <w:t>shall</w:t>
      </w:r>
      <w:r w:rsidRPr="00277477">
        <w:rPr>
          <w:color w:val="EE0000"/>
          <w:spacing w:val="-6"/>
        </w:rPr>
        <w:t xml:space="preserve"> </w:t>
      </w:r>
      <w:r w:rsidRPr="00277477">
        <w:rPr>
          <w:color w:val="EE0000"/>
        </w:rPr>
        <w:t>be</w:t>
      </w:r>
      <w:r w:rsidRPr="00277477">
        <w:rPr>
          <w:color w:val="EE0000"/>
          <w:spacing w:val="-4"/>
        </w:rPr>
        <w:t xml:space="preserve"> </w:t>
      </w:r>
      <w:r w:rsidRPr="00277477">
        <w:rPr>
          <w:color w:val="EE0000"/>
        </w:rPr>
        <w:t>selected</w:t>
      </w:r>
      <w:r w:rsidRPr="00277477">
        <w:rPr>
          <w:color w:val="EE0000"/>
          <w:spacing w:val="-7"/>
        </w:rPr>
        <w:t xml:space="preserve"> </w:t>
      </w:r>
      <w:r w:rsidRPr="00277477">
        <w:rPr>
          <w:color w:val="EE0000"/>
        </w:rPr>
        <w:t>from</w:t>
      </w:r>
      <w:r w:rsidRPr="00277477">
        <w:rPr>
          <w:color w:val="EE0000"/>
          <w:spacing w:val="-5"/>
        </w:rPr>
        <w:t xml:space="preserve"> </w:t>
      </w:r>
      <w:r w:rsidRPr="00277477">
        <w:rPr>
          <w:color w:val="EE0000"/>
        </w:rPr>
        <w:t>among</w:t>
      </w:r>
      <w:r w:rsidRPr="00277477">
        <w:rPr>
          <w:color w:val="EE0000"/>
          <w:spacing w:val="-7"/>
        </w:rPr>
        <w:t xml:space="preserve"> </w:t>
      </w:r>
      <w:r w:rsidRPr="00277477">
        <w:rPr>
          <w:color w:val="EE0000"/>
        </w:rPr>
        <w:t>the</w:t>
      </w:r>
      <w:r w:rsidRPr="00277477">
        <w:rPr>
          <w:color w:val="EE0000"/>
          <w:spacing w:val="-4"/>
        </w:rPr>
        <w:t xml:space="preserve"> </w:t>
      </w:r>
      <w:r w:rsidRPr="00277477">
        <w:rPr>
          <w:color w:val="EE0000"/>
        </w:rPr>
        <w:t>male</w:t>
      </w:r>
      <w:r w:rsidRPr="00277477">
        <w:rPr>
          <w:color w:val="EE0000"/>
          <w:spacing w:val="-5"/>
        </w:rPr>
        <w:t xml:space="preserve"> </w:t>
      </w:r>
      <w:r w:rsidRPr="00277477">
        <w:rPr>
          <w:color w:val="EE0000"/>
        </w:rPr>
        <w:t>members</w:t>
      </w:r>
      <w:r w:rsidRPr="00277477">
        <w:rPr>
          <w:color w:val="EE0000"/>
          <w:spacing w:val="-7"/>
        </w:rPr>
        <w:t xml:space="preserve"> </w:t>
      </w:r>
      <w:r w:rsidRPr="00277477">
        <w:rPr>
          <w:color w:val="EE0000"/>
        </w:rPr>
        <w:t>of</w:t>
      </w:r>
      <w:r w:rsidRPr="00277477">
        <w:rPr>
          <w:color w:val="EE0000"/>
          <w:spacing w:val="-5"/>
        </w:rPr>
        <w:t xml:space="preserve"> </w:t>
      </w:r>
      <w:r w:rsidRPr="00277477">
        <w:rPr>
          <w:color w:val="EE0000"/>
        </w:rPr>
        <w:t>this</w:t>
      </w:r>
      <w:r w:rsidRPr="00277477">
        <w:rPr>
          <w:color w:val="EE0000"/>
          <w:spacing w:val="-5"/>
        </w:rPr>
        <w:t xml:space="preserve"> </w:t>
      </w:r>
      <w:r w:rsidRPr="00277477">
        <w:rPr>
          <w:color w:val="EE0000"/>
        </w:rPr>
        <w:t>congregation</w:t>
      </w:r>
      <w:r w:rsidRPr="00277477">
        <w:rPr>
          <w:color w:val="EE0000"/>
          <w:spacing w:val="-4"/>
        </w:rPr>
        <w:t xml:space="preserve"> </w:t>
      </w:r>
      <w:r w:rsidRPr="00277477">
        <w:rPr>
          <w:color w:val="EE0000"/>
        </w:rPr>
        <w:t>to</w:t>
      </w:r>
      <w:r w:rsidRPr="00277477">
        <w:rPr>
          <w:color w:val="EE0000"/>
          <w:spacing w:val="-6"/>
        </w:rPr>
        <w:t xml:space="preserve"> </w:t>
      </w:r>
      <w:r w:rsidRPr="00277477">
        <w:rPr>
          <w:color w:val="EE0000"/>
        </w:rPr>
        <w:t>oversee, serve and shepherd this congregation (1 Timothy</w:t>
      </w:r>
      <w:r w:rsidRPr="00277477">
        <w:rPr>
          <w:color w:val="EE0000"/>
          <w:spacing w:val="-6"/>
        </w:rPr>
        <w:t xml:space="preserve"> </w:t>
      </w:r>
      <w:r w:rsidRPr="00277477">
        <w:rPr>
          <w:color w:val="EE0000"/>
        </w:rPr>
        <w:t>3:1-7).</w:t>
      </w:r>
    </w:p>
    <w:p w14:paraId="463C9909" w14:textId="77777777" w:rsidR="00181493" w:rsidRPr="00277477" w:rsidRDefault="00181493" w:rsidP="00277477">
      <w:pPr>
        <w:pStyle w:val="BodyText"/>
        <w:tabs>
          <w:tab w:val="left" w:pos="1080"/>
          <w:tab w:val="left" w:pos="8280"/>
        </w:tabs>
        <w:spacing w:before="11"/>
        <w:ind w:left="0"/>
        <w:jc w:val="left"/>
        <w:rPr>
          <w:color w:val="EE0000"/>
          <w:sz w:val="23"/>
        </w:rPr>
      </w:pPr>
    </w:p>
    <w:p w14:paraId="1DC7C5F0" w14:textId="77777777" w:rsidR="00181493" w:rsidRPr="00277477" w:rsidRDefault="00181493" w:rsidP="00277477">
      <w:pPr>
        <w:pStyle w:val="BodyText"/>
        <w:tabs>
          <w:tab w:val="left" w:pos="1080"/>
          <w:tab w:val="left" w:pos="8280"/>
        </w:tabs>
        <w:ind w:right="108"/>
        <w:jc w:val="left"/>
        <w:rPr>
          <w:color w:val="EE0000"/>
        </w:rPr>
      </w:pPr>
      <w:r w:rsidRPr="00277477">
        <w:rPr>
          <w:color w:val="EE0000"/>
          <w:u w:val="single"/>
        </w:rPr>
        <w:t>Section 2.</w:t>
      </w:r>
      <w:r w:rsidRPr="00277477">
        <w:rPr>
          <w:color w:val="EE0000"/>
        </w:rPr>
        <w:t xml:space="preserve"> The qualifications, selection process, and roles and duties of the Leadership Council members are given in the Bylaws.</w:t>
      </w:r>
    </w:p>
    <w:p w14:paraId="14014F99" w14:textId="77777777" w:rsidR="00181493" w:rsidRPr="00277477" w:rsidRDefault="00181493" w:rsidP="00277477">
      <w:pPr>
        <w:pStyle w:val="BodyText"/>
        <w:tabs>
          <w:tab w:val="left" w:pos="1080"/>
          <w:tab w:val="left" w:pos="8280"/>
        </w:tabs>
        <w:spacing w:before="1"/>
        <w:ind w:left="0"/>
        <w:jc w:val="left"/>
        <w:rPr>
          <w:color w:val="EE0000"/>
        </w:rPr>
      </w:pPr>
    </w:p>
    <w:p w14:paraId="11575808" w14:textId="4BCAC238" w:rsidR="00181493" w:rsidRPr="00277477" w:rsidRDefault="00181493" w:rsidP="00277477">
      <w:pPr>
        <w:pStyle w:val="BodyText"/>
        <w:tabs>
          <w:tab w:val="left" w:pos="1080"/>
          <w:tab w:val="left" w:pos="8280"/>
        </w:tabs>
        <w:ind w:right="108"/>
        <w:jc w:val="left"/>
        <w:rPr>
          <w:color w:val="EE0000"/>
        </w:rPr>
      </w:pPr>
      <w:r w:rsidRPr="00277477">
        <w:rPr>
          <w:color w:val="EE0000"/>
          <w:u w:val="single"/>
        </w:rPr>
        <w:t>Section 3.</w:t>
      </w:r>
      <w:r w:rsidRPr="00277477">
        <w:rPr>
          <w:color w:val="EE0000"/>
        </w:rPr>
        <w:t xml:space="preserve"> The respect and esteem of this congregation are </w:t>
      </w:r>
      <w:r w:rsidR="0020464E" w:rsidRPr="00277477">
        <w:rPr>
          <w:color w:val="EE0000"/>
        </w:rPr>
        <w:t>due to</w:t>
      </w:r>
      <w:r w:rsidRPr="00277477">
        <w:rPr>
          <w:color w:val="EE0000"/>
        </w:rPr>
        <w:t xml:space="preserve"> these Leadership Council members in the performance of their duties, and they shall be given its cooperation. They shall conduct themselves in a manner befitting their responsible office (1 Timothy 3:8-13).</w:t>
      </w:r>
    </w:p>
    <w:p w14:paraId="476E6331" w14:textId="77777777" w:rsidR="00CF077C" w:rsidRPr="004D021F" w:rsidRDefault="00CF077C" w:rsidP="003212F2">
      <w:pPr>
        <w:pStyle w:val="BodyText"/>
        <w:tabs>
          <w:tab w:val="left" w:pos="1080"/>
          <w:tab w:val="left" w:pos="8280"/>
        </w:tabs>
        <w:ind w:right="108"/>
        <w:rPr>
          <w:b/>
          <w:bCs/>
        </w:rPr>
      </w:pPr>
    </w:p>
    <w:p w14:paraId="165EE526" w14:textId="77777777" w:rsidR="00CF077C" w:rsidRPr="004D021F" w:rsidRDefault="00CF077C" w:rsidP="00CF077C">
      <w:pPr>
        <w:pStyle w:val="Heading2"/>
        <w:tabs>
          <w:tab w:val="left" w:pos="0"/>
          <w:tab w:val="left" w:pos="1080"/>
        </w:tabs>
        <w:spacing w:before="1"/>
        <w:ind w:right="50"/>
        <w:jc w:val="center"/>
        <w:rPr>
          <w:b/>
          <w:bCs/>
          <w:iCs/>
          <w:color w:val="EE0000"/>
        </w:rPr>
      </w:pPr>
      <w:r w:rsidRPr="004D021F">
        <w:rPr>
          <w:b/>
          <w:bCs/>
          <w:iCs/>
          <w:color w:val="EE0000"/>
        </w:rPr>
        <w:t>Article VIII:  Powers and Rights of the Leadership Council</w:t>
      </w:r>
    </w:p>
    <w:p w14:paraId="6002EA17" w14:textId="77777777" w:rsidR="00CF077C" w:rsidRDefault="00CF077C" w:rsidP="003212F2">
      <w:pPr>
        <w:pStyle w:val="BodyText"/>
        <w:tabs>
          <w:tab w:val="left" w:pos="1080"/>
          <w:tab w:val="left" w:pos="8280"/>
        </w:tabs>
        <w:ind w:right="108"/>
      </w:pPr>
    </w:p>
    <w:p w14:paraId="3C1E8E80" w14:textId="77777777" w:rsidR="00181493" w:rsidRPr="00277477" w:rsidRDefault="00181493" w:rsidP="00277477">
      <w:pPr>
        <w:pStyle w:val="BodyText"/>
        <w:tabs>
          <w:tab w:val="left" w:pos="1080"/>
          <w:tab w:val="left" w:pos="8280"/>
        </w:tabs>
        <w:ind w:left="119" w:right="107"/>
        <w:jc w:val="left"/>
        <w:rPr>
          <w:color w:val="EE0000"/>
        </w:rPr>
      </w:pPr>
      <w:r w:rsidRPr="00277477">
        <w:rPr>
          <w:color w:val="EE0000"/>
          <w:u w:val="single"/>
        </w:rPr>
        <w:t>Section</w:t>
      </w:r>
      <w:r w:rsidRPr="00277477">
        <w:rPr>
          <w:color w:val="EE0000"/>
          <w:spacing w:val="-8"/>
          <w:u w:val="single"/>
        </w:rPr>
        <w:t xml:space="preserve"> </w:t>
      </w:r>
      <w:r w:rsidRPr="00277477">
        <w:rPr>
          <w:color w:val="EE0000"/>
          <w:u w:val="single"/>
        </w:rPr>
        <w:t>1</w:t>
      </w:r>
      <w:r w:rsidRPr="00277477">
        <w:rPr>
          <w:color w:val="EE0000"/>
        </w:rPr>
        <w:t>.</w:t>
      </w:r>
      <w:r w:rsidRPr="00277477">
        <w:rPr>
          <w:color w:val="EE0000"/>
          <w:spacing w:val="-6"/>
        </w:rPr>
        <w:t xml:space="preserve"> </w:t>
      </w:r>
      <w:r w:rsidRPr="00277477">
        <w:rPr>
          <w:color w:val="EE0000"/>
        </w:rPr>
        <w:t>In</w:t>
      </w:r>
      <w:r w:rsidRPr="00277477">
        <w:rPr>
          <w:color w:val="EE0000"/>
          <w:spacing w:val="-7"/>
        </w:rPr>
        <w:t xml:space="preserve"> </w:t>
      </w:r>
      <w:r w:rsidRPr="00277477">
        <w:rPr>
          <w:color w:val="EE0000"/>
        </w:rPr>
        <w:t>all</w:t>
      </w:r>
      <w:r w:rsidRPr="00277477">
        <w:rPr>
          <w:color w:val="EE0000"/>
          <w:spacing w:val="-6"/>
        </w:rPr>
        <w:t xml:space="preserve"> </w:t>
      </w:r>
      <w:r w:rsidRPr="00277477">
        <w:rPr>
          <w:color w:val="EE0000"/>
        </w:rPr>
        <w:t>matters</w:t>
      </w:r>
      <w:r w:rsidRPr="00277477">
        <w:rPr>
          <w:color w:val="EE0000"/>
          <w:spacing w:val="-8"/>
        </w:rPr>
        <w:t xml:space="preserve"> </w:t>
      </w:r>
      <w:r w:rsidRPr="00277477">
        <w:rPr>
          <w:color w:val="EE0000"/>
        </w:rPr>
        <w:t>of</w:t>
      </w:r>
      <w:r w:rsidRPr="00277477">
        <w:rPr>
          <w:color w:val="EE0000"/>
          <w:spacing w:val="-7"/>
        </w:rPr>
        <w:t xml:space="preserve"> </w:t>
      </w:r>
      <w:r w:rsidRPr="00277477">
        <w:rPr>
          <w:color w:val="EE0000"/>
        </w:rPr>
        <w:t>Christian</w:t>
      </w:r>
      <w:r w:rsidRPr="00277477">
        <w:rPr>
          <w:color w:val="EE0000"/>
          <w:spacing w:val="-8"/>
        </w:rPr>
        <w:t xml:space="preserve"> </w:t>
      </w:r>
      <w:r w:rsidRPr="00277477">
        <w:rPr>
          <w:color w:val="EE0000"/>
        </w:rPr>
        <w:t>faith</w:t>
      </w:r>
      <w:r w:rsidRPr="00277477">
        <w:rPr>
          <w:color w:val="EE0000"/>
          <w:spacing w:val="-7"/>
        </w:rPr>
        <w:t xml:space="preserve"> </w:t>
      </w:r>
      <w:r w:rsidRPr="00277477">
        <w:rPr>
          <w:color w:val="EE0000"/>
        </w:rPr>
        <w:t>and</w:t>
      </w:r>
      <w:r w:rsidRPr="00277477">
        <w:rPr>
          <w:color w:val="EE0000"/>
          <w:spacing w:val="-7"/>
        </w:rPr>
        <w:t xml:space="preserve"> </w:t>
      </w:r>
      <w:r w:rsidRPr="00277477">
        <w:rPr>
          <w:color w:val="EE0000"/>
        </w:rPr>
        <w:t>life</w:t>
      </w:r>
      <w:r w:rsidRPr="00277477">
        <w:rPr>
          <w:color w:val="EE0000"/>
          <w:spacing w:val="-7"/>
        </w:rPr>
        <w:t xml:space="preserve"> </w:t>
      </w:r>
      <w:r w:rsidRPr="00277477">
        <w:rPr>
          <w:color w:val="EE0000"/>
        </w:rPr>
        <w:t>the</w:t>
      </w:r>
      <w:r w:rsidRPr="00277477">
        <w:rPr>
          <w:color w:val="EE0000"/>
          <w:spacing w:val="-7"/>
        </w:rPr>
        <w:t xml:space="preserve"> </w:t>
      </w:r>
      <w:r w:rsidRPr="00277477">
        <w:rPr>
          <w:color w:val="EE0000"/>
        </w:rPr>
        <w:t>Word</w:t>
      </w:r>
      <w:r w:rsidRPr="00277477">
        <w:rPr>
          <w:color w:val="EE0000"/>
          <w:spacing w:val="-7"/>
        </w:rPr>
        <w:t xml:space="preserve"> </w:t>
      </w:r>
      <w:r w:rsidRPr="00277477">
        <w:rPr>
          <w:color w:val="EE0000"/>
        </w:rPr>
        <w:t>of</w:t>
      </w:r>
      <w:r w:rsidRPr="00277477">
        <w:rPr>
          <w:color w:val="EE0000"/>
          <w:spacing w:val="-8"/>
        </w:rPr>
        <w:t xml:space="preserve"> </w:t>
      </w:r>
      <w:r w:rsidRPr="00277477">
        <w:rPr>
          <w:color w:val="EE0000"/>
        </w:rPr>
        <w:t>God</w:t>
      </w:r>
      <w:r w:rsidRPr="00277477">
        <w:rPr>
          <w:color w:val="EE0000"/>
          <w:spacing w:val="-7"/>
        </w:rPr>
        <w:t xml:space="preserve"> </w:t>
      </w:r>
      <w:r w:rsidRPr="00277477">
        <w:rPr>
          <w:color w:val="EE0000"/>
        </w:rPr>
        <w:t>is</w:t>
      </w:r>
      <w:r w:rsidRPr="00277477">
        <w:rPr>
          <w:color w:val="EE0000"/>
          <w:spacing w:val="-7"/>
        </w:rPr>
        <w:t xml:space="preserve"> </w:t>
      </w:r>
      <w:r w:rsidRPr="00277477">
        <w:rPr>
          <w:color w:val="EE0000"/>
        </w:rPr>
        <w:t>supreme</w:t>
      </w:r>
      <w:r w:rsidRPr="00277477">
        <w:rPr>
          <w:color w:val="EE0000"/>
          <w:spacing w:val="-6"/>
        </w:rPr>
        <w:t xml:space="preserve"> </w:t>
      </w:r>
      <w:r w:rsidRPr="00277477">
        <w:rPr>
          <w:color w:val="EE0000"/>
        </w:rPr>
        <w:t>(Psalm</w:t>
      </w:r>
      <w:r w:rsidRPr="00277477">
        <w:rPr>
          <w:color w:val="EE0000"/>
          <w:spacing w:val="-7"/>
        </w:rPr>
        <w:t xml:space="preserve"> </w:t>
      </w:r>
      <w:r w:rsidRPr="00277477">
        <w:rPr>
          <w:color w:val="EE0000"/>
        </w:rPr>
        <w:t>119:105).</w:t>
      </w:r>
      <w:r w:rsidRPr="00277477">
        <w:rPr>
          <w:color w:val="EE0000"/>
          <w:spacing w:val="42"/>
        </w:rPr>
        <w:t xml:space="preserve"> </w:t>
      </w:r>
      <w:r w:rsidRPr="00277477">
        <w:rPr>
          <w:color w:val="EE0000"/>
        </w:rPr>
        <w:t>The Leadership Council shall have final authority in all matters of the application of the Word of God within this</w:t>
      </w:r>
      <w:r w:rsidRPr="00277477">
        <w:rPr>
          <w:color w:val="EE0000"/>
          <w:spacing w:val="-3"/>
        </w:rPr>
        <w:t xml:space="preserve"> </w:t>
      </w:r>
      <w:r w:rsidRPr="00277477">
        <w:rPr>
          <w:color w:val="EE0000"/>
        </w:rPr>
        <w:t>congregation.</w:t>
      </w:r>
    </w:p>
    <w:p w14:paraId="7B4DA4EE" w14:textId="77777777" w:rsidR="00181493" w:rsidRPr="00277477" w:rsidRDefault="00181493" w:rsidP="00277477">
      <w:pPr>
        <w:pStyle w:val="BodyText"/>
        <w:tabs>
          <w:tab w:val="left" w:pos="1080"/>
          <w:tab w:val="left" w:pos="8280"/>
        </w:tabs>
        <w:spacing w:before="11"/>
        <w:ind w:left="0"/>
        <w:jc w:val="left"/>
        <w:rPr>
          <w:color w:val="EE0000"/>
          <w:sz w:val="23"/>
        </w:rPr>
      </w:pPr>
    </w:p>
    <w:p w14:paraId="6CBD35E5" w14:textId="77777777" w:rsidR="00181493" w:rsidRPr="00277477" w:rsidRDefault="00181493" w:rsidP="00277477">
      <w:pPr>
        <w:pStyle w:val="BodyText"/>
        <w:tabs>
          <w:tab w:val="left" w:pos="1080"/>
          <w:tab w:val="left" w:pos="8280"/>
        </w:tabs>
        <w:ind w:right="108"/>
        <w:jc w:val="left"/>
        <w:rPr>
          <w:color w:val="EE0000"/>
        </w:rPr>
      </w:pPr>
      <w:r w:rsidRPr="00277477">
        <w:rPr>
          <w:color w:val="EE0000"/>
          <w:u w:val="single"/>
        </w:rPr>
        <w:t>Section</w:t>
      </w:r>
      <w:r w:rsidRPr="00277477">
        <w:rPr>
          <w:color w:val="EE0000"/>
          <w:spacing w:val="-5"/>
          <w:u w:val="single"/>
        </w:rPr>
        <w:t xml:space="preserve"> </w:t>
      </w:r>
      <w:r w:rsidRPr="00277477">
        <w:rPr>
          <w:color w:val="EE0000"/>
          <w:u w:val="single"/>
        </w:rPr>
        <w:t>2.</w:t>
      </w:r>
      <w:r w:rsidRPr="00277477">
        <w:rPr>
          <w:color w:val="EE0000"/>
          <w:spacing w:val="-4"/>
        </w:rPr>
        <w:t xml:space="preserve"> </w:t>
      </w:r>
      <w:r w:rsidRPr="00277477">
        <w:rPr>
          <w:color w:val="EE0000"/>
        </w:rPr>
        <w:t>In</w:t>
      </w:r>
      <w:r w:rsidRPr="00277477">
        <w:rPr>
          <w:color w:val="EE0000"/>
          <w:spacing w:val="-5"/>
        </w:rPr>
        <w:t xml:space="preserve"> </w:t>
      </w:r>
      <w:r w:rsidRPr="00277477">
        <w:rPr>
          <w:color w:val="EE0000"/>
        </w:rPr>
        <w:t>all</w:t>
      </w:r>
      <w:r w:rsidRPr="00277477">
        <w:rPr>
          <w:color w:val="EE0000"/>
          <w:spacing w:val="-5"/>
        </w:rPr>
        <w:t xml:space="preserve"> </w:t>
      </w:r>
      <w:r w:rsidRPr="00277477">
        <w:rPr>
          <w:color w:val="EE0000"/>
        </w:rPr>
        <w:t>matters</w:t>
      </w:r>
      <w:r w:rsidRPr="00277477">
        <w:rPr>
          <w:color w:val="EE0000"/>
          <w:spacing w:val="-6"/>
        </w:rPr>
        <w:t xml:space="preserve"> </w:t>
      </w:r>
      <w:r w:rsidRPr="00277477">
        <w:rPr>
          <w:color w:val="EE0000"/>
        </w:rPr>
        <w:t>not</w:t>
      </w:r>
      <w:r w:rsidRPr="00277477">
        <w:rPr>
          <w:color w:val="EE0000"/>
          <w:spacing w:val="-4"/>
        </w:rPr>
        <w:t xml:space="preserve"> </w:t>
      </w:r>
      <w:r w:rsidRPr="00277477">
        <w:rPr>
          <w:color w:val="EE0000"/>
        </w:rPr>
        <w:t>decided</w:t>
      </w:r>
      <w:r w:rsidRPr="00277477">
        <w:rPr>
          <w:color w:val="EE0000"/>
          <w:spacing w:val="-7"/>
        </w:rPr>
        <w:t xml:space="preserve"> </w:t>
      </w:r>
      <w:r w:rsidRPr="00277477">
        <w:rPr>
          <w:color w:val="EE0000"/>
        </w:rPr>
        <w:t>by</w:t>
      </w:r>
      <w:r w:rsidRPr="00277477">
        <w:rPr>
          <w:color w:val="EE0000"/>
          <w:spacing w:val="-4"/>
        </w:rPr>
        <w:t xml:space="preserve"> </w:t>
      </w:r>
      <w:r w:rsidRPr="00277477">
        <w:rPr>
          <w:color w:val="EE0000"/>
        </w:rPr>
        <w:t>the</w:t>
      </w:r>
      <w:r w:rsidRPr="00277477">
        <w:rPr>
          <w:color w:val="EE0000"/>
          <w:spacing w:val="-4"/>
        </w:rPr>
        <w:t xml:space="preserve"> </w:t>
      </w:r>
      <w:r w:rsidRPr="00277477">
        <w:rPr>
          <w:color w:val="EE0000"/>
        </w:rPr>
        <w:t>Word</w:t>
      </w:r>
      <w:r w:rsidRPr="00277477">
        <w:rPr>
          <w:color w:val="EE0000"/>
          <w:spacing w:val="-6"/>
        </w:rPr>
        <w:t xml:space="preserve"> </w:t>
      </w:r>
      <w:r w:rsidRPr="00277477">
        <w:rPr>
          <w:color w:val="EE0000"/>
        </w:rPr>
        <w:t>of</w:t>
      </w:r>
      <w:r w:rsidRPr="00277477">
        <w:rPr>
          <w:color w:val="EE0000"/>
          <w:spacing w:val="-5"/>
        </w:rPr>
        <w:t xml:space="preserve"> </w:t>
      </w:r>
      <w:r w:rsidRPr="00277477">
        <w:rPr>
          <w:color w:val="EE0000"/>
        </w:rPr>
        <w:t>God</w:t>
      </w:r>
      <w:r w:rsidRPr="00277477">
        <w:rPr>
          <w:color w:val="EE0000"/>
          <w:spacing w:val="-6"/>
        </w:rPr>
        <w:t xml:space="preserve"> </w:t>
      </w:r>
      <w:r w:rsidRPr="00277477">
        <w:rPr>
          <w:color w:val="EE0000"/>
        </w:rPr>
        <w:t>the</w:t>
      </w:r>
      <w:r w:rsidRPr="00277477">
        <w:rPr>
          <w:color w:val="EE0000"/>
          <w:spacing w:val="-6"/>
        </w:rPr>
        <w:t xml:space="preserve"> </w:t>
      </w:r>
      <w:r w:rsidRPr="00277477">
        <w:rPr>
          <w:color w:val="EE0000"/>
        </w:rPr>
        <w:t>Leadership</w:t>
      </w:r>
      <w:r w:rsidRPr="00277477">
        <w:rPr>
          <w:color w:val="EE0000"/>
          <w:spacing w:val="-6"/>
        </w:rPr>
        <w:t xml:space="preserve"> </w:t>
      </w:r>
      <w:r w:rsidRPr="00277477">
        <w:rPr>
          <w:color w:val="EE0000"/>
        </w:rPr>
        <w:t>Council</w:t>
      </w:r>
      <w:r w:rsidRPr="00277477">
        <w:rPr>
          <w:color w:val="EE0000"/>
          <w:spacing w:val="-6"/>
        </w:rPr>
        <w:t xml:space="preserve"> </w:t>
      </w:r>
      <w:r w:rsidRPr="00277477">
        <w:rPr>
          <w:color w:val="EE0000"/>
        </w:rPr>
        <w:t>shall</w:t>
      </w:r>
      <w:r w:rsidRPr="00277477">
        <w:rPr>
          <w:color w:val="EE0000"/>
          <w:spacing w:val="-5"/>
        </w:rPr>
        <w:t xml:space="preserve"> </w:t>
      </w:r>
      <w:r w:rsidRPr="00277477">
        <w:rPr>
          <w:color w:val="EE0000"/>
        </w:rPr>
        <w:t>have</w:t>
      </w:r>
      <w:r w:rsidRPr="00277477">
        <w:rPr>
          <w:color w:val="EE0000"/>
          <w:spacing w:val="-5"/>
        </w:rPr>
        <w:t xml:space="preserve"> </w:t>
      </w:r>
      <w:r w:rsidRPr="00277477">
        <w:rPr>
          <w:color w:val="EE0000"/>
        </w:rPr>
        <w:t>the</w:t>
      </w:r>
      <w:r w:rsidRPr="00277477">
        <w:rPr>
          <w:color w:val="EE0000"/>
          <w:spacing w:val="-5"/>
        </w:rPr>
        <w:t xml:space="preserve"> </w:t>
      </w:r>
      <w:r w:rsidRPr="00277477">
        <w:rPr>
          <w:color w:val="EE0000"/>
        </w:rPr>
        <w:t>right of decision (Romans 14:19; Hebrews</w:t>
      </w:r>
      <w:r w:rsidRPr="00277477">
        <w:rPr>
          <w:color w:val="EE0000"/>
          <w:spacing w:val="-6"/>
        </w:rPr>
        <w:t xml:space="preserve"> </w:t>
      </w:r>
      <w:r w:rsidRPr="00277477">
        <w:rPr>
          <w:color w:val="EE0000"/>
        </w:rPr>
        <w:t>13:17).</w:t>
      </w:r>
    </w:p>
    <w:p w14:paraId="31C980B6" w14:textId="77777777" w:rsidR="00181493" w:rsidRPr="00277477" w:rsidRDefault="00181493" w:rsidP="00277477">
      <w:pPr>
        <w:pStyle w:val="BodyText"/>
        <w:tabs>
          <w:tab w:val="left" w:pos="1080"/>
          <w:tab w:val="left" w:pos="8280"/>
        </w:tabs>
        <w:ind w:left="0"/>
        <w:jc w:val="left"/>
        <w:rPr>
          <w:color w:val="EE0000"/>
        </w:rPr>
      </w:pPr>
    </w:p>
    <w:p w14:paraId="12A7799D" w14:textId="57431BC5" w:rsidR="00181493" w:rsidRPr="00277477" w:rsidRDefault="00181493" w:rsidP="00A86D0E">
      <w:pPr>
        <w:pStyle w:val="BodyText"/>
        <w:tabs>
          <w:tab w:val="left" w:pos="1080"/>
          <w:tab w:val="left" w:pos="8280"/>
        </w:tabs>
        <w:spacing w:before="1"/>
        <w:ind w:right="106"/>
        <w:jc w:val="left"/>
        <w:rPr>
          <w:color w:val="EE0000"/>
        </w:rPr>
      </w:pPr>
      <w:r w:rsidRPr="00277477">
        <w:rPr>
          <w:color w:val="EE0000"/>
          <w:u w:val="single"/>
        </w:rPr>
        <w:t>Section 3.</w:t>
      </w:r>
      <w:r w:rsidRPr="00277477">
        <w:rPr>
          <w:color w:val="EE0000"/>
        </w:rPr>
        <w:t xml:space="preserve"> The Leadership Council shall have the legal right and power to perform every act in the name</w:t>
      </w:r>
      <w:r w:rsidRPr="00277477">
        <w:rPr>
          <w:color w:val="EE0000"/>
          <w:spacing w:val="-13"/>
        </w:rPr>
        <w:t xml:space="preserve"> </w:t>
      </w:r>
      <w:r w:rsidRPr="00277477">
        <w:rPr>
          <w:color w:val="EE0000"/>
        </w:rPr>
        <w:t>and</w:t>
      </w:r>
      <w:r w:rsidRPr="00277477">
        <w:rPr>
          <w:color w:val="EE0000"/>
          <w:spacing w:val="-13"/>
        </w:rPr>
        <w:t xml:space="preserve"> </w:t>
      </w:r>
      <w:r w:rsidRPr="00277477">
        <w:rPr>
          <w:color w:val="EE0000"/>
        </w:rPr>
        <w:t>for</w:t>
      </w:r>
      <w:r w:rsidRPr="00277477">
        <w:rPr>
          <w:color w:val="EE0000"/>
          <w:spacing w:val="-12"/>
        </w:rPr>
        <w:t xml:space="preserve"> </w:t>
      </w:r>
      <w:r w:rsidRPr="00277477">
        <w:rPr>
          <w:color w:val="EE0000"/>
        </w:rPr>
        <w:t>the</w:t>
      </w:r>
      <w:r w:rsidRPr="00277477">
        <w:rPr>
          <w:color w:val="EE0000"/>
          <w:spacing w:val="-13"/>
        </w:rPr>
        <w:t xml:space="preserve"> </w:t>
      </w:r>
      <w:r w:rsidRPr="00277477">
        <w:rPr>
          <w:color w:val="EE0000"/>
        </w:rPr>
        <w:t>welfare</w:t>
      </w:r>
      <w:r w:rsidRPr="00277477">
        <w:rPr>
          <w:color w:val="EE0000"/>
          <w:spacing w:val="-12"/>
        </w:rPr>
        <w:t xml:space="preserve"> </w:t>
      </w:r>
      <w:r w:rsidRPr="00277477">
        <w:rPr>
          <w:color w:val="EE0000"/>
        </w:rPr>
        <w:t>of</w:t>
      </w:r>
      <w:r w:rsidRPr="00277477">
        <w:rPr>
          <w:color w:val="EE0000"/>
          <w:spacing w:val="-13"/>
        </w:rPr>
        <w:t xml:space="preserve"> </w:t>
      </w:r>
      <w:r w:rsidRPr="00277477">
        <w:rPr>
          <w:color w:val="EE0000"/>
        </w:rPr>
        <w:t>this</w:t>
      </w:r>
      <w:r w:rsidRPr="00277477">
        <w:rPr>
          <w:color w:val="EE0000"/>
          <w:spacing w:val="-14"/>
        </w:rPr>
        <w:t xml:space="preserve"> </w:t>
      </w:r>
      <w:r w:rsidRPr="00277477">
        <w:rPr>
          <w:color w:val="EE0000"/>
        </w:rPr>
        <w:t>congregation.</w:t>
      </w:r>
      <w:r w:rsidRPr="00277477">
        <w:rPr>
          <w:color w:val="EE0000"/>
          <w:spacing w:val="30"/>
        </w:rPr>
        <w:t xml:space="preserve"> </w:t>
      </w:r>
      <w:r w:rsidRPr="00277477">
        <w:rPr>
          <w:color w:val="EE0000"/>
        </w:rPr>
        <w:t>The</w:t>
      </w:r>
      <w:r w:rsidRPr="00277477">
        <w:rPr>
          <w:color w:val="EE0000"/>
          <w:spacing w:val="-12"/>
        </w:rPr>
        <w:t xml:space="preserve"> </w:t>
      </w:r>
      <w:r w:rsidRPr="00277477">
        <w:rPr>
          <w:color w:val="EE0000"/>
        </w:rPr>
        <w:t>Leadership</w:t>
      </w:r>
      <w:r w:rsidRPr="00277477">
        <w:rPr>
          <w:color w:val="EE0000"/>
          <w:spacing w:val="-14"/>
        </w:rPr>
        <w:t xml:space="preserve"> </w:t>
      </w:r>
      <w:r w:rsidRPr="00277477">
        <w:rPr>
          <w:color w:val="EE0000"/>
        </w:rPr>
        <w:t>Council</w:t>
      </w:r>
      <w:r w:rsidRPr="00277477">
        <w:rPr>
          <w:color w:val="EE0000"/>
          <w:spacing w:val="-12"/>
        </w:rPr>
        <w:t xml:space="preserve"> </w:t>
      </w:r>
      <w:r w:rsidRPr="00277477">
        <w:rPr>
          <w:color w:val="EE0000"/>
        </w:rPr>
        <w:t>may</w:t>
      </w:r>
      <w:r w:rsidRPr="00277477">
        <w:rPr>
          <w:color w:val="EE0000"/>
          <w:spacing w:val="-12"/>
        </w:rPr>
        <w:t xml:space="preserve"> </w:t>
      </w:r>
      <w:r w:rsidRPr="00277477">
        <w:rPr>
          <w:color w:val="EE0000"/>
        </w:rPr>
        <w:t>use</w:t>
      </w:r>
      <w:r w:rsidRPr="00277477">
        <w:rPr>
          <w:color w:val="EE0000"/>
          <w:spacing w:val="-12"/>
        </w:rPr>
        <w:t xml:space="preserve"> </w:t>
      </w:r>
      <w:r w:rsidRPr="00277477">
        <w:rPr>
          <w:color w:val="EE0000"/>
        </w:rPr>
        <w:t>any</w:t>
      </w:r>
      <w:r w:rsidRPr="00277477">
        <w:rPr>
          <w:color w:val="EE0000"/>
          <w:spacing w:val="-13"/>
        </w:rPr>
        <w:t xml:space="preserve"> </w:t>
      </w:r>
      <w:r w:rsidRPr="00277477">
        <w:rPr>
          <w:color w:val="EE0000"/>
        </w:rPr>
        <w:t>means</w:t>
      </w:r>
      <w:r w:rsidRPr="00277477">
        <w:rPr>
          <w:color w:val="EE0000"/>
          <w:spacing w:val="-13"/>
        </w:rPr>
        <w:t xml:space="preserve"> </w:t>
      </w:r>
      <w:r w:rsidRPr="00277477">
        <w:rPr>
          <w:color w:val="EE0000"/>
        </w:rPr>
        <w:t>available in its discretion to gather information and opinion relating to issues affecting any aspect of this congregation</w:t>
      </w:r>
      <w:r w:rsidRPr="00277477">
        <w:rPr>
          <w:color w:val="EE0000"/>
          <w:spacing w:val="-9"/>
        </w:rPr>
        <w:t xml:space="preserve"> </w:t>
      </w:r>
      <w:r w:rsidRPr="00277477">
        <w:rPr>
          <w:color w:val="EE0000"/>
        </w:rPr>
        <w:t>or</w:t>
      </w:r>
      <w:r w:rsidRPr="00277477">
        <w:rPr>
          <w:color w:val="EE0000"/>
          <w:spacing w:val="-7"/>
        </w:rPr>
        <w:t xml:space="preserve"> </w:t>
      </w:r>
      <w:r w:rsidRPr="00277477">
        <w:rPr>
          <w:color w:val="EE0000"/>
        </w:rPr>
        <w:t>its</w:t>
      </w:r>
      <w:r w:rsidRPr="00277477">
        <w:rPr>
          <w:color w:val="EE0000"/>
          <w:spacing w:val="-8"/>
        </w:rPr>
        <w:t xml:space="preserve"> </w:t>
      </w:r>
      <w:r w:rsidRPr="00277477">
        <w:rPr>
          <w:color w:val="EE0000"/>
        </w:rPr>
        <w:t>affairs.</w:t>
      </w:r>
      <w:r w:rsidRPr="00277477">
        <w:rPr>
          <w:color w:val="EE0000"/>
          <w:spacing w:val="-8"/>
        </w:rPr>
        <w:t xml:space="preserve"> </w:t>
      </w:r>
      <w:r w:rsidRPr="00277477">
        <w:rPr>
          <w:color w:val="EE0000"/>
        </w:rPr>
        <w:t>At</w:t>
      </w:r>
      <w:r w:rsidRPr="00277477">
        <w:rPr>
          <w:color w:val="EE0000"/>
          <w:spacing w:val="-8"/>
        </w:rPr>
        <w:t xml:space="preserve"> </w:t>
      </w:r>
      <w:r w:rsidRPr="00277477">
        <w:rPr>
          <w:color w:val="EE0000"/>
        </w:rPr>
        <w:t>all</w:t>
      </w:r>
      <w:r w:rsidRPr="00277477">
        <w:rPr>
          <w:color w:val="EE0000"/>
          <w:spacing w:val="-8"/>
        </w:rPr>
        <w:t xml:space="preserve"> </w:t>
      </w:r>
      <w:r w:rsidRPr="00277477">
        <w:rPr>
          <w:color w:val="EE0000"/>
        </w:rPr>
        <w:t>times</w:t>
      </w:r>
      <w:r w:rsidRPr="00277477">
        <w:rPr>
          <w:color w:val="EE0000"/>
          <w:spacing w:val="-9"/>
        </w:rPr>
        <w:t xml:space="preserve"> </w:t>
      </w:r>
      <w:r w:rsidRPr="00277477">
        <w:rPr>
          <w:color w:val="EE0000"/>
        </w:rPr>
        <w:t>the</w:t>
      </w:r>
      <w:r w:rsidRPr="00277477">
        <w:rPr>
          <w:color w:val="EE0000"/>
          <w:spacing w:val="-7"/>
        </w:rPr>
        <w:t xml:space="preserve"> </w:t>
      </w:r>
      <w:r w:rsidRPr="00277477">
        <w:rPr>
          <w:color w:val="EE0000"/>
        </w:rPr>
        <w:t>Leadership</w:t>
      </w:r>
      <w:r w:rsidRPr="00277477">
        <w:rPr>
          <w:color w:val="EE0000"/>
          <w:spacing w:val="-8"/>
        </w:rPr>
        <w:t xml:space="preserve"> </w:t>
      </w:r>
      <w:r w:rsidRPr="00277477">
        <w:rPr>
          <w:color w:val="EE0000"/>
        </w:rPr>
        <w:t>Council</w:t>
      </w:r>
      <w:r w:rsidRPr="00277477">
        <w:rPr>
          <w:color w:val="EE0000"/>
          <w:spacing w:val="-8"/>
        </w:rPr>
        <w:t xml:space="preserve"> </w:t>
      </w:r>
      <w:r w:rsidRPr="00277477">
        <w:rPr>
          <w:color w:val="EE0000"/>
        </w:rPr>
        <w:t>shall</w:t>
      </w:r>
      <w:r w:rsidRPr="00277477">
        <w:rPr>
          <w:color w:val="EE0000"/>
          <w:spacing w:val="-8"/>
        </w:rPr>
        <w:t xml:space="preserve"> </w:t>
      </w:r>
      <w:r w:rsidRPr="00277477">
        <w:rPr>
          <w:color w:val="EE0000"/>
        </w:rPr>
        <w:t>strive</w:t>
      </w:r>
      <w:r w:rsidRPr="00277477">
        <w:rPr>
          <w:color w:val="EE0000"/>
          <w:spacing w:val="-7"/>
        </w:rPr>
        <w:t xml:space="preserve"> </w:t>
      </w:r>
      <w:r w:rsidRPr="00277477">
        <w:rPr>
          <w:color w:val="EE0000"/>
        </w:rPr>
        <w:t>to</w:t>
      </w:r>
      <w:r w:rsidRPr="00277477">
        <w:rPr>
          <w:color w:val="EE0000"/>
          <w:spacing w:val="-8"/>
        </w:rPr>
        <w:t xml:space="preserve"> </w:t>
      </w:r>
      <w:r w:rsidRPr="00277477">
        <w:rPr>
          <w:color w:val="EE0000"/>
        </w:rPr>
        <w:t>do</w:t>
      </w:r>
      <w:r w:rsidRPr="00277477">
        <w:rPr>
          <w:color w:val="EE0000"/>
          <w:spacing w:val="-7"/>
        </w:rPr>
        <w:t xml:space="preserve"> </w:t>
      </w:r>
      <w:r w:rsidRPr="00277477">
        <w:rPr>
          <w:color w:val="EE0000"/>
        </w:rPr>
        <w:t>God’s</w:t>
      </w:r>
      <w:r w:rsidRPr="00277477">
        <w:rPr>
          <w:color w:val="EE0000"/>
          <w:spacing w:val="-8"/>
        </w:rPr>
        <w:t xml:space="preserve"> </w:t>
      </w:r>
      <w:r w:rsidRPr="00277477">
        <w:rPr>
          <w:color w:val="EE0000"/>
        </w:rPr>
        <w:t>will</w:t>
      </w:r>
      <w:r w:rsidRPr="00277477">
        <w:rPr>
          <w:color w:val="EE0000"/>
          <w:spacing w:val="-9"/>
        </w:rPr>
        <w:t xml:space="preserve"> </w:t>
      </w:r>
      <w:r w:rsidRPr="00277477">
        <w:rPr>
          <w:color w:val="EE0000"/>
        </w:rPr>
        <w:t>in</w:t>
      </w:r>
      <w:r w:rsidRPr="00277477">
        <w:rPr>
          <w:color w:val="EE0000"/>
          <w:spacing w:val="-8"/>
        </w:rPr>
        <w:t xml:space="preserve"> </w:t>
      </w:r>
      <w:r w:rsidRPr="00277477">
        <w:rPr>
          <w:color w:val="EE0000"/>
        </w:rPr>
        <w:t>the</w:t>
      </w:r>
      <w:r w:rsidRPr="00277477">
        <w:rPr>
          <w:color w:val="EE0000"/>
          <w:spacing w:val="-7"/>
        </w:rPr>
        <w:t xml:space="preserve"> </w:t>
      </w:r>
      <w:r w:rsidRPr="00277477">
        <w:rPr>
          <w:color w:val="EE0000"/>
        </w:rPr>
        <w:t>best</w:t>
      </w:r>
      <w:r w:rsidR="00A86D0E">
        <w:rPr>
          <w:color w:val="EE0000"/>
        </w:rPr>
        <w:t xml:space="preserve"> </w:t>
      </w:r>
      <w:r w:rsidRPr="00277477">
        <w:rPr>
          <w:color w:val="EE0000"/>
        </w:rPr>
        <w:t>interests</w:t>
      </w:r>
      <w:r w:rsidRPr="00277477">
        <w:rPr>
          <w:color w:val="EE0000"/>
          <w:spacing w:val="-15"/>
        </w:rPr>
        <w:t xml:space="preserve"> </w:t>
      </w:r>
      <w:r w:rsidRPr="00277477">
        <w:rPr>
          <w:color w:val="EE0000"/>
        </w:rPr>
        <w:t>of</w:t>
      </w:r>
      <w:r w:rsidRPr="00277477">
        <w:rPr>
          <w:color w:val="EE0000"/>
          <w:spacing w:val="-13"/>
        </w:rPr>
        <w:t xml:space="preserve"> </w:t>
      </w:r>
      <w:r w:rsidRPr="00277477">
        <w:rPr>
          <w:color w:val="EE0000"/>
        </w:rPr>
        <w:t>this</w:t>
      </w:r>
      <w:r w:rsidRPr="00277477">
        <w:rPr>
          <w:color w:val="EE0000"/>
          <w:spacing w:val="-14"/>
        </w:rPr>
        <w:t xml:space="preserve"> </w:t>
      </w:r>
      <w:r w:rsidRPr="00277477">
        <w:rPr>
          <w:color w:val="EE0000"/>
        </w:rPr>
        <w:t>congregation</w:t>
      </w:r>
      <w:r w:rsidRPr="00277477">
        <w:rPr>
          <w:color w:val="EE0000"/>
          <w:spacing w:val="-13"/>
        </w:rPr>
        <w:t xml:space="preserve"> </w:t>
      </w:r>
      <w:r w:rsidRPr="00277477">
        <w:rPr>
          <w:color w:val="EE0000"/>
        </w:rPr>
        <w:t>and</w:t>
      </w:r>
      <w:r w:rsidRPr="00277477">
        <w:rPr>
          <w:color w:val="EE0000"/>
          <w:spacing w:val="-13"/>
        </w:rPr>
        <w:t xml:space="preserve"> </w:t>
      </w:r>
      <w:r w:rsidRPr="00277477">
        <w:rPr>
          <w:color w:val="EE0000"/>
        </w:rPr>
        <w:t>the</w:t>
      </w:r>
      <w:r w:rsidRPr="00277477">
        <w:rPr>
          <w:color w:val="EE0000"/>
          <w:spacing w:val="-14"/>
        </w:rPr>
        <w:t xml:space="preserve"> </w:t>
      </w:r>
      <w:r w:rsidRPr="00277477">
        <w:rPr>
          <w:color w:val="EE0000"/>
        </w:rPr>
        <w:t>church-at-large.</w:t>
      </w:r>
      <w:r w:rsidRPr="00277477">
        <w:rPr>
          <w:color w:val="EE0000"/>
          <w:spacing w:val="28"/>
        </w:rPr>
        <w:t xml:space="preserve"> </w:t>
      </w:r>
      <w:r w:rsidRPr="00277477">
        <w:rPr>
          <w:color w:val="EE0000"/>
        </w:rPr>
        <w:t>Unless</w:t>
      </w:r>
      <w:r w:rsidRPr="00277477">
        <w:rPr>
          <w:color w:val="EE0000"/>
          <w:spacing w:val="-15"/>
        </w:rPr>
        <w:t xml:space="preserve"> </w:t>
      </w:r>
      <w:r w:rsidRPr="00277477">
        <w:rPr>
          <w:color w:val="EE0000"/>
        </w:rPr>
        <w:t>otherwise</w:t>
      </w:r>
      <w:r w:rsidRPr="00277477">
        <w:rPr>
          <w:color w:val="EE0000"/>
          <w:spacing w:val="-13"/>
        </w:rPr>
        <w:t xml:space="preserve"> </w:t>
      </w:r>
      <w:r w:rsidRPr="00277477">
        <w:rPr>
          <w:color w:val="EE0000"/>
        </w:rPr>
        <w:t>specified,</w:t>
      </w:r>
      <w:r w:rsidRPr="00277477">
        <w:rPr>
          <w:color w:val="EE0000"/>
          <w:spacing w:val="-13"/>
        </w:rPr>
        <w:t xml:space="preserve"> </w:t>
      </w:r>
      <w:r w:rsidRPr="00277477">
        <w:rPr>
          <w:color w:val="EE0000"/>
        </w:rPr>
        <w:t>all</w:t>
      </w:r>
      <w:r w:rsidRPr="00277477">
        <w:rPr>
          <w:color w:val="EE0000"/>
          <w:spacing w:val="-14"/>
        </w:rPr>
        <w:t xml:space="preserve"> </w:t>
      </w:r>
      <w:r w:rsidRPr="00277477">
        <w:rPr>
          <w:color w:val="EE0000"/>
        </w:rPr>
        <w:t>decisions</w:t>
      </w:r>
      <w:r w:rsidRPr="00277477">
        <w:rPr>
          <w:color w:val="EE0000"/>
          <w:spacing w:val="-14"/>
        </w:rPr>
        <w:t xml:space="preserve"> </w:t>
      </w:r>
      <w:r w:rsidRPr="00277477">
        <w:rPr>
          <w:color w:val="EE0000"/>
        </w:rPr>
        <w:t>shall require a majority vote of the Leadership Council with a quorum present. The Leadership Council in an emergency may act in the name and for the welfare of the</w:t>
      </w:r>
      <w:r w:rsidRPr="00277477">
        <w:rPr>
          <w:color w:val="EE0000"/>
          <w:spacing w:val="-13"/>
        </w:rPr>
        <w:t xml:space="preserve"> </w:t>
      </w:r>
      <w:r w:rsidRPr="00277477">
        <w:rPr>
          <w:color w:val="EE0000"/>
        </w:rPr>
        <w:t>congregation.</w:t>
      </w:r>
    </w:p>
    <w:p w14:paraId="3DF13B46" w14:textId="77777777" w:rsidR="00181493" w:rsidRPr="00277477" w:rsidRDefault="00181493" w:rsidP="00277477">
      <w:pPr>
        <w:pStyle w:val="BodyText"/>
        <w:tabs>
          <w:tab w:val="left" w:pos="1080"/>
          <w:tab w:val="left" w:pos="8280"/>
        </w:tabs>
        <w:spacing w:before="1"/>
        <w:ind w:left="0"/>
        <w:jc w:val="left"/>
        <w:rPr>
          <w:color w:val="EE0000"/>
        </w:rPr>
      </w:pPr>
    </w:p>
    <w:p w14:paraId="6A7BD1F5" w14:textId="77777777" w:rsidR="00181493" w:rsidRPr="00277477" w:rsidRDefault="00181493" w:rsidP="00277477">
      <w:pPr>
        <w:pStyle w:val="BodyText"/>
        <w:tabs>
          <w:tab w:val="left" w:pos="1080"/>
          <w:tab w:val="left" w:pos="8280"/>
        </w:tabs>
        <w:ind w:left="119" w:right="107"/>
        <w:jc w:val="left"/>
        <w:rPr>
          <w:color w:val="EE0000"/>
        </w:rPr>
      </w:pPr>
      <w:r w:rsidRPr="00277477">
        <w:rPr>
          <w:color w:val="EE0000"/>
          <w:u w:val="single"/>
        </w:rPr>
        <w:t>Section 4.</w:t>
      </w:r>
      <w:r w:rsidRPr="00277477">
        <w:rPr>
          <w:color w:val="EE0000"/>
        </w:rPr>
        <w:t xml:space="preserve"> No group or society may be organized within this congregation without the approval of the Leadership Council. The Leadership Council shall be assured that the aims of such a group are in</w:t>
      </w:r>
      <w:r w:rsidRPr="00277477">
        <w:rPr>
          <w:color w:val="EE0000"/>
          <w:spacing w:val="-9"/>
        </w:rPr>
        <w:t xml:space="preserve"> </w:t>
      </w:r>
      <w:r w:rsidRPr="00277477">
        <w:rPr>
          <w:color w:val="EE0000"/>
        </w:rPr>
        <w:t>complete</w:t>
      </w:r>
      <w:r w:rsidRPr="00277477">
        <w:rPr>
          <w:color w:val="EE0000"/>
          <w:spacing w:val="-7"/>
        </w:rPr>
        <w:t xml:space="preserve"> </w:t>
      </w:r>
      <w:r w:rsidRPr="00277477">
        <w:rPr>
          <w:color w:val="EE0000"/>
        </w:rPr>
        <w:t>harmony</w:t>
      </w:r>
      <w:r w:rsidRPr="00277477">
        <w:rPr>
          <w:color w:val="EE0000"/>
          <w:spacing w:val="-8"/>
        </w:rPr>
        <w:t xml:space="preserve"> </w:t>
      </w:r>
      <w:r w:rsidRPr="00277477">
        <w:rPr>
          <w:color w:val="EE0000"/>
        </w:rPr>
        <w:t>with</w:t>
      </w:r>
      <w:r w:rsidRPr="00277477">
        <w:rPr>
          <w:color w:val="EE0000"/>
          <w:spacing w:val="-8"/>
        </w:rPr>
        <w:t xml:space="preserve"> </w:t>
      </w:r>
      <w:r w:rsidRPr="00277477">
        <w:rPr>
          <w:color w:val="EE0000"/>
        </w:rPr>
        <w:t>this</w:t>
      </w:r>
      <w:r w:rsidRPr="00277477">
        <w:rPr>
          <w:color w:val="EE0000"/>
          <w:spacing w:val="-8"/>
        </w:rPr>
        <w:t xml:space="preserve"> </w:t>
      </w:r>
      <w:r w:rsidRPr="00277477">
        <w:rPr>
          <w:color w:val="EE0000"/>
        </w:rPr>
        <w:t>congregation’s</w:t>
      </w:r>
      <w:r w:rsidRPr="00277477">
        <w:rPr>
          <w:color w:val="EE0000"/>
          <w:spacing w:val="-9"/>
        </w:rPr>
        <w:t xml:space="preserve"> </w:t>
      </w:r>
      <w:r w:rsidRPr="00277477">
        <w:rPr>
          <w:color w:val="EE0000"/>
        </w:rPr>
        <w:t>aims</w:t>
      </w:r>
      <w:r w:rsidRPr="00277477">
        <w:rPr>
          <w:color w:val="EE0000"/>
          <w:spacing w:val="-8"/>
        </w:rPr>
        <w:t xml:space="preserve"> </w:t>
      </w:r>
      <w:r w:rsidRPr="00277477">
        <w:rPr>
          <w:color w:val="EE0000"/>
        </w:rPr>
        <w:t>before</w:t>
      </w:r>
      <w:r w:rsidRPr="00277477">
        <w:rPr>
          <w:color w:val="EE0000"/>
          <w:spacing w:val="-7"/>
        </w:rPr>
        <w:t xml:space="preserve"> </w:t>
      </w:r>
      <w:r w:rsidRPr="00277477">
        <w:rPr>
          <w:color w:val="EE0000"/>
        </w:rPr>
        <w:t>it</w:t>
      </w:r>
      <w:r w:rsidRPr="00277477">
        <w:rPr>
          <w:color w:val="EE0000"/>
          <w:spacing w:val="-9"/>
        </w:rPr>
        <w:t xml:space="preserve"> </w:t>
      </w:r>
      <w:r w:rsidRPr="00277477">
        <w:rPr>
          <w:color w:val="EE0000"/>
        </w:rPr>
        <w:t>grants</w:t>
      </w:r>
      <w:r w:rsidRPr="00277477">
        <w:rPr>
          <w:color w:val="EE0000"/>
          <w:spacing w:val="-8"/>
        </w:rPr>
        <w:t xml:space="preserve"> </w:t>
      </w:r>
      <w:r w:rsidRPr="00277477">
        <w:rPr>
          <w:color w:val="EE0000"/>
        </w:rPr>
        <w:t>its</w:t>
      </w:r>
      <w:r w:rsidRPr="00277477">
        <w:rPr>
          <w:color w:val="EE0000"/>
          <w:spacing w:val="-8"/>
        </w:rPr>
        <w:t xml:space="preserve"> </w:t>
      </w:r>
      <w:r w:rsidRPr="00277477">
        <w:rPr>
          <w:color w:val="EE0000"/>
        </w:rPr>
        <w:t>approval</w:t>
      </w:r>
      <w:r w:rsidRPr="00277477">
        <w:rPr>
          <w:color w:val="EE0000"/>
          <w:spacing w:val="-9"/>
        </w:rPr>
        <w:t xml:space="preserve"> </w:t>
      </w:r>
      <w:r w:rsidRPr="00277477">
        <w:rPr>
          <w:color w:val="EE0000"/>
        </w:rPr>
        <w:t>(1</w:t>
      </w:r>
      <w:r w:rsidRPr="00277477">
        <w:rPr>
          <w:color w:val="EE0000"/>
          <w:spacing w:val="-8"/>
        </w:rPr>
        <w:t xml:space="preserve"> </w:t>
      </w:r>
      <w:r w:rsidRPr="00277477">
        <w:rPr>
          <w:color w:val="EE0000"/>
        </w:rPr>
        <w:t>Corinthians</w:t>
      </w:r>
      <w:r w:rsidRPr="00277477">
        <w:rPr>
          <w:color w:val="EE0000"/>
          <w:spacing w:val="-8"/>
        </w:rPr>
        <w:t xml:space="preserve"> </w:t>
      </w:r>
      <w:r w:rsidRPr="00277477">
        <w:rPr>
          <w:color w:val="EE0000"/>
        </w:rPr>
        <w:t>1:10; 12:25).</w:t>
      </w:r>
    </w:p>
    <w:p w14:paraId="2B328291" w14:textId="77777777" w:rsidR="00181493" w:rsidRPr="00277477" w:rsidRDefault="00181493" w:rsidP="00277477">
      <w:pPr>
        <w:pStyle w:val="BodyText"/>
        <w:tabs>
          <w:tab w:val="left" w:pos="1080"/>
          <w:tab w:val="left" w:pos="8280"/>
        </w:tabs>
        <w:spacing w:before="11"/>
        <w:ind w:left="0"/>
        <w:jc w:val="left"/>
        <w:rPr>
          <w:color w:val="EE0000"/>
          <w:sz w:val="23"/>
        </w:rPr>
      </w:pPr>
    </w:p>
    <w:p w14:paraId="4BC7B0FE" w14:textId="4D833D08" w:rsidR="00181493" w:rsidRPr="004D021F" w:rsidRDefault="00181493" w:rsidP="00800539">
      <w:pPr>
        <w:pStyle w:val="Heading2"/>
        <w:tabs>
          <w:tab w:val="left" w:pos="1080"/>
          <w:tab w:val="left" w:pos="8280"/>
        </w:tabs>
        <w:ind w:right="50"/>
        <w:jc w:val="center"/>
        <w:rPr>
          <w:b/>
          <w:bCs/>
          <w:iCs/>
          <w:color w:val="EE0000"/>
        </w:rPr>
      </w:pPr>
      <w:r w:rsidRPr="004D021F">
        <w:rPr>
          <w:b/>
          <w:bCs/>
          <w:iCs/>
          <w:color w:val="EE0000"/>
        </w:rPr>
        <w:t>Article IX</w:t>
      </w:r>
      <w:r w:rsidR="00800539" w:rsidRPr="004D021F">
        <w:rPr>
          <w:b/>
          <w:bCs/>
          <w:i/>
          <w:color w:val="EE0000"/>
        </w:rPr>
        <w:t xml:space="preserve">:  </w:t>
      </w:r>
      <w:r w:rsidR="00800539" w:rsidRPr="004D021F">
        <w:rPr>
          <w:b/>
          <w:bCs/>
          <w:iCs/>
          <w:color w:val="EE0000"/>
        </w:rPr>
        <w:t>The Public Ministry</w:t>
      </w:r>
    </w:p>
    <w:p w14:paraId="494A2D98" w14:textId="77777777" w:rsidR="00181493" w:rsidRPr="00277477" w:rsidRDefault="00181493" w:rsidP="00277477">
      <w:pPr>
        <w:pStyle w:val="BodyText"/>
        <w:tabs>
          <w:tab w:val="left" w:pos="1080"/>
          <w:tab w:val="left" w:pos="8280"/>
        </w:tabs>
        <w:spacing w:before="1"/>
        <w:ind w:right="108"/>
        <w:jc w:val="left"/>
        <w:rPr>
          <w:color w:val="EE0000"/>
        </w:rPr>
      </w:pPr>
      <w:r w:rsidRPr="00277477">
        <w:rPr>
          <w:color w:val="EE0000"/>
          <w:u w:val="single"/>
        </w:rPr>
        <w:t>Section 1.</w:t>
      </w:r>
      <w:r w:rsidRPr="00277477">
        <w:rPr>
          <w:color w:val="EE0000"/>
        </w:rPr>
        <w:t xml:space="preserve"> The Leadership Council, acting on behalf of this congregation, has the exclusive right to call pastors, teachers and staff ministers.</w:t>
      </w:r>
    </w:p>
    <w:p w14:paraId="3DC3F44A" w14:textId="77777777" w:rsidR="00181493" w:rsidRPr="00277477" w:rsidRDefault="00181493" w:rsidP="00277477">
      <w:pPr>
        <w:pStyle w:val="BodyText"/>
        <w:tabs>
          <w:tab w:val="left" w:pos="1080"/>
          <w:tab w:val="left" w:pos="8280"/>
        </w:tabs>
        <w:spacing w:before="11"/>
        <w:ind w:left="0"/>
        <w:jc w:val="left"/>
        <w:rPr>
          <w:color w:val="EE0000"/>
          <w:sz w:val="23"/>
        </w:rPr>
      </w:pPr>
    </w:p>
    <w:p w14:paraId="217F8D15" w14:textId="77777777" w:rsidR="00181493" w:rsidRPr="00277477" w:rsidRDefault="00181493" w:rsidP="00277477">
      <w:pPr>
        <w:pStyle w:val="BodyText"/>
        <w:tabs>
          <w:tab w:val="left" w:pos="1080"/>
          <w:tab w:val="left" w:pos="8280"/>
        </w:tabs>
        <w:spacing w:before="1"/>
        <w:ind w:right="108"/>
        <w:jc w:val="left"/>
        <w:rPr>
          <w:color w:val="EE0000"/>
        </w:rPr>
      </w:pPr>
      <w:r w:rsidRPr="00277477">
        <w:rPr>
          <w:color w:val="EE0000"/>
          <w:u w:val="single"/>
        </w:rPr>
        <w:t>Section 2.</w:t>
      </w:r>
      <w:r w:rsidRPr="00277477">
        <w:rPr>
          <w:color w:val="EE0000"/>
        </w:rPr>
        <w:t xml:space="preserve"> Any pastors of this congregation shall be called from men who are qualified for this ministry and publicly and without reservation profess their acceptance of and adherence to Article II of this Constitution, and such acceptance and adherence shall be required of them in the call extended to them. (Ephesians 4:11-16; 1 Timothy 3:1-7; Titus 1:6-9).</w:t>
      </w:r>
    </w:p>
    <w:p w14:paraId="35541C12" w14:textId="77777777" w:rsidR="00181493" w:rsidRPr="00277477" w:rsidRDefault="00181493" w:rsidP="00277477">
      <w:pPr>
        <w:pStyle w:val="BodyText"/>
        <w:tabs>
          <w:tab w:val="left" w:pos="1080"/>
          <w:tab w:val="left" w:pos="8280"/>
        </w:tabs>
        <w:ind w:left="0"/>
        <w:jc w:val="left"/>
        <w:rPr>
          <w:color w:val="EE0000"/>
        </w:rPr>
      </w:pPr>
    </w:p>
    <w:p w14:paraId="76C5B647" w14:textId="77777777" w:rsidR="00181493" w:rsidRPr="00277477" w:rsidRDefault="00181493" w:rsidP="00277477">
      <w:pPr>
        <w:pStyle w:val="BodyText"/>
        <w:tabs>
          <w:tab w:val="left" w:pos="1080"/>
          <w:tab w:val="left" w:pos="8280"/>
        </w:tabs>
        <w:ind w:right="106"/>
        <w:jc w:val="left"/>
        <w:rPr>
          <w:color w:val="EE0000"/>
        </w:rPr>
      </w:pPr>
      <w:r w:rsidRPr="00277477">
        <w:rPr>
          <w:color w:val="EE0000"/>
          <w:u w:val="single"/>
        </w:rPr>
        <w:t xml:space="preserve">Section 3. </w:t>
      </w:r>
      <w:r w:rsidRPr="00277477">
        <w:rPr>
          <w:color w:val="EE0000"/>
        </w:rPr>
        <w:t>Teachers and Staff Ministers for this congregation shall be called from individuals in accord with the confessional standard of this congregation as set forth in Article II of this Constitution (Ephesians 4:11-16; Romans 12:6-8).</w:t>
      </w:r>
    </w:p>
    <w:p w14:paraId="19EEB689" w14:textId="77777777" w:rsidR="00181493" w:rsidRPr="00277477" w:rsidRDefault="00181493" w:rsidP="00277477">
      <w:pPr>
        <w:pStyle w:val="BodyText"/>
        <w:tabs>
          <w:tab w:val="left" w:pos="1080"/>
          <w:tab w:val="left" w:pos="8280"/>
        </w:tabs>
        <w:spacing w:before="11"/>
        <w:ind w:left="0"/>
        <w:jc w:val="left"/>
        <w:rPr>
          <w:color w:val="EE0000"/>
          <w:sz w:val="23"/>
        </w:rPr>
      </w:pPr>
    </w:p>
    <w:p w14:paraId="75DD593E" w14:textId="77777777" w:rsidR="00181493" w:rsidRPr="00277477" w:rsidRDefault="00181493" w:rsidP="00277477">
      <w:pPr>
        <w:pStyle w:val="BodyText"/>
        <w:tabs>
          <w:tab w:val="left" w:pos="1080"/>
          <w:tab w:val="left" w:pos="8280"/>
        </w:tabs>
        <w:spacing w:before="1"/>
        <w:ind w:right="108"/>
        <w:jc w:val="left"/>
        <w:rPr>
          <w:color w:val="EE0000"/>
        </w:rPr>
      </w:pPr>
      <w:r w:rsidRPr="00277477">
        <w:rPr>
          <w:color w:val="EE0000"/>
          <w:u w:val="single"/>
        </w:rPr>
        <w:t>Section 4.</w:t>
      </w:r>
      <w:r w:rsidRPr="00277477">
        <w:rPr>
          <w:color w:val="EE0000"/>
        </w:rPr>
        <w:t xml:space="preserve"> In case of a vacancy in the office of pastor, staff minister, or teacher, the Leadership Council shall notify the president of the district so that he may assist in temporarily filling the vacancy and in giving his good counsel in regard to the calling of a new pastor, staff minister, or teacher.</w:t>
      </w:r>
    </w:p>
    <w:p w14:paraId="47B5978F" w14:textId="77777777" w:rsidR="00181493" w:rsidRDefault="00181493" w:rsidP="003212F2">
      <w:pPr>
        <w:pStyle w:val="BodyText"/>
        <w:tabs>
          <w:tab w:val="left" w:pos="1080"/>
          <w:tab w:val="left" w:pos="8280"/>
        </w:tabs>
        <w:ind w:left="0"/>
        <w:jc w:val="left"/>
      </w:pPr>
    </w:p>
    <w:p w14:paraId="1C84227E" w14:textId="20BE6F42" w:rsidR="00181493" w:rsidRPr="004D021F" w:rsidRDefault="00181493" w:rsidP="0082655F">
      <w:pPr>
        <w:pStyle w:val="Heading2"/>
        <w:tabs>
          <w:tab w:val="left" w:pos="1080"/>
          <w:tab w:val="left" w:pos="8280"/>
        </w:tabs>
        <w:ind w:right="50"/>
        <w:jc w:val="center"/>
        <w:rPr>
          <w:b/>
          <w:bCs/>
          <w:iCs/>
          <w:color w:val="EE0000"/>
        </w:rPr>
      </w:pPr>
      <w:r w:rsidRPr="004D021F">
        <w:rPr>
          <w:b/>
          <w:bCs/>
          <w:iCs/>
          <w:color w:val="EE0000"/>
        </w:rPr>
        <w:t>Article X</w:t>
      </w:r>
      <w:r w:rsidR="0082655F" w:rsidRPr="004D021F">
        <w:rPr>
          <w:b/>
          <w:bCs/>
          <w:iCs/>
          <w:color w:val="EE0000"/>
        </w:rPr>
        <w:t>:</w:t>
      </w:r>
      <w:r w:rsidR="0082655F" w:rsidRPr="004D021F">
        <w:rPr>
          <w:b/>
          <w:bCs/>
          <w:i/>
          <w:color w:val="EE0000"/>
        </w:rPr>
        <w:t xml:space="preserve">  </w:t>
      </w:r>
      <w:r w:rsidR="0082655F" w:rsidRPr="004D021F">
        <w:rPr>
          <w:b/>
          <w:bCs/>
          <w:iCs/>
          <w:color w:val="EE0000"/>
        </w:rPr>
        <w:t>Removal from Office or Call</w:t>
      </w:r>
    </w:p>
    <w:p w14:paraId="74DF57E9" w14:textId="74B1166A" w:rsidR="00181493" w:rsidRPr="00277477" w:rsidRDefault="00181493" w:rsidP="00277477">
      <w:pPr>
        <w:pStyle w:val="BodyText"/>
        <w:tabs>
          <w:tab w:val="left" w:pos="1080"/>
          <w:tab w:val="left" w:pos="8280"/>
        </w:tabs>
        <w:ind w:left="119" w:right="107"/>
        <w:jc w:val="left"/>
        <w:rPr>
          <w:color w:val="EE0000"/>
        </w:rPr>
      </w:pPr>
      <w:r w:rsidRPr="00277477">
        <w:rPr>
          <w:color w:val="EE0000"/>
          <w:u w:val="single"/>
        </w:rPr>
        <w:t xml:space="preserve">Section 1. </w:t>
      </w:r>
      <w:r w:rsidRPr="00277477">
        <w:rPr>
          <w:color w:val="EE0000"/>
        </w:rPr>
        <w:t xml:space="preserve">If </w:t>
      </w:r>
      <w:r w:rsidR="00CB317C">
        <w:rPr>
          <w:color w:val="EE0000"/>
        </w:rPr>
        <w:t xml:space="preserve">a </w:t>
      </w:r>
      <w:r w:rsidRPr="00277477">
        <w:rPr>
          <w:color w:val="EE0000"/>
        </w:rPr>
        <w:t>Leadership Council member willfully neglects his duty and upon due admonition does not amend, the congregation has the right and eventually the duty to remove him from his office and</w:t>
      </w:r>
      <w:r w:rsidRPr="00277477">
        <w:rPr>
          <w:color w:val="EE0000"/>
          <w:spacing w:val="-10"/>
        </w:rPr>
        <w:t xml:space="preserve"> </w:t>
      </w:r>
      <w:r w:rsidRPr="00277477">
        <w:rPr>
          <w:color w:val="EE0000"/>
        </w:rPr>
        <w:t>to</w:t>
      </w:r>
      <w:r w:rsidRPr="00277477">
        <w:rPr>
          <w:color w:val="EE0000"/>
          <w:spacing w:val="-9"/>
        </w:rPr>
        <w:t xml:space="preserve"> </w:t>
      </w:r>
      <w:r w:rsidRPr="00277477">
        <w:rPr>
          <w:color w:val="EE0000"/>
        </w:rPr>
        <w:t>elect</w:t>
      </w:r>
      <w:r w:rsidRPr="00277477">
        <w:rPr>
          <w:color w:val="EE0000"/>
          <w:spacing w:val="-12"/>
        </w:rPr>
        <w:t xml:space="preserve"> </w:t>
      </w:r>
      <w:r w:rsidRPr="00277477">
        <w:rPr>
          <w:color w:val="EE0000"/>
        </w:rPr>
        <w:t>another</w:t>
      </w:r>
      <w:r w:rsidRPr="00277477">
        <w:rPr>
          <w:color w:val="EE0000"/>
          <w:spacing w:val="-11"/>
        </w:rPr>
        <w:t xml:space="preserve"> </w:t>
      </w:r>
      <w:r w:rsidRPr="00277477">
        <w:rPr>
          <w:color w:val="EE0000"/>
        </w:rPr>
        <w:t>in</w:t>
      </w:r>
      <w:r w:rsidRPr="00277477">
        <w:rPr>
          <w:color w:val="EE0000"/>
          <w:spacing w:val="-10"/>
        </w:rPr>
        <w:t xml:space="preserve"> </w:t>
      </w:r>
      <w:r w:rsidRPr="00277477">
        <w:rPr>
          <w:color w:val="EE0000"/>
        </w:rPr>
        <w:t>his</w:t>
      </w:r>
      <w:r w:rsidRPr="00277477">
        <w:rPr>
          <w:color w:val="EE0000"/>
          <w:spacing w:val="-9"/>
        </w:rPr>
        <w:t xml:space="preserve"> </w:t>
      </w:r>
      <w:r w:rsidRPr="00277477">
        <w:rPr>
          <w:color w:val="EE0000"/>
        </w:rPr>
        <w:t>place</w:t>
      </w:r>
      <w:r w:rsidRPr="00277477">
        <w:rPr>
          <w:color w:val="EE0000"/>
          <w:spacing w:val="-10"/>
        </w:rPr>
        <w:t xml:space="preserve"> </w:t>
      </w:r>
      <w:r w:rsidRPr="00277477">
        <w:rPr>
          <w:color w:val="EE0000"/>
        </w:rPr>
        <w:t>(1</w:t>
      </w:r>
      <w:r w:rsidRPr="00277477">
        <w:rPr>
          <w:color w:val="EE0000"/>
          <w:spacing w:val="-10"/>
        </w:rPr>
        <w:t xml:space="preserve"> </w:t>
      </w:r>
      <w:r w:rsidRPr="00277477">
        <w:rPr>
          <w:color w:val="EE0000"/>
        </w:rPr>
        <w:t>Timothy</w:t>
      </w:r>
      <w:r w:rsidRPr="00277477">
        <w:rPr>
          <w:color w:val="EE0000"/>
          <w:spacing w:val="-9"/>
        </w:rPr>
        <w:t xml:space="preserve"> </w:t>
      </w:r>
      <w:r w:rsidRPr="00277477">
        <w:rPr>
          <w:color w:val="EE0000"/>
        </w:rPr>
        <w:t>3:8-13).</w:t>
      </w:r>
      <w:r w:rsidRPr="00277477">
        <w:rPr>
          <w:color w:val="EE0000"/>
          <w:spacing w:val="-8"/>
        </w:rPr>
        <w:t xml:space="preserve"> </w:t>
      </w:r>
      <w:r w:rsidRPr="00277477">
        <w:rPr>
          <w:color w:val="EE0000"/>
        </w:rPr>
        <w:t>This</w:t>
      </w:r>
      <w:r w:rsidRPr="00277477">
        <w:rPr>
          <w:color w:val="EE0000"/>
          <w:spacing w:val="-10"/>
        </w:rPr>
        <w:t xml:space="preserve"> </w:t>
      </w:r>
      <w:r w:rsidRPr="00277477">
        <w:rPr>
          <w:color w:val="EE0000"/>
        </w:rPr>
        <w:t>removal</w:t>
      </w:r>
      <w:r w:rsidRPr="00277477">
        <w:rPr>
          <w:color w:val="EE0000"/>
          <w:spacing w:val="-10"/>
        </w:rPr>
        <w:t xml:space="preserve"> </w:t>
      </w:r>
      <w:r w:rsidRPr="00277477">
        <w:rPr>
          <w:color w:val="EE0000"/>
        </w:rPr>
        <w:t>requires</w:t>
      </w:r>
      <w:r w:rsidRPr="00277477">
        <w:rPr>
          <w:color w:val="EE0000"/>
          <w:spacing w:val="-9"/>
        </w:rPr>
        <w:t xml:space="preserve"> </w:t>
      </w:r>
      <w:r w:rsidRPr="00277477">
        <w:rPr>
          <w:color w:val="EE0000"/>
        </w:rPr>
        <w:t>a</w:t>
      </w:r>
      <w:r w:rsidRPr="00277477">
        <w:rPr>
          <w:color w:val="EE0000"/>
          <w:spacing w:val="-10"/>
        </w:rPr>
        <w:t xml:space="preserve"> </w:t>
      </w:r>
      <w:r w:rsidRPr="00277477">
        <w:rPr>
          <w:color w:val="EE0000"/>
        </w:rPr>
        <w:t>vote</w:t>
      </w:r>
      <w:r w:rsidRPr="00277477">
        <w:rPr>
          <w:color w:val="EE0000"/>
          <w:spacing w:val="-9"/>
        </w:rPr>
        <w:t xml:space="preserve"> </w:t>
      </w:r>
      <w:r w:rsidRPr="00277477">
        <w:rPr>
          <w:color w:val="EE0000"/>
        </w:rPr>
        <w:t>in</w:t>
      </w:r>
      <w:r w:rsidRPr="00277477">
        <w:rPr>
          <w:color w:val="EE0000"/>
          <w:spacing w:val="-9"/>
        </w:rPr>
        <w:t xml:space="preserve"> </w:t>
      </w:r>
      <w:r w:rsidRPr="00277477">
        <w:rPr>
          <w:color w:val="EE0000"/>
        </w:rPr>
        <w:t>accordance</w:t>
      </w:r>
      <w:r w:rsidRPr="00277477">
        <w:rPr>
          <w:color w:val="EE0000"/>
          <w:spacing w:val="-9"/>
        </w:rPr>
        <w:t xml:space="preserve"> </w:t>
      </w:r>
      <w:r w:rsidRPr="00277477">
        <w:rPr>
          <w:color w:val="EE0000"/>
        </w:rPr>
        <w:t>with Article 5 of the</w:t>
      </w:r>
      <w:r w:rsidRPr="00277477">
        <w:rPr>
          <w:color w:val="EE0000"/>
          <w:spacing w:val="-3"/>
        </w:rPr>
        <w:t xml:space="preserve"> </w:t>
      </w:r>
      <w:r w:rsidRPr="00277477">
        <w:rPr>
          <w:color w:val="EE0000"/>
        </w:rPr>
        <w:t>Bylaws.</w:t>
      </w:r>
    </w:p>
    <w:p w14:paraId="373C78BC" w14:textId="77777777" w:rsidR="00181493" w:rsidRPr="00277477" w:rsidRDefault="00181493" w:rsidP="00277477">
      <w:pPr>
        <w:pStyle w:val="BodyText"/>
        <w:tabs>
          <w:tab w:val="left" w:pos="1080"/>
          <w:tab w:val="left" w:pos="8280"/>
        </w:tabs>
        <w:ind w:left="0"/>
        <w:jc w:val="left"/>
        <w:rPr>
          <w:color w:val="EE0000"/>
        </w:rPr>
      </w:pPr>
    </w:p>
    <w:p w14:paraId="25F09E23" w14:textId="77777777" w:rsidR="00181493" w:rsidRPr="00277477" w:rsidRDefault="00181493" w:rsidP="00277477">
      <w:pPr>
        <w:pStyle w:val="BodyText"/>
        <w:tabs>
          <w:tab w:val="left" w:pos="1080"/>
          <w:tab w:val="left" w:pos="8280"/>
        </w:tabs>
        <w:ind w:right="107"/>
        <w:jc w:val="left"/>
        <w:rPr>
          <w:color w:val="EE0000"/>
        </w:rPr>
      </w:pPr>
      <w:r w:rsidRPr="00277477">
        <w:rPr>
          <w:color w:val="EE0000"/>
          <w:u w:val="single"/>
        </w:rPr>
        <w:t>Section 2.</w:t>
      </w:r>
      <w:r w:rsidRPr="00277477">
        <w:rPr>
          <w:color w:val="EE0000"/>
        </w:rPr>
        <w:t xml:space="preserve"> If pastor, teacher or staff ministry willfully neglects his or her duty and upon due admonition</w:t>
      </w:r>
      <w:r w:rsidRPr="00277477">
        <w:rPr>
          <w:color w:val="EE0000"/>
          <w:spacing w:val="-14"/>
        </w:rPr>
        <w:t xml:space="preserve"> </w:t>
      </w:r>
      <w:r w:rsidRPr="00277477">
        <w:rPr>
          <w:color w:val="EE0000"/>
        </w:rPr>
        <w:t>does</w:t>
      </w:r>
      <w:r w:rsidRPr="00277477">
        <w:rPr>
          <w:color w:val="EE0000"/>
          <w:spacing w:val="-14"/>
        </w:rPr>
        <w:t xml:space="preserve"> </w:t>
      </w:r>
      <w:r w:rsidRPr="00277477">
        <w:rPr>
          <w:color w:val="EE0000"/>
        </w:rPr>
        <w:t>not</w:t>
      </w:r>
      <w:r w:rsidRPr="00277477">
        <w:rPr>
          <w:color w:val="EE0000"/>
          <w:spacing w:val="-14"/>
        </w:rPr>
        <w:t xml:space="preserve"> </w:t>
      </w:r>
      <w:r w:rsidRPr="00277477">
        <w:rPr>
          <w:color w:val="EE0000"/>
        </w:rPr>
        <w:t>amend,</w:t>
      </w:r>
      <w:r w:rsidRPr="00277477">
        <w:rPr>
          <w:color w:val="EE0000"/>
          <w:spacing w:val="-13"/>
        </w:rPr>
        <w:t xml:space="preserve"> </w:t>
      </w:r>
      <w:r w:rsidRPr="00277477">
        <w:rPr>
          <w:color w:val="EE0000"/>
        </w:rPr>
        <w:t>the</w:t>
      </w:r>
      <w:r w:rsidRPr="00277477">
        <w:rPr>
          <w:color w:val="EE0000"/>
          <w:spacing w:val="-12"/>
        </w:rPr>
        <w:t xml:space="preserve"> </w:t>
      </w:r>
      <w:r w:rsidRPr="00277477">
        <w:rPr>
          <w:color w:val="EE0000"/>
        </w:rPr>
        <w:t>congregation</w:t>
      </w:r>
      <w:r w:rsidRPr="00277477">
        <w:rPr>
          <w:color w:val="EE0000"/>
          <w:spacing w:val="-13"/>
        </w:rPr>
        <w:t xml:space="preserve"> </w:t>
      </w:r>
      <w:r w:rsidRPr="00277477">
        <w:rPr>
          <w:color w:val="EE0000"/>
        </w:rPr>
        <w:t>has</w:t>
      </w:r>
      <w:r w:rsidRPr="00277477">
        <w:rPr>
          <w:color w:val="EE0000"/>
          <w:spacing w:val="-13"/>
        </w:rPr>
        <w:t xml:space="preserve"> </w:t>
      </w:r>
      <w:r w:rsidRPr="00277477">
        <w:rPr>
          <w:color w:val="EE0000"/>
        </w:rPr>
        <w:t>the</w:t>
      </w:r>
      <w:r w:rsidRPr="00277477">
        <w:rPr>
          <w:color w:val="EE0000"/>
          <w:spacing w:val="-12"/>
        </w:rPr>
        <w:t xml:space="preserve"> </w:t>
      </w:r>
      <w:r w:rsidRPr="00277477">
        <w:rPr>
          <w:color w:val="EE0000"/>
        </w:rPr>
        <w:t>right</w:t>
      </w:r>
      <w:r w:rsidRPr="00277477">
        <w:rPr>
          <w:color w:val="EE0000"/>
          <w:spacing w:val="-13"/>
        </w:rPr>
        <w:t xml:space="preserve"> </w:t>
      </w:r>
      <w:r w:rsidRPr="00277477">
        <w:rPr>
          <w:color w:val="EE0000"/>
        </w:rPr>
        <w:t>and</w:t>
      </w:r>
      <w:r w:rsidRPr="00277477">
        <w:rPr>
          <w:color w:val="EE0000"/>
          <w:spacing w:val="-13"/>
        </w:rPr>
        <w:t xml:space="preserve"> </w:t>
      </w:r>
      <w:r w:rsidRPr="00277477">
        <w:rPr>
          <w:color w:val="EE0000"/>
        </w:rPr>
        <w:t>eventually</w:t>
      </w:r>
      <w:r w:rsidRPr="00277477">
        <w:rPr>
          <w:color w:val="EE0000"/>
          <w:spacing w:val="-12"/>
        </w:rPr>
        <w:t xml:space="preserve"> </w:t>
      </w:r>
      <w:r w:rsidRPr="00277477">
        <w:rPr>
          <w:color w:val="EE0000"/>
        </w:rPr>
        <w:t>the</w:t>
      </w:r>
      <w:r w:rsidRPr="00277477">
        <w:rPr>
          <w:color w:val="EE0000"/>
          <w:spacing w:val="-12"/>
        </w:rPr>
        <w:t xml:space="preserve"> </w:t>
      </w:r>
      <w:r w:rsidRPr="00277477">
        <w:rPr>
          <w:color w:val="EE0000"/>
        </w:rPr>
        <w:t>duty</w:t>
      </w:r>
      <w:r w:rsidRPr="00277477">
        <w:rPr>
          <w:color w:val="EE0000"/>
          <w:spacing w:val="-13"/>
        </w:rPr>
        <w:t xml:space="preserve"> </w:t>
      </w:r>
      <w:r w:rsidRPr="00277477">
        <w:rPr>
          <w:color w:val="EE0000"/>
        </w:rPr>
        <w:t>to</w:t>
      </w:r>
      <w:r w:rsidRPr="00277477">
        <w:rPr>
          <w:color w:val="EE0000"/>
          <w:spacing w:val="-13"/>
        </w:rPr>
        <w:t xml:space="preserve"> </w:t>
      </w:r>
      <w:r w:rsidRPr="00277477">
        <w:rPr>
          <w:color w:val="EE0000"/>
        </w:rPr>
        <w:t>remove</w:t>
      </w:r>
      <w:r w:rsidRPr="00277477">
        <w:rPr>
          <w:color w:val="EE0000"/>
          <w:spacing w:val="-12"/>
        </w:rPr>
        <w:t xml:space="preserve"> </w:t>
      </w:r>
      <w:r w:rsidRPr="00277477">
        <w:rPr>
          <w:color w:val="EE0000"/>
        </w:rPr>
        <w:t>their call and call another in his or her place (1 Timothy 3:8-13). This removal requires a vote in accordance with Article 5 of the</w:t>
      </w:r>
      <w:r w:rsidRPr="00277477">
        <w:rPr>
          <w:color w:val="EE0000"/>
          <w:spacing w:val="-5"/>
        </w:rPr>
        <w:t xml:space="preserve"> </w:t>
      </w:r>
      <w:r w:rsidRPr="00277477">
        <w:rPr>
          <w:color w:val="EE0000"/>
        </w:rPr>
        <w:t>Bylaws.</w:t>
      </w:r>
    </w:p>
    <w:p w14:paraId="1AEF7664" w14:textId="77777777" w:rsidR="00181493" w:rsidRPr="00277477" w:rsidRDefault="00181493" w:rsidP="00277477">
      <w:pPr>
        <w:pStyle w:val="BodyText"/>
        <w:tabs>
          <w:tab w:val="left" w:pos="1080"/>
          <w:tab w:val="left" w:pos="8280"/>
        </w:tabs>
        <w:ind w:left="0"/>
        <w:jc w:val="left"/>
        <w:rPr>
          <w:color w:val="EE0000"/>
        </w:rPr>
      </w:pPr>
    </w:p>
    <w:p w14:paraId="6F9D8D5A" w14:textId="75021692" w:rsidR="00181493" w:rsidRPr="00277477" w:rsidRDefault="00181493" w:rsidP="00277477">
      <w:pPr>
        <w:pStyle w:val="BodyText"/>
        <w:tabs>
          <w:tab w:val="left" w:pos="1080"/>
          <w:tab w:val="left" w:pos="8280"/>
        </w:tabs>
        <w:ind w:left="119" w:right="108"/>
        <w:jc w:val="left"/>
        <w:rPr>
          <w:color w:val="EE0000"/>
        </w:rPr>
      </w:pPr>
      <w:r w:rsidRPr="00277477">
        <w:rPr>
          <w:color w:val="EE0000"/>
          <w:u w:val="single"/>
        </w:rPr>
        <w:t>Section 3.</w:t>
      </w:r>
      <w:r w:rsidRPr="00277477">
        <w:rPr>
          <w:color w:val="EE0000"/>
        </w:rPr>
        <w:t xml:space="preserve"> Sufficient and urgent causes for removing a pastor</w:t>
      </w:r>
      <w:r w:rsidR="006F14A7">
        <w:rPr>
          <w:color w:val="EE0000"/>
        </w:rPr>
        <w:t xml:space="preserve">, </w:t>
      </w:r>
      <w:r w:rsidRPr="00277477">
        <w:rPr>
          <w:color w:val="EE0000"/>
        </w:rPr>
        <w:t>teacher</w:t>
      </w:r>
      <w:r w:rsidR="006F14A7">
        <w:rPr>
          <w:color w:val="EE0000"/>
        </w:rPr>
        <w:t xml:space="preserve"> or staff minister</w:t>
      </w:r>
      <w:r w:rsidRPr="00277477">
        <w:rPr>
          <w:color w:val="EE0000"/>
        </w:rPr>
        <w:t xml:space="preserve"> are persistent adherence to false doctrine, scandalous life, willful neglect of duty, or established inability to perform the duties of his office (I Timothy 3:1-7, Titus 1:6-9). In such a case the advice and good counsel of the appropriate district officer shall be sought.</w:t>
      </w:r>
    </w:p>
    <w:p w14:paraId="07457E47" w14:textId="77777777" w:rsidR="00181493" w:rsidRDefault="00181493" w:rsidP="003212F2">
      <w:pPr>
        <w:pStyle w:val="BodyText"/>
        <w:tabs>
          <w:tab w:val="left" w:pos="1080"/>
          <w:tab w:val="left" w:pos="8280"/>
        </w:tabs>
        <w:spacing w:before="9"/>
        <w:ind w:left="0"/>
        <w:jc w:val="left"/>
        <w:rPr>
          <w:sz w:val="14"/>
        </w:rPr>
      </w:pPr>
    </w:p>
    <w:p w14:paraId="100A0F69" w14:textId="32F7B0B6" w:rsidR="00181493" w:rsidRPr="004D021F" w:rsidRDefault="00181493" w:rsidP="0082655F">
      <w:pPr>
        <w:pStyle w:val="Heading2"/>
        <w:tabs>
          <w:tab w:val="left" w:pos="1080"/>
          <w:tab w:val="left" w:pos="8280"/>
        </w:tabs>
        <w:spacing w:before="52"/>
        <w:ind w:right="140"/>
        <w:jc w:val="center"/>
        <w:rPr>
          <w:b/>
          <w:bCs/>
          <w:iCs/>
          <w:color w:val="EE0000"/>
        </w:rPr>
      </w:pPr>
      <w:r w:rsidRPr="004A3621">
        <w:rPr>
          <w:b/>
          <w:bCs/>
          <w:iCs/>
          <w:color w:val="EE0000"/>
        </w:rPr>
        <w:t>Article XI</w:t>
      </w:r>
      <w:r w:rsidR="0082655F" w:rsidRPr="004A3621">
        <w:rPr>
          <w:b/>
          <w:bCs/>
          <w:iCs/>
          <w:color w:val="EE0000"/>
        </w:rPr>
        <w:t>:</w:t>
      </w:r>
      <w:r w:rsidR="0082655F" w:rsidRPr="004D021F">
        <w:rPr>
          <w:b/>
          <w:bCs/>
          <w:i/>
          <w:color w:val="EE0000"/>
        </w:rPr>
        <w:t xml:space="preserve">  </w:t>
      </w:r>
      <w:r w:rsidR="0082655F" w:rsidRPr="004D021F">
        <w:rPr>
          <w:b/>
          <w:bCs/>
          <w:iCs/>
          <w:color w:val="EE0000"/>
        </w:rPr>
        <w:t>Meetings of the Congregation</w:t>
      </w:r>
    </w:p>
    <w:p w14:paraId="63F9F346" w14:textId="77777777" w:rsidR="00181493" w:rsidRPr="00277477" w:rsidRDefault="00181493" w:rsidP="00277477">
      <w:pPr>
        <w:pStyle w:val="BodyText"/>
        <w:tabs>
          <w:tab w:val="left" w:pos="1080"/>
          <w:tab w:val="left" w:pos="8280"/>
        </w:tabs>
        <w:ind w:left="119" w:right="108"/>
        <w:jc w:val="left"/>
        <w:rPr>
          <w:color w:val="EE0000"/>
        </w:rPr>
      </w:pPr>
      <w:r w:rsidRPr="00277477">
        <w:rPr>
          <w:color w:val="EE0000"/>
        </w:rPr>
        <w:t>Meetings</w:t>
      </w:r>
      <w:r w:rsidRPr="00277477">
        <w:rPr>
          <w:color w:val="EE0000"/>
          <w:spacing w:val="-15"/>
        </w:rPr>
        <w:t xml:space="preserve"> </w:t>
      </w:r>
      <w:r w:rsidRPr="00277477">
        <w:rPr>
          <w:color w:val="EE0000"/>
        </w:rPr>
        <w:t>of</w:t>
      </w:r>
      <w:r w:rsidRPr="00277477">
        <w:rPr>
          <w:color w:val="EE0000"/>
          <w:spacing w:val="-17"/>
        </w:rPr>
        <w:t xml:space="preserve"> </w:t>
      </w:r>
      <w:r w:rsidRPr="00277477">
        <w:rPr>
          <w:color w:val="EE0000"/>
        </w:rPr>
        <w:t>this</w:t>
      </w:r>
      <w:r w:rsidRPr="00277477">
        <w:rPr>
          <w:color w:val="EE0000"/>
          <w:spacing w:val="-14"/>
        </w:rPr>
        <w:t xml:space="preserve"> </w:t>
      </w:r>
      <w:r w:rsidRPr="00277477">
        <w:rPr>
          <w:color w:val="EE0000"/>
        </w:rPr>
        <w:t>congregation</w:t>
      </w:r>
      <w:r w:rsidRPr="00277477">
        <w:rPr>
          <w:color w:val="EE0000"/>
          <w:spacing w:val="-15"/>
        </w:rPr>
        <w:t xml:space="preserve"> </w:t>
      </w:r>
      <w:r w:rsidRPr="00277477">
        <w:rPr>
          <w:color w:val="EE0000"/>
        </w:rPr>
        <w:t>shall</w:t>
      </w:r>
      <w:r w:rsidRPr="00277477">
        <w:rPr>
          <w:color w:val="EE0000"/>
          <w:spacing w:val="-14"/>
        </w:rPr>
        <w:t xml:space="preserve"> </w:t>
      </w:r>
      <w:r w:rsidRPr="00277477">
        <w:rPr>
          <w:color w:val="EE0000"/>
        </w:rPr>
        <w:t>be</w:t>
      </w:r>
      <w:r w:rsidRPr="00277477">
        <w:rPr>
          <w:color w:val="EE0000"/>
          <w:spacing w:val="-14"/>
        </w:rPr>
        <w:t xml:space="preserve"> </w:t>
      </w:r>
      <w:r w:rsidRPr="00277477">
        <w:rPr>
          <w:color w:val="EE0000"/>
        </w:rPr>
        <w:t>held</w:t>
      </w:r>
      <w:r w:rsidRPr="00277477">
        <w:rPr>
          <w:color w:val="EE0000"/>
          <w:spacing w:val="-15"/>
        </w:rPr>
        <w:t xml:space="preserve"> </w:t>
      </w:r>
      <w:r w:rsidRPr="00277477">
        <w:rPr>
          <w:color w:val="EE0000"/>
        </w:rPr>
        <w:t>at</w:t>
      </w:r>
      <w:r w:rsidRPr="00277477">
        <w:rPr>
          <w:color w:val="EE0000"/>
          <w:spacing w:val="-15"/>
        </w:rPr>
        <w:t xml:space="preserve"> </w:t>
      </w:r>
      <w:r w:rsidRPr="00277477">
        <w:rPr>
          <w:color w:val="EE0000"/>
        </w:rPr>
        <w:t>such</w:t>
      </w:r>
      <w:r w:rsidRPr="00277477">
        <w:rPr>
          <w:color w:val="EE0000"/>
          <w:spacing w:val="-15"/>
        </w:rPr>
        <w:t xml:space="preserve"> </w:t>
      </w:r>
      <w:r w:rsidRPr="00277477">
        <w:rPr>
          <w:color w:val="EE0000"/>
        </w:rPr>
        <w:t>times</w:t>
      </w:r>
      <w:r w:rsidRPr="00277477">
        <w:rPr>
          <w:color w:val="EE0000"/>
          <w:spacing w:val="-14"/>
        </w:rPr>
        <w:t xml:space="preserve"> </w:t>
      </w:r>
      <w:r w:rsidRPr="00277477">
        <w:rPr>
          <w:color w:val="EE0000"/>
        </w:rPr>
        <w:t>and</w:t>
      </w:r>
      <w:r w:rsidRPr="00277477">
        <w:rPr>
          <w:color w:val="EE0000"/>
          <w:spacing w:val="-15"/>
        </w:rPr>
        <w:t xml:space="preserve"> </w:t>
      </w:r>
      <w:r w:rsidRPr="00277477">
        <w:rPr>
          <w:color w:val="EE0000"/>
        </w:rPr>
        <w:t>in</w:t>
      </w:r>
      <w:r w:rsidRPr="00277477">
        <w:rPr>
          <w:color w:val="EE0000"/>
          <w:spacing w:val="-14"/>
        </w:rPr>
        <w:t xml:space="preserve"> </w:t>
      </w:r>
      <w:r w:rsidRPr="00277477">
        <w:rPr>
          <w:color w:val="EE0000"/>
        </w:rPr>
        <w:t>such</w:t>
      </w:r>
      <w:r w:rsidRPr="00277477">
        <w:rPr>
          <w:color w:val="EE0000"/>
          <w:spacing w:val="-15"/>
        </w:rPr>
        <w:t xml:space="preserve"> </w:t>
      </w:r>
      <w:r w:rsidRPr="00277477">
        <w:rPr>
          <w:color w:val="EE0000"/>
        </w:rPr>
        <w:t>manner</w:t>
      </w:r>
      <w:r w:rsidRPr="00277477">
        <w:rPr>
          <w:color w:val="EE0000"/>
          <w:spacing w:val="-14"/>
        </w:rPr>
        <w:t xml:space="preserve"> </w:t>
      </w:r>
      <w:r w:rsidRPr="00277477">
        <w:rPr>
          <w:color w:val="EE0000"/>
        </w:rPr>
        <w:t>as</w:t>
      </w:r>
      <w:r w:rsidRPr="00277477">
        <w:rPr>
          <w:color w:val="EE0000"/>
          <w:spacing w:val="-14"/>
        </w:rPr>
        <w:t xml:space="preserve"> </w:t>
      </w:r>
      <w:r w:rsidRPr="00277477">
        <w:rPr>
          <w:color w:val="EE0000"/>
        </w:rPr>
        <w:t>stated</w:t>
      </w:r>
      <w:r w:rsidRPr="00277477">
        <w:rPr>
          <w:color w:val="EE0000"/>
          <w:spacing w:val="-15"/>
        </w:rPr>
        <w:t xml:space="preserve"> </w:t>
      </w:r>
      <w:r w:rsidRPr="00277477">
        <w:rPr>
          <w:color w:val="EE0000"/>
        </w:rPr>
        <w:t>in</w:t>
      </w:r>
      <w:r w:rsidRPr="00277477">
        <w:rPr>
          <w:color w:val="EE0000"/>
          <w:spacing w:val="-14"/>
        </w:rPr>
        <w:t xml:space="preserve"> </w:t>
      </w:r>
      <w:r w:rsidRPr="00277477">
        <w:rPr>
          <w:color w:val="EE0000"/>
        </w:rPr>
        <w:t>the</w:t>
      </w:r>
      <w:r w:rsidRPr="00277477">
        <w:rPr>
          <w:color w:val="EE0000"/>
          <w:spacing w:val="-14"/>
        </w:rPr>
        <w:t xml:space="preserve"> </w:t>
      </w:r>
      <w:r w:rsidRPr="00277477">
        <w:rPr>
          <w:color w:val="EE0000"/>
        </w:rPr>
        <w:t>Bylaws. These meetings shall give members of this congregation opportunity to hear, discuss, and offer input to the Leadership Council for action in matters pertaining to the welfare of this congregation and the</w:t>
      </w:r>
      <w:r w:rsidRPr="00277477">
        <w:rPr>
          <w:color w:val="EE0000"/>
          <w:spacing w:val="-2"/>
        </w:rPr>
        <w:t xml:space="preserve"> </w:t>
      </w:r>
      <w:r w:rsidRPr="00277477">
        <w:rPr>
          <w:color w:val="EE0000"/>
        </w:rPr>
        <w:t>church-at-large.</w:t>
      </w:r>
    </w:p>
    <w:p w14:paraId="1671D7D9" w14:textId="77777777" w:rsidR="0082655F" w:rsidRPr="004D021F" w:rsidRDefault="0082655F" w:rsidP="003212F2">
      <w:pPr>
        <w:pStyle w:val="BodyText"/>
        <w:tabs>
          <w:tab w:val="left" w:pos="1080"/>
          <w:tab w:val="left" w:pos="8280"/>
        </w:tabs>
        <w:ind w:left="119" w:right="108"/>
        <w:rPr>
          <w:b/>
          <w:bCs/>
        </w:rPr>
      </w:pPr>
    </w:p>
    <w:p w14:paraId="2A28BA25" w14:textId="7326F831" w:rsidR="00424A3F" w:rsidRPr="004D021F" w:rsidRDefault="00424A3F" w:rsidP="00424A3F">
      <w:pPr>
        <w:pStyle w:val="BodyText"/>
        <w:tabs>
          <w:tab w:val="left" w:pos="1080"/>
          <w:tab w:val="left" w:pos="8280"/>
        </w:tabs>
        <w:ind w:left="119" w:right="108"/>
        <w:jc w:val="center"/>
        <w:rPr>
          <w:b/>
          <w:bCs/>
          <w:color w:val="EE0000"/>
          <w:sz w:val="32"/>
          <w:szCs w:val="32"/>
        </w:rPr>
      </w:pPr>
      <w:r w:rsidRPr="004D021F">
        <w:rPr>
          <w:b/>
          <w:bCs/>
          <w:color w:val="EE0000"/>
          <w:sz w:val="32"/>
          <w:szCs w:val="32"/>
        </w:rPr>
        <w:t>Article XII:</w:t>
      </w:r>
      <w:r w:rsidRPr="004D021F">
        <w:rPr>
          <w:b/>
          <w:bCs/>
          <w:i/>
          <w:iCs/>
          <w:color w:val="EE0000"/>
          <w:sz w:val="32"/>
          <w:szCs w:val="32"/>
        </w:rPr>
        <w:t xml:space="preserve">  </w:t>
      </w:r>
      <w:r w:rsidRPr="004D021F">
        <w:rPr>
          <w:b/>
          <w:bCs/>
          <w:color w:val="EE0000"/>
          <w:sz w:val="32"/>
          <w:szCs w:val="32"/>
        </w:rPr>
        <w:t>Separation or Dissolution</w:t>
      </w:r>
    </w:p>
    <w:p w14:paraId="06F6C071" w14:textId="77777777" w:rsidR="00181493" w:rsidRDefault="00181493" w:rsidP="003212F2">
      <w:pPr>
        <w:pStyle w:val="BodyText"/>
        <w:tabs>
          <w:tab w:val="left" w:pos="1080"/>
          <w:tab w:val="left" w:pos="8280"/>
        </w:tabs>
        <w:ind w:left="0"/>
        <w:jc w:val="left"/>
      </w:pPr>
    </w:p>
    <w:p w14:paraId="3C376031" w14:textId="77777777" w:rsidR="00181493" w:rsidRPr="00277477" w:rsidRDefault="00181493" w:rsidP="00277477">
      <w:pPr>
        <w:pStyle w:val="BodyText"/>
        <w:tabs>
          <w:tab w:val="left" w:pos="1080"/>
          <w:tab w:val="left" w:pos="8280"/>
        </w:tabs>
        <w:ind w:right="109"/>
        <w:jc w:val="left"/>
        <w:rPr>
          <w:color w:val="EE0000"/>
        </w:rPr>
      </w:pPr>
      <w:r w:rsidRPr="00277477">
        <w:rPr>
          <w:color w:val="EE0000"/>
          <w:u w:val="single"/>
        </w:rPr>
        <w:t>Section</w:t>
      </w:r>
      <w:r w:rsidRPr="00277477">
        <w:rPr>
          <w:color w:val="EE0000"/>
          <w:spacing w:val="-16"/>
          <w:u w:val="single"/>
        </w:rPr>
        <w:t xml:space="preserve"> </w:t>
      </w:r>
      <w:r w:rsidRPr="00277477">
        <w:rPr>
          <w:color w:val="EE0000"/>
          <w:u w:val="single"/>
        </w:rPr>
        <w:t>1.</w:t>
      </w:r>
      <w:r w:rsidRPr="00277477">
        <w:rPr>
          <w:color w:val="EE0000"/>
          <w:spacing w:val="23"/>
        </w:rPr>
        <w:t xml:space="preserve"> </w:t>
      </w:r>
      <w:r w:rsidRPr="00277477">
        <w:rPr>
          <w:color w:val="EE0000"/>
        </w:rPr>
        <w:t>If</w:t>
      </w:r>
      <w:r w:rsidRPr="00277477">
        <w:rPr>
          <w:color w:val="EE0000"/>
          <w:spacing w:val="-16"/>
        </w:rPr>
        <w:t xml:space="preserve"> </w:t>
      </w:r>
      <w:r w:rsidRPr="00277477">
        <w:rPr>
          <w:color w:val="EE0000"/>
        </w:rPr>
        <w:t>at</w:t>
      </w:r>
      <w:r w:rsidRPr="00277477">
        <w:rPr>
          <w:color w:val="EE0000"/>
          <w:spacing w:val="-16"/>
        </w:rPr>
        <w:t xml:space="preserve"> </w:t>
      </w:r>
      <w:r w:rsidRPr="00277477">
        <w:rPr>
          <w:color w:val="EE0000"/>
        </w:rPr>
        <w:t>any</w:t>
      </w:r>
      <w:r w:rsidRPr="00277477">
        <w:rPr>
          <w:color w:val="EE0000"/>
          <w:spacing w:val="-16"/>
        </w:rPr>
        <w:t xml:space="preserve"> </w:t>
      </w:r>
      <w:r w:rsidRPr="00277477">
        <w:rPr>
          <w:color w:val="EE0000"/>
        </w:rPr>
        <w:t>time</w:t>
      </w:r>
      <w:r w:rsidRPr="00277477">
        <w:rPr>
          <w:color w:val="EE0000"/>
          <w:spacing w:val="-16"/>
        </w:rPr>
        <w:t xml:space="preserve"> </w:t>
      </w:r>
      <w:r w:rsidRPr="00277477">
        <w:rPr>
          <w:color w:val="EE0000"/>
        </w:rPr>
        <w:t>a</w:t>
      </w:r>
      <w:r w:rsidRPr="00277477">
        <w:rPr>
          <w:color w:val="EE0000"/>
          <w:spacing w:val="-16"/>
        </w:rPr>
        <w:t xml:space="preserve"> </w:t>
      </w:r>
      <w:r w:rsidRPr="00277477">
        <w:rPr>
          <w:color w:val="EE0000"/>
        </w:rPr>
        <w:t>separation</w:t>
      </w:r>
      <w:r w:rsidRPr="00277477">
        <w:rPr>
          <w:color w:val="EE0000"/>
          <w:spacing w:val="-17"/>
        </w:rPr>
        <w:t xml:space="preserve"> </w:t>
      </w:r>
      <w:r w:rsidRPr="00277477">
        <w:rPr>
          <w:color w:val="EE0000"/>
        </w:rPr>
        <w:t>should</w:t>
      </w:r>
      <w:r w:rsidRPr="00277477">
        <w:rPr>
          <w:color w:val="EE0000"/>
          <w:spacing w:val="-16"/>
        </w:rPr>
        <w:t xml:space="preserve"> </w:t>
      </w:r>
      <w:r w:rsidRPr="00277477">
        <w:rPr>
          <w:color w:val="EE0000"/>
        </w:rPr>
        <w:t>occur</w:t>
      </w:r>
      <w:r w:rsidRPr="00277477">
        <w:rPr>
          <w:color w:val="EE0000"/>
          <w:spacing w:val="-16"/>
        </w:rPr>
        <w:t xml:space="preserve"> </w:t>
      </w:r>
      <w:r w:rsidRPr="00277477">
        <w:rPr>
          <w:color w:val="EE0000"/>
        </w:rPr>
        <w:t>in</w:t>
      </w:r>
      <w:r w:rsidRPr="00277477">
        <w:rPr>
          <w:color w:val="EE0000"/>
          <w:spacing w:val="-16"/>
        </w:rPr>
        <w:t xml:space="preserve"> </w:t>
      </w:r>
      <w:r w:rsidRPr="00277477">
        <w:rPr>
          <w:color w:val="EE0000"/>
        </w:rPr>
        <w:t>this</w:t>
      </w:r>
      <w:r w:rsidRPr="00277477">
        <w:rPr>
          <w:color w:val="EE0000"/>
          <w:spacing w:val="-16"/>
        </w:rPr>
        <w:t xml:space="preserve"> </w:t>
      </w:r>
      <w:r w:rsidRPr="00277477">
        <w:rPr>
          <w:color w:val="EE0000"/>
        </w:rPr>
        <w:t>congregation—may</w:t>
      </w:r>
      <w:r w:rsidRPr="00277477">
        <w:rPr>
          <w:color w:val="EE0000"/>
          <w:spacing w:val="-15"/>
        </w:rPr>
        <w:t xml:space="preserve"> </w:t>
      </w:r>
      <w:r w:rsidRPr="00277477">
        <w:rPr>
          <w:color w:val="EE0000"/>
        </w:rPr>
        <w:t>God</w:t>
      </w:r>
      <w:r w:rsidRPr="00277477">
        <w:rPr>
          <w:color w:val="EE0000"/>
          <w:spacing w:val="-15"/>
        </w:rPr>
        <w:t xml:space="preserve"> </w:t>
      </w:r>
      <w:r w:rsidRPr="00277477">
        <w:rPr>
          <w:color w:val="EE0000"/>
        </w:rPr>
        <w:t>graciously</w:t>
      </w:r>
      <w:r w:rsidRPr="00277477">
        <w:rPr>
          <w:color w:val="EE0000"/>
          <w:spacing w:val="-15"/>
        </w:rPr>
        <w:t xml:space="preserve"> </w:t>
      </w:r>
      <w:r w:rsidRPr="00277477">
        <w:rPr>
          <w:color w:val="EE0000"/>
        </w:rPr>
        <w:t>prevent it—the property and all equipment of this congregation shall remain with that portion of the membership who adhere to this Constitution, regardless of</w:t>
      </w:r>
      <w:r w:rsidRPr="00277477">
        <w:rPr>
          <w:color w:val="EE0000"/>
          <w:spacing w:val="-9"/>
        </w:rPr>
        <w:t xml:space="preserve"> </w:t>
      </w:r>
      <w:r w:rsidRPr="00277477">
        <w:rPr>
          <w:color w:val="EE0000"/>
        </w:rPr>
        <w:t>number.</w:t>
      </w:r>
    </w:p>
    <w:p w14:paraId="33721769" w14:textId="77777777" w:rsidR="00181493" w:rsidRPr="00277477" w:rsidRDefault="00181493" w:rsidP="00277477">
      <w:pPr>
        <w:pStyle w:val="BodyText"/>
        <w:tabs>
          <w:tab w:val="left" w:pos="1080"/>
          <w:tab w:val="left" w:pos="8280"/>
        </w:tabs>
        <w:ind w:left="0"/>
        <w:jc w:val="left"/>
        <w:rPr>
          <w:color w:val="EE0000"/>
        </w:rPr>
      </w:pPr>
    </w:p>
    <w:p w14:paraId="3AF8E84B" w14:textId="77777777" w:rsidR="00181493" w:rsidRPr="00277477" w:rsidRDefault="00181493" w:rsidP="00277477">
      <w:pPr>
        <w:pStyle w:val="BodyText"/>
        <w:tabs>
          <w:tab w:val="left" w:pos="1080"/>
          <w:tab w:val="left" w:pos="8280"/>
        </w:tabs>
        <w:ind w:left="119" w:right="108"/>
        <w:jc w:val="left"/>
        <w:rPr>
          <w:color w:val="EE0000"/>
        </w:rPr>
      </w:pPr>
      <w:r w:rsidRPr="00277477">
        <w:rPr>
          <w:color w:val="EE0000"/>
          <w:u w:val="single"/>
        </w:rPr>
        <w:t>Section</w:t>
      </w:r>
      <w:r w:rsidRPr="00277477">
        <w:rPr>
          <w:color w:val="EE0000"/>
          <w:spacing w:val="-8"/>
          <w:u w:val="single"/>
        </w:rPr>
        <w:t xml:space="preserve"> </w:t>
      </w:r>
      <w:r w:rsidRPr="00277477">
        <w:rPr>
          <w:color w:val="EE0000"/>
          <w:u w:val="single"/>
        </w:rPr>
        <w:t>2.</w:t>
      </w:r>
      <w:r w:rsidRPr="00277477">
        <w:rPr>
          <w:color w:val="EE0000"/>
          <w:spacing w:val="42"/>
        </w:rPr>
        <w:t xml:space="preserve"> </w:t>
      </w:r>
      <w:r w:rsidRPr="00277477">
        <w:rPr>
          <w:color w:val="EE0000"/>
        </w:rPr>
        <w:t>A</w:t>
      </w:r>
      <w:r w:rsidRPr="00277477">
        <w:rPr>
          <w:color w:val="EE0000"/>
          <w:spacing w:val="-7"/>
        </w:rPr>
        <w:t xml:space="preserve"> </w:t>
      </w:r>
      <w:r w:rsidRPr="00277477">
        <w:rPr>
          <w:color w:val="EE0000"/>
        </w:rPr>
        <w:t>unanimous</w:t>
      </w:r>
      <w:r w:rsidRPr="00277477">
        <w:rPr>
          <w:color w:val="EE0000"/>
          <w:spacing w:val="-8"/>
        </w:rPr>
        <w:t xml:space="preserve"> </w:t>
      </w:r>
      <w:r w:rsidRPr="00277477">
        <w:rPr>
          <w:color w:val="EE0000"/>
        </w:rPr>
        <w:t>vote</w:t>
      </w:r>
      <w:r w:rsidRPr="00277477">
        <w:rPr>
          <w:color w:val="EE0000"/>
          <w:spacing w:val="-6"/>
        </w:rPr>
        <w:t xml:space="preserve"> </w:t>
      </w:r>
      <w:r w:rsidRPr="00277477">
        <w:rPr>
          <w:color w:val="EE0000"/>
        </w:rPr>
        <w:t>of</w:t>
      </w:r>
      <w:r w:rsidRPr="00277477">
        <w:rPr>
          <w:color w:val="EE0000"/>
          <w:spacing w:val="-8"/>
        </w:rPr>
        <w:t xml:space="preserve"> </w:t>
      </w:r>
      <w:r w:rsidRPr="00277477">
        <w:rPr>
          <w:color w:val="EE0000"/>
        </w:rPr>
        <w:t>entire</w:t>
      </w:r>
      <w:r w:rsidRPr="00277477">
        <w:rPr>
          <w:color w:val="EE0000"/>
          <w:spacing w:val="-7"/>
        </w:rPr>
        <w:t xml:space="preserve"> </w:t>
      </w:r>
      <w:r w:rsidRPr="00277477">
        <w:rPr>
          <w:color w:val="EE0000"/>
        </w:rPr>
        <w:t>Leadership</w:t>
      </w:r>
      <w:r w:rsidRPr="00277477">
        <w:rPr>
          <w:color w:val="EE0000"/>
          <w:spacing w:val="-7"/>
        </w:rPr>
        <w:t xml:space="preserve"> </w:t>
      </w:r>
      <w:r w:rsidRPr="00277477">
        <w:rPr>
          <w:color w:val="EE0000"/>
        </w:rPr>
        <w:t>Council</w:t>
      </w:r>
      <w:r w:rsidRPr="00277477">
        <w:rPr>
          <w:color w:val="EE0000"/>
          <w:spacing w:val="-7"/>
        </w:rPr>
        <w:t xml:space="preserve"> </w:t>
      </w:r>
      <w:r w:rsidRPr="00277477">
        <w:rPr>
          <w:color w:val="EE0000"/>
        </w:rPr>
        <w:t>shall</w:t>
      </w:r>
      <w:r w:rsidRPr="00277477">
        <w:rPr>
          <w:color w:val="EE0000"/>
          <w:spacing w:val="-6"/>
        </w:rPr>
        <w:t xml:space="preserve"> </w:t>
      </w:r>
      <w:r w:rsidRPr="00277477">
        <w:rPr>
          <w:color w:val="EE0000"/>
        </w:rPr>
        <w:t>be</w:t>
      </w:r>
      <w:r w:rsidRPr="00277477">
        <w:rPr>
          <w:color w:val="EE0000"/>
          <w:spacing w:val="-6"/>
        </w:rPr>
        <w:t xml:space="preserve"> </w:t>
      </w:r>
      <w:r w:rsidRPr="00277477">
        <w:rPr>
          <w:color w:val="EE0000"/>
        </w:rPr>
        <w:t>required</w:t>
      </w:r>
      <w:r w:rsidRPr="00277477">
        <w:rPr>
          <w:color w:val="EE0000"/>
          <w:spacing w:val="-7"/>
        </w:rPr>
        <w:t xml:space="preserve"> </w:t>
      </w:r>
      <w:r w:rsidRPr="00277477">
        <w:rPr>
          <w:color w:val="EE0000"/>
        </w:rPr>
        <w:t>to</w:t>
      </w:r>
      <w:r w:rsidRPr="00277477">
        <w:rPr>
          <w:color w:val="EE0000"/>
          <w:spacing w:val="-7"/>
        </w:rPr>
        <w:t xml:space="preserve"> </w:t>
      </w:r>
      <w:r w:rsidRPr="00277477">
        <w:rPr>
          <w:color w:val="EE0000"/>
        </w:rPr>
        <w:t>terminate</w:t>
      </w:r>
      <w:r w:rsidRPr="00277477">
        <w:rPr>
          <w:color w:val="EE0000"/>
          <w:spacing w:val="-6"/>
        </w:rPr>
        <w:t xml:space="preserve"> </w:t>
      </w:r>
      <w:r w:rsidRPr="00277477">
        <w:rPr>
          <w:color w:val="EE0000"/>
        </w:rPr>
        <w:t>or</w:t>
      </w:r>
      <w:r w:rsidRPr="00277477">
        <w:rPr>
          <w:color w:val="EE0000"/>
          <w:spacing w:val="-6"/>
        </w:rPr>
        <w:t xml:space="preserve"> </w:t>
      </w:r>
      <w:r w:rsidRPr="00277477">
        <w:rPr>
          <w:color w:val="EE0000"/>
        </w:rPr>
        <w:t>dissolve this congregation. In the event of termination or dissolution of this congregation, the Leadership Council shall, after paying or making provision for the payment of all the liabilities of this congregation,</w:t>
      </w:r>
      <w:r w:rsidRPr="00277477">
        <w:rPr>
          <w:color w:val="EE0000"/>
          <w:spacing w:val="-12"/>
        </w:rPr>
        <w:t xml:space="preserve"> </w:t>
      </w:r>
      <w:r w:rsidRPr="00277477">
        <w:rPr>
          <w:color w:val="EE0000"/>
        </w:rPr>
        <w:t>distribute</w:t>
      </w:r>
      <w:r w:rsidRPr="00277477">
        <w:rPr>
          <w:color w:val="EE0000"/>
          <w:spacing w:val="-12"/>
        </w:rPr>
        <w:t xml:space="preserve"> </w:t>
      </w:r>
      <w:r w:rsidRPr="00277477">
        <w:rPr>
          <w:color w:val="EE0000"/>
        </w:rPr>
        <w:t>the</w:t>
      </w:r>
      <w:r w:rsidRPr="00277477">
        <w:rPr>
          <w:color w:val="EE0000"/>
          <w:spacing w:val="-12"/>
        </w:rPr>
        <w:t xml:space="preserve"> </w:t>
      </w:r>
      <w:r w:rsidRPr="00277477">
        <w:rPr>
          <w:color w:val="EE0000"/>
        </w:rPr>
        <w:t>remaining</w:t>
      </w:r>
      <w:r w:rsidRPr="00277477">
        <w:rPr>
          <w:color w:val="EE0000"/>
          <w:spacing w:val="-11"/>
        </w:rPr>
        <w:t xml:space="preserve"> </w:t>
      </w:r>
      <w:r w:rsidRPr="00277477">
        <w:rPr>
          <w:color w:val="EE0000"/>
        </w:rPr>
        <w:t>assets</w:t>
      </w:r>
      <w:r w:rsidRPr="00277477">
        <w:rPr>
          <w:color w:val="EE0000"/>
          <w:spacing w:val="-12"/>
        </w:rPr>
        <w:t xml:space="preserve"> </w:t>
      </w:r>
      <w:r w:rsidRPr="00277477">
        <w:rPr>
          <w:color w:val="EE0000"/>
        </w:rPr>
        <w:t>to,</w:t>
      </w:r>
      <w:r w:rsidRPr="00277477">
        <w:rPr>
          <w:color w:val="EE0000"/>
          <w:spacing w:val="-12"/>
        </w:rPr>
        <w:t xml:space="preserve"> </w:t>
      </w:r>
      <w:r w:rsidRPr="00277477">
        <w:rPr>
          <w:color w:val="EE0000"/>
        </w:rPr>
        <w:t>and</w:t>
      </w:r>
      <w:r w:rsidRPr="00277477">
        <w:rPr>
          <w:color w:val="EE0000"/>
          <w:spacing w:val="-12"/>
        </w:rPr>
        <w:t xml:space="preserve"> </w:t>
      </w:r>
      <w:r w:rsidRPr="00277477">
        <w:rPr>
          <w:color w:val="EE0000"/>
        </w:rPr>
        <w:t>only</w:t>
      </w:r>
      <w:r w:rsidRPr="00277477">
        <w:rPr>
          <w:color w:val="EE0000"/>
          <w:spacing w:val="-11"/>
        </w:rPr>
        <w:t xml:space="preserve"> </w:t>
      </w:r>
      <w:r w:rsidRPr="00277477">
        <w:rPr>
          <w:color w:val="EE0000"/>
        </w:rPr>
        <w:t>to,</w:t>
      </w:r>
      <w:r w:rsidRPr="00277477">
        <w:rPr>
          <w:color w:val="EE0000"/>
          <w:spacing w:val="-13"/>
        </w:rPr>
        <w:t xml:space="preserve"> </w:t>
      </w:r>
      <w:r w:rsidRPr="00277477">
        <w:rPr>
          <w:color w:val="EE0000"/>
        </w:rPr>
        <w:t>one</w:t>
      </w:r>
      <w:r w:rsidRPr="00277477">
        <w:rPr>
          <w:color w:val="EE0000"/>
          <w:spacing w:val="-12"/>
        </w:rPr>
        <w:t xml:space="preserve"> </w:t>
      </w:r>
      <w:r w:rsidRPr="00277477">
        <w:rPr>
          <w:color w:val="EE0000"/>
        </w:rPr>
        <w:t>or</w:t>
      </w:r>
      <w:r w:rsidRPr="00277477">
        <w:rPr>
          <w:color w:val="EE0000"/>
          <w:spacing w:val="-11"/>
        </w:rPr>
        <w:t xml:space="preserve"> </w:t>
      </w:r>
      <w:r w:rsidRPr="00277477">
        <w:rPr>
          <w:color w:val="EE0000"/>
        </w:rPr>
        <w:t>more</w:t>
      </w:r>
      <w:r w:rsidRPr="00277477">
        <w:rPr>
          <w:color w:val="EE0000"/>
          <w:spacing w:val="-12"/>
        </w:rPr>
        <w:t xml:space="preserve"> </w:t>
      </w:r>
      <w:r w:rsidRPr="00277477">
        <w:rPr>
          <w:color w:val="EE0000"/>
        </w:rPr>
        <w:t>organizations</w:t>
      </w:r>
      <w:r w:rsidRPr="00277477">
        <w:rPr>
          <w:color w:val="EE0000"/>
          <w:spacing w:val="-11"/>
        </w:rPr>
        <w:t xml:space="preserve"> </w:t>
      </w:r>
      <w:r w:rsidRPr="00277477">
        <w:rPr>
          <w:color w:val="EE0000"/>
        </w:rPr>
        <w:t>that</w:t>
      </w:r>
      <w:r w:rsidRPr="00277477">
        <w:rPr>
          <w:color w:val="EE0000"/>
          <w:spacing w:val="-12"/>
        </w:rPr>
        <w:t xml:space="preserve"> </w:t>
      </w:r>
      <w:r w:rsidRPr="00277477">
        <w:rPr>
          <w:color w:val="EE0000"/>
        </w:rPr>
        <w:t>qualify under</w:t>
      </w:r>
      <w:r w:rsidRPr="00277477">
        <w:rPr>
          <w:color w:val="EE0000"/>
          <w:spacing w:val="-8"/>
        </w:rPr>
        <w:t xml:space="preserve"> </w:t>
      </w:r>
      <w:r w:rsidRPr="00277477">
        <w:rPr>
          <w:color w:val="EE0000"/>
        </w:rPr>
        <w:t>section</w:t>
      </w:r>
      <w:r w:rsidRPr="00277477">
        <w:rPr>
          <w:color w:val="EE0000"/>
          <w:spacing w:val="-8"/>
        </w:rPr>
        <w:t xml:space="preserve"> </w:t>
      </w:r>
      <w:r w:rsidRPr="00277477">
        <w:rPr>
          <w:color w:val="EE0000"/>
        </w:rPr>
        <w:t>501(c)(3)</w:t>
      </w:r>
      <w:r w:rsidRPr="00277477">
        <w:rPr>
          <w:color w:val="EE0000"/>
          <w:spacing w:val="-8"/>
        </w:rPr>
        <w:t xml:space="preserve"> </w:t>
      </w:r>
      <w:r w:rsidRPr="00277477">
        <w:rPr>
          <w:color w:val="EE0000"/>
        </w:rPr>
        <w:t>of</w:t>
      </w:r>
      <w:r w:rsidRPr="00277477">
        <w:rPr>
          <w:color w:val="EE0000"/>
          <w:spacing w:val="-8"/>
        </w:rPr>
        <w:t xml:space="preserve"> </w:t>
      </w:r>
      <w:r w:rsidRPr="00277477">
        <w:rPr>
          <w:color w:val="EE0000"/>
        </w:rPr>
        <w:t>the</w:t>
      </w:r>
      <w:r w:rsidRPr="00277477">
        <w:rPr>
          <w:color w:val="EE0000"/>
          <w:spacing w:val="-7"/>
        </w:rPr>
        <w:t xml:space="preserve"> </w:t>
      </w:r>
      <w:r w:rsidRPr="00277477">
        <w:rPr>
          <w:color w:val="EE0000"/>
        </w:rPr>
        <w:t>Internal</w:t>
      </w:r>
      <w:r w:rsidRPr="00277477">
        <w:rPr>
          <w:color w:val="EE0000"/>
          <w:spacing w:val="-7"/>
        </w:rPr>
        <w:t xml:space="preserve"> </w:t>
      </w:r>
      <w:r w:rsidRPr="00277477">
        <w:rPr>
          <w:color w:val="EE0000"/>
        </w:rPr>
        <w:t>Revenue</w:t>
      </w:r>
      <w:r w:rsidRPr="00277477">
        <w:rPr>
          <w:color w:val="EE0000"/>
          <w:spacing w:val="-8"/>
        </w:rPr>
        <w:t xml:space="preserve"> </w:t>
      </w:r>
      <w:r w:rsidRPr="00277477">
        <w:rPr>
          <w:color w:val="EE0000"/>
        </w:rPr>
        <w:t>Code</w:t>
      </w:r>
      <w:r w:rsidRPr="00277477">
        <w:rPr>
          <w:color w:val="EE0000"/>
          <w:spacing w:val="-7"/>
        </w:rPr>
        <w:t xml:space="preserve"> </w:t>
      </w:r>
      <w:r w:rsidRPr="00277477">
        <w:rPr>
          <w:color w:val="EE0000"/>
        </w:rPr>
        <w:t>of</w:t>
      </w:r>
      <w:r w:rsidRPr="00277477">
        <w:rPr>
          <w:color w:val="EE0000"/>
          <w:spacing w:val="-8"/>
        </w:rPr>
        <w:t xml:space="preserve"> </w:t>
      </w:r>
      <w:r w:rsidRPr="00277477">
        <w:rPr>
          <w:color w:val="EE0000"/>
        </w:rPr>
        <w:t>1994</w:t>
      </w:r>
      <w:r w:rsidRPr="00277477">
        <w:rPr>
          <w:color w:val="EE0000"/>
          <w:spacing w:val="-8"/>
        </w:rPr>
        <w:t xml:space="preserve"> </w:t>
      </w:r>
      <w:r w:rsidRPr="00277477">
        <w:rPr>
          <w:color w:val="EE0000"/>
        </w:rPr>
        <w:t>or</w:t>
      </w:r>
      <w:r w:rsidRPr="00277477">
        <w:rPr>
          <w:color w:val="EE0000"/>
          <w:spacing w:val="-7"/>
        </w:rPr>
        <w:t xml:space="preserve"> </w:t>
      </w:r>
      <w:r w:rsidRPr="00277477">
        <w:rPr>
          <w:color w:val="EE0000"/>
        </w:rPr>
        <w:t>the</w:t>
      </w:r>
      <w:r w:rsidRPr="00277477">
        <w:rPr>
          <w:color w:val="EE0000"/>
          <w:spacing w:val="-7"/>
        </w:rPr>
        <w:t xml:space="preserve"> </w:t>
      </w:r>
      <w:r w:rsidRPr="00277477">
        <w:rPr>
          <w:color w:val="EE0000"/>
        </w:rPr>
        <w:t>corresponding</w:t>
      </w:r>
      <w:r w:rsidRPr="00277477">
        <w:rPr>
          <w:color w:val="EE0000"/>
          <w:spacing w:val="-8"/>
        </w:rPr>
        <w:t xml:space="preserve"> </w:t>
      </w:r>
      <w:r w:rsidRPr="00277477">
        <w:rPr>
          <w:color w:val="EE0000"/>
        </w:rPr>
        <w:t>provision</w:t>
      </w:r>
      <w:r w:rsidRPr="00277477">
        <w:rPr>
          <w:color w:val="EE0000"/>
          <w:spacing w:val="-8"/>
        </w:rPr>
        <w:t xml:space="preserve"> </w:t>
      </w:r>
      <w:r w:rsidRPr="00277477">
        <w:rPr>
          <w:color w:val="EE0000"/>
        </w:rPr>
        <w:t>of</w:t>
      </w:r>
      <w:r w:rsidRPr="00277477">
        <w:rPr>
          <w:color w:val="EE0000"/>
          <w:spacing w:val="-8"/>
        </w:rPr>
        <w:t xml:space="preserve"> </w:t>
      </w:r>
      <w:r w:rsidRPr="00277477">
        <w:rPr>
          <w:color w:val="EE0000"/>
        </w:rPr>
        <w:t>any future United States Internal Revenue</w:t>
      </w:r>
      <w:r w:rsidRPr="00277477">
        <w:rPr>
          <w:color w:val="EE0000"/>
          <w:spacing w:val="-4"/>
        </w:rPr>
        <w:t xml:space="preserve"> </w:t>
      </w:r>
      <w:r w:rsidRPr="00277477">
        <w:rPr>
          <w:color w:val="EE0000"/>
        </w:rPr>
        <w:t>Code.</w:t>
      </w:r>
    </w:p>
    <w:p w14:paraId="019F32D3" w14:textId="77777777" w:rsidR="00731A8D" w:rsidRPr="004A3621" w:rsidRDefault="00731A8D" w:rsidP="003212F2">
      <w:pPr>
        <w:pStyle w:val="BodyText"/>
        <w:tabs>
          <w:tab w:val="left" w:pos="1080"/>
          <w:tab w:val="left" w:pos="8280"/>
        </w:tabs>
        <w:ind w:left="119" w:right="108"/>
        <w:rPr>
          <w:b/>
          <w:bCs/>
        </w:rPr>
      </w:pPr>
    </w:p>
    <w:p w14:paraId="280DD8F2" w14:textId="407DFD0C" w:rsidR="00731A8D" w:rsidRPr="004A3621" w:rsidRDefault="00D92446" w:rsidP="00731A8D">
      <w:pPr>
        <w:pStyle w:val="BodyText"/>
        <w:tabs>
          <w:tab w:val="left" w:pos="1080"/>
          <w:tab w:val="left" w:pos="8280"/>
        </w:tabs>
        <w:ind w:left="119" w:right="108"/>
        <w:jc w:val="center"/>
        <w:rPr>
          <w:b/>
          <w:bCs/>
          <w:color w:val="EE0000"/>
          <w:sz w:val="32"/>
          <w:szCs w:val="32"/>
        </w:rPr>
      </w:pPr>
      <w:r w:rsidRPr="004A3621">
        <w:rPr>
          <w:b/>
          <w:bCs/>
          <w:color w:val="EE0000"/>
          <w:sz w:val="32"/>
          <w:szCs w:val="32"/>
        </w:rPr>
        <w:t>Article XIII</w:t>
      </w:r>
      <w:r w:rsidRPr="004A3621">
        <w:rPr>
          <w:b/>
          <w:bCs/>
          <w:i/>
          <w:iCs/>
          <w:color w:val="EE0000"/>
          <w:sz w:val="32"/>
          <w:szCs w:val="32"/>
        </w:rPr>
        <w:t xml:space="preserve">:  </w:t>
      </w:r>
      <w:r w:rsidRPr="004A3621">
        <w:rPr>
          <w:b/>
          <w:bCs/>
          <w:color w:val="EE0000"/>
          <w:sz w:val="32"/>
          <w:szCs w:val="32"/>
        </w:rPr>
        <w:t>Repeals and Alterations</w:t>
      </w:r>
    </w:p>
    <w:p w14:paraId="79F45438" w14:textId="77777777" w:rsidR="00181493" w:rsidRDefault="00181493" w:rsidP="003212F2">
      <w:pPr>
        <w:pStyle w:val="BodyText"/>
        <w:tabs>
          <w:tab w:val="left" w:pos="1080"/>
          <w:tab w:val="left" w:pos="8280"/>
        </w:tabs>
        <w:ind w:left="0"/>
        <w:jc w:val="left"/>
      </w:pPr>
    </w:p>
    <w:p w14:paraId="6A6E7913" w14:textId="77777777" w:rsidR="00181493" w:rsidRPr="00277477" w:rsidRDefault="00181493" w:rsidP="00277477">
      <w:pPr>
        <w:pStyle w:val="BodyText"/>
        <w:tabs>
          <w:tab w:val="left" w:pos="1080"/>
          <w:tab w:val="left" w:pos="8280"/>
        </w:tabs>
        <w:ind w:right="108"/>
        <w:jc w:val="left"/>
        <w:rPr>
          <w:color w:val="EE0000"/>
        </w:rPr>
      </w:pPr>
      <w:r w:rsidRPr="00277477">
        <w:rPr>
          <w:color w:val="EE0000"/>
          <w:u w:val="single"/>
        </w:rPr>
        <w:t>Section 1.</w:t>
      </w:r>
      <w:r w:rsidRPr="00277477">
        <w:rPr>
          <w:color w:val="EE0000"/>
        </w:rPr>
        <w:t xml:space="preserve"> Articles II and XIII Section 1 shall be considered unalterable and irrepealable, inasmuch as they express clear scriptural teachings.</w:t>
      </w:r>
    </w:p>
    <w:p w14:paraId="2B27B980" w14:textId="77777777" w:rsidR="00181493" w:rsidRPr="00277477" w:rsidRDefault="00181493" w:rsidP="00277477">
      <w:pPr>
        <w:pStyle w:val="BodyText"/>
        <w:tabs>
          <w:tab w:val="left" w:pos="1080"/>
          <w:tab w:val="left" w:pos="8280"/>
        </w:tabs>
        <w:ind w:left="0"/>
        <w:jc w:val="left"/>
        <w:rPr>
          <w:color w:val="EE0000"/>
        </w:rPr>
      </w:pPr>
    </w:p>
    <w:p w14:paraId="2E04370C" w14:textId="77777777" w:rsidR="00181493" w:rsidRPr="00277477" w:rsidRDefault="00181493" w:rsidP="00277477">
      <w:pPr>
        <w:pStyle w:val="BodyText"/>
        <w:tabs>
          <w:tab w:val="left" w:pos="1080"/>
          <w:tab w:val="left" w:pos="8280"/>
        </w:tabs>
        <w:spacing w:before="1"/>
        <w:ind w:left="119" w:right="106"/>
        <w:jc w:val="left"/>
        <w:rPr>
          <w:color w:val="EE0000"/>
        </w:rPr>
      </w:pPr>
      <w:r w:rsidRPr="00277477">
        <w:rPr>
          <w:color w:val="EE0000"/>
          <w:u w:val="single"/>
        </w:rPr>
        <w:t>Section</w:t>
      </w:r>
      <w:r w:rsidRPr="00277477">
        <w:rPr>
          <w:color w:val="EE0000"/>
          <w:spacing w:val="-10"/>
          <w:u w:val="single"/>
        </w:rPr>
        <w:t xml:space="preserve"> </w:t>
      </w:r>
      <w:r w:rsidRPr="00277477">
        <w:rPr>
          <w:color w:val="EE0000"/>
          <w:u w:val="single"/>
        </w:rPr>
        <w:t>2.</w:t>
      </w:r>
      <w:r w:rsidRPr="00277477">
        <w:rPr>
          <w:color w:val="EE0000"/>
          <w:spacing w:val="-9"/>
        </w:rPr>
        <w:t xml:space="preserve"> </w:t>
      </w:r>
      <w:r w:rsidRPr="00277477">
        <w:rPr>
          <w:color w:val="EE0000"/>
        </w:rPr>
        <w:t>A</w:t>
      </w:r>
      <w:r w:rsidRPr="00277477">
        <w:rPr>
          <w:color w:val="EE0000"/>
          <w:spacing w:val="-9"/>
        </w:rPr>
        <w:t xml:space="preserve"> </w:t>
      </w:r>
      <w:r w:rsidRPr="00277477">
        <w:rPr>
          <w:color w:val="EE0000"/>
        </w:rPr>
        <w:t>unanimous</w:t>
      </w:r>
      <w:r w:rsidRPr="00277477">
        <w:rPr>
          <w:color w:val="EE0000"/>
          <w:spacing w:val="-10"/>
        </w:rPr>
        <w:t xml:space="preserve"> </w:t>
      </w:r>
      <w:r w:rsidRPr="00277477">
        <w:rPr>
          <w:color w:val="EE0000"/>
        </w:rPr>
        <w:t>vote</w:t>
      </w:r>
      <w:r w:rsidRPr="00277477">
        <w:rPr>
          <w:color w:val="EE0000"/>
          <w:spacing w:val="-9"/>
        </w:rPr>
        <w:t xml:space="preserve"> </w:t>
      </w:r>
      <w:r w:rsidRPr="00277477">
        <w:rPr>
          <w:color w:val="EE0000"/>
        </w:rPr>
        <w:t>of</w:t>
      </w:r>
      <w:r w:rsidRPr="00277477">
        <w:rPr>
          <w:color w:val="EE0000"/>
          <w:spacing w:val="-9"/>
        </w:rPr>
        <w:t xml:space="preserve"> </w:t>
      </w:r>
      <w:r w:rsidRPr="00277477">
        <w:rPr>
          <w:color w:val="EE0000"/>
        </w:rPr>
        <w:t>the</w:t>
      </w:r>
      <w:r w:rsidRPr="00277477">
        <w:rPr>
          <w:color w:val="EE0000"/>
          <w:spacing w:val="-9"/>
        </w:rPr>
        <w:t xml:space="preserve"> </w:t>
      </w:r>
      <w:r w:rsidRPr="00277477">
        <w:rPr>
          <w:color w:val="EE0000"/>
        </w:rPr>
        <w:t>entire</w:t>
      </w:r>
      <w:r w:rsidRPr="00277477">
        <w:rPr>
          <w:color w:val="EE0000"/>
          <w:spacing w:val="-8"/>
        </w:rPr>
        <w:t xml:space="preserve"> </w:t>
      </w:r>
      <w:r w:rsidRPr="00277477">
        <w:rPr>
          <w:color w:val="EE0000"/>
        </w:rPr>
        <w:t>Leadership</w:t>
      </w:r>
      <w:r w:rsidRPr="00277477">
        <w:rPr>
          <w:color w:val="EE0000"/>
          <w:spacing w:val="-10"/>
        </w:rPr>
        <w:t xml:space="preserve"> </w:t>
      </w:r>
      <w:r w:rsidRPr="00277477">
        <w:rPr>
          <w:color w:val="EE0000"/>
        </w:rPr>
        <w:t>Council</w:t>
      </w:r>
      <w:r w:rsidRPr="00277477">
        <w:rPr>
          <w:color w:val="EE0000"/>
          <w:spacing w:val="-9"/>
        </w:rPr>
        <w:t xml:space="preserve"> </w:t>
      </w:r>
      <w:r w:rsidRPr="00277477">
        <w:rPr>
          <w:color w:val="EE0000"/>
        </w:rPr>
        <w:t>shall</w:t>
      </w:r>
      <w:r w:rsidRPr="00277477">
        <w:rPr>
          <w:color w:val="EE0000"/>
          <w:spacing w:val="-9"/>
        </w:rPr>
        <w:t xml:space="preserve"> </w:t>
      </w:r>
      <w:r w:rsidRPr="00277477">
        <w:rPr>
          <w:color w:val="EE0000"/>
        </w:rPr>
        <w:t>be</w:t>
      </w:r>
      <w:r w:rsidRPr="00277477">
        <w:rPr>
          <w:color w:val="EE0000"/>
          <w:spacing w:val="-9"/>
        </w:rPr>
        <w:t xml:space="preserve"> </w:t>
      </w:r>
      <w:r w:rsidRPr="00277477">
        <w:rPr>
          <w:color w:val="EE0000"/>
        </w:rPr>
        <w:t>required</w:t>
      </w:r>
      <w:r w:rsidRPr="00277477">
        <w:rPr>
          <w:color w:val="EE0000"/>
          <w:spacing w:val="-9"/>
        </w:rPr>
        <w:t xml:space="preserve"> </w:t>
      </w:r>
      <w:r w:rsidRPr="00277477">
        <w:rPr>
          <w:color w:val="EE0000"/>
        </w:rPr>
        <w:t>to</w:t>
      </w:r>
      <w:r w:rsidRPr="00277477">
        <w:rPr>
          <w:color w:val="EE0000"/>
          <w:spacing w:val="-9"/>
        </w:rPr>
        <w:t xml:space="preserve"> </w:t>
      </w:r>
      <w:r w:rsidRPr="00277477">
        <w:rPr>
          <w:color w:val="EE0000"/>
        </w:rPr>
        <w:t>alter</w:t>
      </w:r>
      <w:r w:rsidRPr="00277477">
        <w:rPr>
          <w:color w:val="EE0000"/>
          <w:spacing w:val="-10"/>
        </w:rPr>
        <w:t xml:space="preserve"> </w:t>
      </w:r>
      <w:r w:rsidRPr="00277477">
        <w:rPr>
          <w:color w:val="EE0000"/>
        </w:rPr>
        <w:t>or</w:t>
      </w:r>
      <w:r w:rsidRPr="00277477">
        <w:rPr>
          <w:color w:val="EE0000"/>
          <w:spacing w:val="-9"/>
        </w:rPr>
        <w:t xml:space="preserve"> </w:t>
      </w:r>
      <w:r w:rsidRPr="00277477">
        <w:rPr>
          <w:color w:val="EE0000"/>
        </w:rPr>
        <w:t>repeal</w:t>
      </w:r>
      <w:r w:rsidRPr="00277477">
        <w:rPr>
          <w:color w:val="EE0000"/>
          <w:spacing w:val="-10"/>
        </w:rPr>
        <w:t xml:space="preserve"> </w:t>
      </w:r>
      <w:r w:rsidRPr="00277477">
        <w:rPr>
          <w:color w:val="EE0000"/>
        </w:rPr>
        <w:t>any article of this Constitution or to add an article hereto, after seeking input and feedback from the Congregation.</w:t>
      </w:r>
      <w:r w:rsidRPr="00277477">
        <w:rPr>
          <w:color w:val="EE0000"/>
          <w:spacing w:val="27"/>
        </w:rPr>
        <w:t xml:space="preserve"> </w:t>
      </w:r>
      <w:r w:rsidRPr="00277477">
        <w:rPr>
          <w:color w:val="EE0000"/>
        </w:rPr>
        <w:t>A</w:t>
      </w:r>
      <w:r w:rsidRPr="00277477">
        <w:rPr>
          <w:color w:val="EE0000"/>
          <w:spacing w:val="-14"/>
        </w:rPr>
        <w:t xml:space="preserve"> </w:t>
      </w:r>
      <w:r w:rsidRPr="00277477">
        <w:rPr>
          <w:color w:val="EE0000"/>
        </w:rPr>
        <w:t>unanimous</w:t>
      </w:r>
      <w:r w:rsidRPr="00277477">
        <w:rPr>
          <w:color w:val="EE0000"/>
          <w:spacing w:val="-15"/>
        </w:rPr>
        <w:t xml:space="preserve"> </w:t>
      </w:r>
      <w:r w:rsidRPr="00277477">
        <w:rPr>
          <w:color w:val="EE0000"/>
        </w:rPr>
        <w:t>vote</w:t>
      </w:r>
      <w:r w:rsidRPr="00277477">
        <w:rPr>
          <w:color w:val="EE0000"/>
          <w:spacing w:val="-13"/>
        </w:rPr>
        <w:t xml:space="preserve"> </w:t>
      </w:r>
      <w:r w:rsidRPr="00277477">
        <w:rPr>
          <w:color w:val="EE0000"/>
        </w:rPr>
        <w:t>of</w:t>
      </w:r>
      <w:r w:rsidRPr="00277477">
        <w:rPr>
          <w:color w:val="EE0000"/>
          <w:spacing w:val="-15"/>
        </w:rPr>
        <w:t xml:space="preserve"> </w:t>
      </w:r>
      <w:r w:rsidRPr="00277477">
        <w:rPr>
          <w:color w:val="EE0000"/>
        </w:rPr>
        <w:t>the</w:t>
      </w:r>
      <w:r w:rsidRPr="00277477">
        <w:rPr>
          <w:color w:val="EE0000"/>
          <w:spacing w:val="-13"/>
        </w:rPr>
        <w:t xml:space="preserve"> </w:t>
      </w:r>
      <w:r w:rsidRPr="00277477">
        <w:rPr>
          <w:color w:val="EE0000"/>
        </w:rPr>
        <w:t>entire</w:t>
      </w:r>
      <w:r w:rsidRPr="00277477">
        <w:rPr>
          <w:color w:val="EE0000"/>
          <w:spacing w:val="-14"/>
        </w:rPr>
        <w:t xml:space="preserve"> </w:t>
      </w:r>
      <w:r w:rsidRPr="00277477">
        <w:rPr>
          <w:color w:val="EE0000"/>
        </w:rPr>
        <w:t>Leadership</w:t>
      </w:r>
      <w:r w:rsidRPr="00277477">
        <w:rPr>
          <w:color w:val="EE0000"/>
          <w:spacing w:val="-14"/>
        </w:rPr>
        <w:t xml:space="preserve"> </w:t>
      </w:r>
      <w:r w:rsidRPr="00277477">
        <w:rPr>
          <w:color w:val="EE0000"/>
        </w:rPr>
        <w:t>Council</w:t>
      </w:r>
      <w:r w:rsidRPr="00277477">
        <w:rPr>
          <w:color w:val="EE0000"/>
          <w:spacing w:val="-14"/>
        </w:rPr>
        <w:t xml:space="preserve"> </w:t>
      </w:r>
      <w:r w:rsidRPr="00277477">
        <w:rPr>
          <w:color w:val="EE0000"/>
        </w:rPr>
        <w:t>shall</w:t>
      </w:r>
      <w:r w:rsidRPr="00277477">
        <w:rPr>
          <w:color w:val="EE0000"/>
          <w:spacing w:val="-15"/>
        </w:rPr>
        <w:t xml:space="preserve"> </w:t>
      </w:r>
      <w:r w:rsidRPr="00277477">
        <w:rPr>
          <w:color w:val="EE0000"/>
        </w:rPr>
        <w:t>be</w:t>
      </w:r>
      <w:r w:rsidRPr="00277477">
        <w:rPr>
          <w:color w:val="EE0000"/>
          <w:spacing w:val="-13"/>
        </w:rPr>
        <w:t xml:space="preserve"> </w:t>
      </w:r>
      <w:r w:rsidRPr="00277477">
        <w:rPr>
          <w:color w:val="EE0000"/>
        </w:rPr>
        <w:t>required</w:t>
      </w:r>
      <w:r w:rsidRPr="00277477">
        <w:rPr>
          <w:color w:val="EE0000"/>
          <w:spacing w:val="-15"/>
        </w:rPr>
        <w:t xml:space="preserve"> </w:t>
      </w:r>
      <w:r w:rsidRPr="00277477">
        <w:rPr>
          <w:color w:val="EE0000"/>
        </w:rPr>
        <w:t>to</w:t>
      </w:r>
      <w:r w:rsidRPr="00277477">
        <w:rPr>
          <w:color w:val="EE0000"/>
          <w:spacing w:val="-13"/>
        </w:rPr>
        <w:t xml:space="preserve"> </w:t>
      </w:r>
      <w:r w:rsidRPr="00277477">
        <w:rPr>
          <w:color w:val="EE0000"/>
        </w:rPr>
        <w:t>alter</w:t>
      </w:r>
      <w:r w:rsidRPr="00277477">
        <w:rPr>
          <w:color w:val="EE0000"/>
          <w:spacing w:val="-14"/>
        </w:rPr>
        <w:t xml:space="preserve"> </w:t>
      </w:r>
      <w:r w:rsidRPr="00277477">
        <w:rPr>
          <w:color w:val="EE0000"/>
        </w:rPr>
        <w:t>or</w:t>
      </w:r>
      <w:r w:rsidRPr="00277477">
        <w:rPr>
          <w:color w:val="EE0000"/>
          <w:spacing w:val="-14"/>
        </w:rPr>
        <w:t xml:space="preserve"> </w:t>
      </w:r>
      <w:r w:rsidRPr="00277477">
        <w:rPr>
          <w:color w:val="EE0000"/>
        </w:rPr>
        <w:t>repeal any</w:t>
      </w:r>
      <w:r w:rsidRPr="00277477">
        <w:rPr>
          <w:color w:val="EE0000"/>
          <w:spacing w:val="-15"/>
        </w:rPr>
        <w:t xml:space="preserve"> </w:t>
      </w:r>
      <w:r w:rsidRPr="00277477">
        <w:rPr>
          <w:color w:val="EE0000"/>
        </w:rPr>
        <w:t>article</w:t>
      </w:r>
      <w:r w:rsidRPr="00277477">
        <w:rPr>
          <w:color w:val="EE0000"/>
          <w:spacing w:val="-17"/>
        </w:rPr>
        <w:t xml:space="preserve"> </w:t>
      </w:r>
      <w:r w:rsidRPr="00277477">
        <w:rPr>
          <w:color w:val="EE0000"/>
        </w:rPr>
        <w:t>of</w:t>
      </w:r>
      <w:r w:rsidRPr="00277477">
        <w:rPr>
          <w:color w:val="EE0000"/>
          <w:spacing w:val="-16"/>
        </w:rPr>
        <w:t xml:space="preserve"> </w:t>
      </w:r>
      <w:r w:rsidRPr="00277477">
        <w:rPr>
          <w:color w:val="EE0000"/>
        </w:rPr>
        <w:t>the</w:t>
      </w:r>
      <w:r w:rsidRPr="00277477">
        <w:rPr>
          <w:color w:val="EE0000"/>
          <w:spacing w:val="-15"/>
        </w:rPr>
        <w:t xml:space="preserve"> </w:t>
      </w:r>
      <w:r w:rsidRPr="00277477">
        <w:rPr>
          <w:color w:val="EE0000"/>
        </w:rPr>
        <w:t>accompanying</w:t>
      </w:r>
      <w:r w:rsidRPr="00277477">
        <w:rPr>
          <w:color w:val="EE0000"/>
          <w:spacing w:val="-16"/>
        </w:rPr>
        <w:t xml:space="preserve"> </w:t>
      </w:r>
      <w:r w:rsidRPr="00277477">
        <w:rPr>
          <w:color w:val="EE0000"/>
        </w:rPr>
        <w:t>Bylaws</w:t>
      </w:r>
      <w:r w:rsidRPr="00277477">
        <w:rPr>
          <w:color w:val="EE0000"/>
          <w:spacing w:val="-15"/>
        </w:rPr>
        <w:t xml:space="preserve"> </w:t>
      </w:r>
      <w:r w:rsidRPr="00277477">
        <w:rPr>
          <w:color w:val="EE0000"/>
        </w:rPr>
        <w:t>or</w:t>
      </w:r>
      <w:r w:rsidRPr="00277477">
        <w:rPr>
          <w:color w:val="EE0000"/>
          <w:spacing w:val="-16"/>
        </w:rPr>
        <w:t xml:space="preserve"> </w:t>
      </w:r>
      <w:r w:rsidRPr="00277477">
        <w:rPr>
          <w:color w:val="EE0000"/>
        </w:rPr>
        <w:t>to</w:t>
      </w:r>
      <w:r w:rsidRPr="00277477">
        <w:rPr>
          <w:color w:val="EE0000"/>
          <w:spacing w:val="-15"/>
        </w:rPr>
        <w:t xml:space="preserve"> </w:t>
      </w:r>
      <w:r w:rsidRPr="00277477">
        <w:rPr>
          <w:color w:val="EE0000"/>
        </w:rPr>
        <w:t>add</w:t>
      </w:r>
      <w:r w:rsidRPr="00277477">
        <w:rPr>
          <w:color w:val="EE0000"/>
          <w:spacing w:val="-17"/>
        </w:rPr>
        <w:t xml:space="preserve"> </w:t>
      </w:r>
      <w:r w:rsidRPr="00277477">
        <w:rPr>
          <w:color w:val="EE0000"/>
        </w:rPr>
        <w:t>an</w:t>
      </w:r>
      <w:r w:rsidRPr="00277477">
        <w:rPr>
          <w:color w:val="EE0000"/>
          <w:spacing w:val="-16"/>
        </w:rPr>
        <w:t xml:space="preserve"> </w:t>
      </w:r>
      <w:r w:rsidRPr="00277477">
        <w:rPr>
          <w:color w:val="EE0000"/>
        </w:rPr>
        <w:t>article</w:t>
      </w:r>
      <w:r w:rsidRPr="00277477">
        <w:rPr>
          <w:color w:val="EE0000"/>
          <w:spacing w:val="-14"/>
        </w:rPr>
        <w:t xml:space="preserve"> </w:t>
      </w:r>
      <w:r w:rsidRPr="00277477">
        <w:rPr>
          <w:color w:val="EE0000"/>
        </w:rPr>
        <w:t>thereto,</w:t>
      </w:r>
      <w:r w:rsidRPr="00277477">
        <w:rPr>
          <w:color w:val="EE0000"/>
          <w:spacing w:val="-16"/>
        </w:rPr>
        <w:t xml:space="preserve"> </w:t>
      </w:r>
      <w:r w:rsidRPr="00277477">
        <w:rPr>
          <w:color w:val="EE0000"/>
        </w:rPr>
        <w:t>after</w:t>
      </w:r>
      <w:r w:rsidRPr="00277477">
        <w:rPr>
          <w:color w:val="EE0000"/>
          <w:spacing w:val="-17"/>
        </w:rPr>
        <w:t xml:space="preserve"> </w:t>
      </w:r>
      <w:r w:rsidRPr="00277477">
        <w:rPr>
          <w:color w:val="EE0000"/>
        </w:rPr>
        <w:t>seeking</w:t>
      </w:r>
      <w:r w:rsidRPr="00277477">
        <w:rPr>
          <w:color w:val="EE0000"/>
          <w:spacing w:val="-16"/>
        </w:rPr>
        <w:t xml:space="preserve"> </w:t>
      </w:r>
      <w:r w:rsidRPr="00277477">
        <w:rPr>
          <w:color w:val="EE0000"/>
        </w:rPr>
        <w:t>input</w:t>
      </w:r>
      <w:r w:rsidRPr="00277477">
        <w:rPr>
          <w:color w:val="EE0000"/>
          <w:spacing w:val="-16"/>
        </w:rPr>
        <w:t xml:space="preserve"> </w:t>
      </w:r>
      <w:r w:rsidRPr="00277477">
        <w:rPr>
          <w:color w:val="EE0000"/>
        </w:rPr>
        <w:t>and</w:t>
      </w:r>
      <w:r w:rsidRPr="00277477">
        <w:rPr>
          <w:color w:val="EE0000"/>
          <w:spacing w:val="-15"/>
        </w:rPr>
        <w:t xml:space="preserve"> </w:t>
      </w:r>
      <w:r w:rsidRPr="00277477">
        <w:rPr>
          <w:color w:val="EE0000"/>
        </w:rPr>
        <w:t>feedback from the</w:t>
      </w:r>
      <w:r w:rsidRPr="00277477">
        <w:rPr>
          <w:color w:val="EE0000"/>
          <w:spacing w:val="-1"/>
        </w:rPr>
        <w:t xml:space="preserve"> </w:t>
      </w:r>
      <w:r w:rsidRPr="00277477">
        <w:rPr>
          <w:color w:val="EE0000"/>
        </w:rPr>
        <w:t>Congregation.</w:t>
      </w:r>
    </w:p>
    <w:p w14:paraId="655B5840" w14:textId="77777777" w:rsidR="004D021F" w:rsidRDefault="004D021F" w:rsidP="003212F2">
      <w:pPr>
        <w:tabs>
          <w:tab w:val="left" w:pos="1080"/>
          <w:tab w:val="left" w:pos="8280"/>
        </w:tabs>
        <w:ind w:left="101" w:right="91"/>
        <w:jc w:val="center"/>
        <w:rPr>
          <w:b/>
          <w:color w:val="EE0000"/>
          <w:sz w:val="40"/>
          <w:szCs w:val="40"/>
        </w:rPr>
      </w:pPr>
      <w:bookmarkStart w:id="1" w:name="AMENDED_AND_RESTATED_BYLAWS"/>
      <w:bookmarkEnd w:id="1"/>
    </w:p>
    <w:p w14:paraId="6EC3F8F8" w14:textId="10609C5D" w:rsidR="00181493" w:rsidRPr="003001F5" w:rsidRDefault="00D92446" w:rsidP="003212F2">
      <w:pPr>
        <w:tabs>
          <w:tab w:val="left" w:pos="1080"/>
          <w:tab w:val="left" w:pos="8280"/>
        </w:tabs>
        <w:ind w:left="101" w:right="91"/>
        <w:jc w:val="center"/>
        <w:rPr>
          <w:b/>
          <w:color w:val="EE0000"/>
          <w:sz w:val="40"/>
          <w:szCs w:val="40"/>
        </w:rPr>
      </w:pPr>
      <w:r w:rsidRPr="003001F5">
        <w:rPr>
          <w:b/>
          <w:color w:val="EE0000"/>
          <w:sz w:val="40"/>
          <w:szCs w:val="40"/>
        </w:rPr>
        <w:t>Bylaws</w:t>
      </w:r>
    </w:p>
    <w:p w14:paraId="6F33285E" w14:textId="77777777" w:rsidR="00181493" w:rsidRPr="00C309FC" w:rsidRDefault="00181493" w:rsidP="003212F2">
      <w:pPr>
        <w:pStyle w:val="BodyText"/>
        <w:tabs>
          <w:tab w:val="left" w:pos="1080"/>
          <w:tab w:val="left" w:pos="8280"/>
        </w:tabs>
        <w:ind w:left="0"/>
        <w:jc w:val="left"/>
        <w:rPr>
          <w:b/>
          <w:sz w:val="32"/>
          <w:szCs w:val="32"/>
        </w:rPr>
      </w:pPr>
    </w:p>
    <w:p w14:paraId="64917852" w14:textId="2B16A95A" w:rsidR="00181493" w:rsidRPr="00C309FC" w:rsidRDefault="00067523" w:rsidP="003001F5">
      <w:pPr>
        <w:tabs>
          <w:tab w:val="left" w:pos="1080"/>
          <w:tab w:val="left" w:pos="8280"/>
        </w:tabs>
        <w:ind w:left="101" w:right="94"/>
        <w:jc w:val="center"/>
        <w:rPr>
          <w:b/>
          <w:i/>
          <w:color w:val="EE0000"/>
          <w:sz w:val="32"/>
          <w:szCs w:val="32"/>
        </w:rPr>
      </w:pPr>
      <w:bookmarkStart w:id="2" w:name="Article_I"/>
      <w:bookmarkEnd w:id="2"/>
      <w:r>
        <w:rPr>
          <w:b/>
          <w:iCs/>
          <w:color w:val="EE0000"/>
          <w:sz w:val="32"/>
          <w:szCs w:val="32"/>
        </w:rPr>
        <w:t xml:space="preserve">Bylaw </w:t>
      </w:r>
      <w:r w:rsidR="00181493" w:rsidRPr="00277477">
        <w:rPr>
          <w:b/>
          <w:iCs/>
          <w:color w:val="EE0000"/>
          <w:sz w:val="32"/>
          <w:szCs w:val="32"/>
        </w:rPr>
        <w:t>Article I</w:t>
      </w:r>
      <w:r w:rsidR="003001F5" w:rsidRPr="00277477">
        <w:rPr>
          <w:b/>
          <w:iCs/>
          <w:color w:val="EE0000"/>
          <w:sz w:val="32"/>
          <w:szCs w:val="32"/>
        </w:rPr>
        <w:t>:</w:t>
      </w:r>
      <w:r w:rsidR="003001F5" w:rsidRPr="00C309FC">
        <w:rPr>
          <w:b/>
          <w:i/>
          <w:color w:val="EE0000"/>
          <w:sz w:val="32"/>
          <w:szCs w:val="32"/>
        </w:rPr>
        <w:t xml:space="preserve">  </w:t>
      </w:r>
      <w:r w:rsidR="00181493" w:rsidRPr="00C309FC">
        <w:rPr>
          <w:b/>
          <w:iCs/>
          <w:color w:val="EE0000"/>
          <w:sz w:val="32"/>
          <w:szCs w:val="32"/>
        </w:rPr>
        <w:t>Meetings of the Congregation</w:t>
      </w:r>
    </w:p>
    <w:p w14:paraId="3BC1CAB0" w14:textId="77777777" w:rsidR="00181493" w:rsidRPr="00067523" w:rsidRDefault="00181493" w:rsidP="00067523">
      <w:pPr>
        <w:pStyle w:val="BodyText"/>
        <w:tabs>
          <w:tab w:val="left" w:pos="1080"/>
          <w:tab w:val="left" w:pos="8280"/>
        </w:tabs>
        <w:ind w:right="106"/>
        <w:jc w:val="left"/>
        <w:rPr>
          <w:color w:val="EE0000"/>
        </w:rPr>
      </w:pPr>
      <w:r w:rsidRPr="00067523">
        <w:rPr>
          <w:color w:val="EE0000"/>
          <w:u w:val="single"/>
        </w:rPr>
        <w:t>Section 1</w:t>
      </w:r>
      <w:r w:rsidRPr="00067523">
        <w:rPr>
          <w:color w:val="EE0000"/>
        </w:rPr>
        <w:t>. Meetings of the congregation shall be held not less than one time during the course of a fiscal year, generally in June or July. Additional meetings of the congregation at large will be held as needed to allow all members to be apprised of ministry plan progress, be informed on congregational affairs, and to provide input on matters of importance. The fiscal year of this congregation is July 1 through June</w:t>
      </w:r>
      <w:r w:rsidRPr="00067523">
        <w:rPr>
          <w:color w:val="EE0000"/>
          <w:spacing w:val="-7"/>
        </w:rPr>
        <w:t xml:space="preserve"> </w:t>
      </w:r>
      <w:r w:rsidRPr="00067523">
        <w:rPr>
          <w:color w:val="EE0000"/>
        </w:rPr>
        <w:t>30.</w:t>
      </w:r>
    </w:p>
    <w:p w14:paraId="1489A72B" w14:textId="77777777" w:rsidR="00181493" w:rsidRPr="00067523" w:rsidRDefault="00181493" w:rsidP="00067523">
      <w:pPr>
        <w:pStyle w:val="BodyText"/>
        <w:tabs>
          <w:tab w:val="left" w:pos="1080"/>
          <w:tab w:val="left" w:pos="8280"/>
        </w:tabs>
        <w:ind w:left="0"/>
        <w:jc w:val="left"/>
        <w:rPr>
          <w:color w:val="EE0000"/>
        </w:rPr>
      </w:pPr>
    </w:p>
    <w:p w14:paraId="7FDEDF4E" w14:textId="77777777" w:rsidR="00181493" w:rsidRPr="00067523" w:rsidRDefault="00181493" w:rsidP="00067523">
      <w:pPr>
        <w:pStyle w:val="BodyText"/>
        <w:tabs>
          <w:tab w:val="left" w:pos="1080"/>
          <w:tab w:val="left" w:pos="8280"/>
        </w:tabs>
        <w:ind w:right="107"/>
        <w:jc w:val="left"/>
        <w:rPr>
          <w:color w:val="EE0000"/>
        </w:rPr>
      </w:pPr>
      <w:r w:rsidRPr="00067523">
        <w:rPr>
          <w:color w:val="EE0000"/>
          <w:u w:val="single"/>
        </w:rPr>
        <w:t>Section</w:t>
      </w:r>
      <w:r w:rsidRPr="00067523">
        <w:rPr>
          <w:color w:val="EE0000"/>
          <w:spacing w:val="-16"/>
          <w:u w:val="single"/>
        </w:rPr>
        <w:t xml:space="preserve"> </w:t>
      </w:r>
      <w:r w:rsidRPr="00067523">
        <w:rPr>
          <w:color w:val="EE0000"/>
          <w:u w:val="single"/>
        </w:rPr>
        <w:t>2</w:t>
      </w:r>
      <w:r w:rsidRPr="00067523">
        <w:rPr>
          <w:color w:val="EE0000"/>
        </w:rPr>
        <w:t>.</w:t>
      </w:r>
      <w:r w:rsidRPr="00067523">
        <w:rPr>
          <w:color w:val="EE0000"/>
          <w:spacing w:val="-14"/>
        </w:rPr>
        <w:t xml:space="preserve"> </w:t>
      </w:r>
      <w:r w:rsidRPr="00067523">
        <w:rPr>
          <w:color w:val="EE0000"/>
        </w:rPr>
        <w:t>The</w:t>
      </w:r>
      <w:r w:rsidRPr="00067523">
        <w:rPr>
          <w:color w:val="EE0000"/>
          <w:spacing w:val="-14"/>
        </w:rPr>
        <w:t xml:space="preserve"> </w:t>
      </w:r>
      <w:r w:rsidRPr="00067523">
        <w:rPr>
          <w:color w:val="EE0000"/>
        </w:rPr>
        <w:t>Leadership</w:t>
      </w:r>
      <w:r w:rsidRPr="00067523">
        <w:rPr>
          <w:color w:val="EE0000"/>
          <w:spacing w:val="-15"/>
        </w:rPr>
        <w:t xml:space="preserve"> </w:t>
      </w:r>
      <w:r w:rsidRPr="00067523">
        <w:rPr>
          <w:color w:val="EE0000"/>
        </w:rPr>
        <w:t>Council</w:t>
      </w:r>
      <w:r w:rsidRPr="00067523">
        <w:rPr>
          <w:color w:val="EE0000"/>
          <w:spacing w:val="-15"/>
        </w:rPr>
        <w:t xml:space="preserve"> </w:t>
      </w:r>
      <w:r w:rsidRPr="00067523">
        <w:rPr>
          <w:color w:val="EE0000"/>
        </w:rPr>
        <w:t>shall</w:t>
      </w:r>
      <w:r w:rsidRPr="00067523">
        <w:rPr>
          <w:color w:val="EE0000"/>
          <w:spacing w:val="-15"/>
        </w:rPr>
        <w:t xml:space="preserve"> </w:t>
      </w:r>
      <w:r w:rsidRPr="00067523">
        <w:rPr>
          <w:color w:val="EE0000"/>
        </w:rPr>
        <w:t>set</w:t>
      </w:r>
      <w:r w:rsidRPr="00067523">
        <w:rPr>
          <w:color w:val="EE0000"/>
          <w:spacing w:val="-15"/>
        </w:rPr>
        <w:t xml:space="preserve"> </w:t>
      </w:r>
      <w:r w:rsidRPr="00067523">
        <w:rPr>
          <w:color w:val="EE0000"/>
        </w:rPr>
        <w:t>the</w:t>
      </w:r>
      <w:r w:rsidRPr="00067523">
        <w:rPr>
          <w:color w:val="EE0000"/>
          <w:spacing w:val="-14"/>
        </w:rPr>
        <w:t xml:space="preserve"> </w:t>
      </w:r>
      <w:r w:rsidRPr="00067523">
        <w:rPr>
          <w:color w:val="EE0000"/>
        </w:rPr>
        <w:t>date,</w:t>
      </w:r>
      <w:r w:rsidRPr="00067523">
        <w:rPr>
          <w:color w:val="EE0000"/>
          <w:spacing w:val="-16"/>
        </w:rPr>
        <w:t xml:space="preserve"> </w:t>
      </w:r>
      <w:r w:rsidRPr="00067523">
        <w:rPr>
          <w:color w:val="EE0000"/>
        </w:rPr>
        <w:t>time,</w:t>
      </w:r>
      <w:r w:rsidRPr="00067523">
        <w:rPr>
          <w:color w:val="EE0000"/>
          <w:spacing w:val="-15"/>
        </w:rPr>
        <w:t xml:space="preserve"> </w:t>
      </w:r>
      <w:r w:rsidRPr="00067523">
        <w:rPr>
          <w:color w:val="EE0000"/>
        </w:rPr>
        <w:t>and</w:t>
      </w:r>
      <w:r w:rsidRPr="00067523">
        <w:rPr>
          <w:color w:val="EE0000"/>
          <w:spacing w:val="-16"/>
        </w:rPr>
        <w:t xml:space="preserve"> </w:t>
      </w:r>
      <w:r w:rsidRPr="00067523">
        <w:rPr>
          <w:color w:val="EE0000"/>
        </w:rPr>
        <w:t>place</w:t>
      </w:r>
      <w:r w:rsidRPr="00067523">
        <w:rPr>
          <w:color w:val="EE0000"/>
          <w:spacing w:val="-14"/>
        </w:rPr>
        <w:t xml:space="preserve"> </w:t>
      </w:r>
      <w:r w:rsidRPr="00067523">
        <w:rPr>
          <w:color w:val="EE0000"/>
        </w:rPr>
        <w:t>of</w:t>
      </w:r>
      <w:r w:rsidRPr="00067523">
        <w:rPr>
          <w:color w:val="EE0000"/>
          <w:spacing w:val="-15"/>
        </w:rPr>
        <w:t xml:space="preserve"> </w:t>
      </w:r>
      <w:r w:rsidRPr="00067523">
        <w:rPr>
          <w:color w:val="EE0000"/>
        </w:rPr>
        <w:t>the</w:t>
      </w:r>
      <w:r w:rsidRPr="00067523">
        <w:rPr>
          <w:color w:val="EE0000"/>
          <w:spacing w:val="-15"/>
        </w:rPr>
        <w:t xml:space="preserve"> </w:t>
      </w:r>
      <w:r w:rsidRPr="00067523">
        <w:rPr>
          <w:color w:val="EE0000"/>
        </w:rPr>
        <w:t>meetings.</w:t>
      </w:r>
      <w:r w:rsidRPr="00067523">
        <w:rPr>
          <w:color w:val="EE0000"/>
          <w:spacing w:val="-15"/>
        </w:rPr>
        <w:t xml:space="preserve"> </w:t>
      </w:r>
      <w:r w:rsidRPr="00067523">
        <w:rPr>
          <w:color w:val="EE0000"/>
        </w:rPr>
        <w:t>Announcement of</w:t>
      </w:r>
      <w:r w:rsidRPr="00067523">
        <w:rPr>
          <w:color w:val="EE0000"/>
          <w:spacing w:val="-9"/>
        </w:rPr>
        <w:t xml:space="preserve"> </w:t>
      </w:r>
      <w:r w:rsidRPr="00067523">
        <w:rPr>
          <w:color w:val="EE0000"/>
        </w:rPr>
        <w:t>meetings</w:t>
      </w:r>
      <w:r w:rsidRPr="00067523">
        <w:rPr>
          <w:color w:val="EE0000"/>
          <w:spacing w:val="-8"/>
        </w:rPr>
        <w:t xml:space="preserve"> </w:t>
      </w:r>
      <w:r w:rsidRPr="00067523">
        <w:rPr>
          <w:color w:val="EE0000"/>
        </w:rPr>
        <w:t>shall</w:t>
      </w:r>
      <w:r w:rsidRPr="00067523">
        <w:rPr>
          <w:color w:val="EE0000"/>
          <w:spacing w:val="-9"/>
        </w:rPr>
        <w:t xml:space="preserve"> </w:t>
      </w:r>
      <w:r w:rsidRPr="00067523">
        <w:rPr>
          <w:color w:val="EE0000"/>
        </w:rPr>
        <w:t>be</w:t>
      </w:r>
      <w:r w:rsidRPr="00067523">
        <w:rPr>
          <w:color w:val="EE0000"/>
          <w:spacing w:val="-7"/>
        </w:rPr>
        <w:t xml:space="preserve"> </w:t>
      </w:r>
      <w:r w:rsidRPr="00067523">
        <w:rPr>
          <w:color w:val="EE0000"/>
        </w:rPr>
        <w:t>made</w:t>
      </w:r>
      <w:r w:rsidRPr="00067523">
        <w:rPr>
          <w:color w:val="EE0000"/>
          <w:spacing w:val="-7"/>
        </w:rPr>
        <w:t xml:space="preserve"> </w:t>
      </w:r>
      <w:r w:rsidRPr="00067523">
        <w:rPr>
          <w:color w:val="EE0000"/>
        </w:rPr>
        <w:t>to</w:t>
      </w:r>
      <w:r w:rsidRPr="00067523">
        <w:rPr>
          <w:color w:val="EE0000"/>
          <w:spacing w:val="-8"/>
        </w:rPr>
        <w:t xml:space="preserve"> </w:t>
      </w:r>
      <w:r w:rsidRPr="00067523">
        <w:rPr>
          <w:color w:val="EE0000"/>
        </w:rPr>
        <w:t>members</w:t>
      </w:r>
      <w:r w:rsidRPr="00067523">
        <w:rPr>
          <w:color w:val="EE0000"/>
          <w:spacing w:val="-8"/>
        </w:rPr>
        <w:t xml:space="preserve"> </w:t>
      </w:r>
      <w:r w:rsidRPr="00067523">
        <w:rPr>
          <w:color w:val="EE0000"/>
        </w:rPr>
        <w:t>of</w:t>
      </w:r>
      <w:r w:rsidRPr="00067523">
        <w:rPr>
          <w:color w:val="EE0000"/>
          <w:spacing w:val="-8"/>
        </w:rPr>
        <w:t xml:space="preserve"> </w:t>
      </w:r>
      <w:r w:rsidRPr="00067523">
        <w:rPr>
          <w:color w:val="EE0000"/>
        </w:rPr>
        <w:t>the</w:t>
      </w:r>
      <w:r w:rsidRPr="00067523">
        <w:rPr>
          <w:color w:val="EE0000"/>
          <w:spacing w:val="-8"/>
        </w:rPr>
        <w:t xml:space="preserve"> </w:t>
      </w:r>
      <w:r w:rsidRPr="00067523">
        <w:rPr>
          <w:color w:val="EE0000"/>
        </w:rPr>
        <w:t>congregation</w:t>
      </w:r>
      <w:r w:rsidRPr="00067523">
        <w:rPr>
          <w:color w:val="EE0000"/>
          <w:spacing w:val="-8"/>
        </w:rPr>
        <w:t xml:space="preserve"> </w:t>
      </w:r>
      <w:r w:rsidRPr="00067523">
        <w:rPr>
          <w:color w:val="EE0000"/>
        </w:rPr>
        <w:t>at</w:t>
      </w:r>
      <w:r w:rsidRPr="00067523">
        <w:rPr>
          <w:color w:val="EE0000"/>
          <w:spacing w:val="-9"/>
        </w:rPr>
        <w:t xml:space="preserve"> </w:t>
      </w:r>
      <w:r w:rsidRPr="00067523">
        <w:rPr>
          <w:color w:val="EE0000"/>
        </w:rPr>
        <w:t>least</w:t>
      </w:r>
      <w:r w:rsidRPr="00067523">
        <w:rPr>
          <w:color w:val="EE0000"/>
          <w:spacing w:val="-9"/>
        </w:rPr>
        <w:t xml:space="preserve"> </w:t>
      </w:r>
      <w:r w:rsidRPr="00067523">
        <w:rPr>
          <w:color w:val="EE0000"/>
        </w:rPr>
        <w:t>two</w:t>
      </w:r>
      <w:r w:rsidRPr="00067523">
        <w:rPr>
          <w:color w:val="EE0000"/>
          <w:spacing w:val="-7"/>
        </w:rPr>
        <w:t xml:space="preserve"> </w:t>
      </w:r>
      <w:r w:rsidRPr="00067523">
        <w:rPr>
          <w:color w:val="EE0000"/>
        </w:rPr>
        <w:t>weeks</w:t>
      </w:r>
      <w:r w:rsidRPr="00067523">
        <w:rPr>
          <w:color w:val="EE0000"/>
          <w:spacing w:val="-8"/>
        </w:rPr>
        <w:t xml:space="preserve"> </w:t>
      </w:r>
      <w:r w:rsidRPr="00067523">
        <w:rPr>
          <w:color w:val="EE0000"/>
        </w:rPr>
        <w:t>prior</w:t>
      </w:r>
      <w:r w:rsidRPr="00067523">
        <w:rPr>
          <w:color w:val="EE0000"/>
          <w:spacing w:val="-8"/>
        </w:rPr>
        <w:t xml:space="preserve"> </w:t>
      </w:r>
      <w:r w:rsidRPr="00067523">
        <w:rPr>
          <w:color w:val="EE0000"/>
        </w:rPr>
        <w:t>to</w:t>
      </w:r>
      <w:r w:rsidRPr="00067523">
        <w:rPr>
          <w:color w:val="EE0000"/>
          <w:spacing w:val="-8"/>
        </w:rPr>
        <w:t xml:space="preserve"> </w:t>
      </w:r>
      <w:r w:rsidRPr="00067523">
        <w:rPr>
          <w:color w:val="EE0000"/>
        </w:rPr>
        <w:t>the</w:t>
      </w:r>
      <w:r w:rsidRPr="00067523">
        <w:rPr>
          <w:color w:val="EE0000"/>
          <w:spacing w:val="-7"/>
        </w:rPr>
        <w:t xml:space="preserve"> </w:t>
      </w:r>
      <w:r w:rsidRPr="00067523">
        <w:rPr>
          <w:color w:val="EE0000"/>
        </w:rPr>
        <w:t>meeting.</w:t>
      </w:r>
    </w:p>
    <w:p w14:paraId="2429A681" w14:textId="77777777" w:rsidR="00181493" w:rsidRPr="00067523" w:rsidRDefault="00181493" w:rsidP="00067523">
      <w:pPr>
        <w:pStyle w:val="BodyText"/>
        <w:tabs>
          <w:tab w:val="left" w:pos="1080"/>
          <w:tab w:val="left" w:pos="8280"/>
        </w:tabs>
        <w:spacing w:before="12"/>
        <w:ind w:left="0"/>
        <w:jc w:val="left"/>
        <w:rPr>
          <w:color w:val="EE0000"/>
          <w:sz w:val="23"/>
        </w:rPr>
      </w:pPr>
    </w:p>
    <w:p w14:paraId="6CE55D61" w14:textId="77777777" w:rsidR="00181493" w:rsidRPr="00067523" w:rsidRDefault="00181493" w:rsidP="00067523">
      <w:pPr>
        <w:pStyle w:val="BodyText"/>
        <w:tabs>
          <w:tab w:val="left" w:pos="1080"/>
          <w:tab w:val="left" w:pos="8280"/>
        </w:tabs>
        <w:ind w:right="107"/>
        <w:jc w:val="left"/>
        <w:rPr>
          <w:color w:val="EE0000"/>
        </w:rPr>
      </w:pPr>
      <w:r w:rsidRPr="00067523">
        <w:rPr>
          <w:color w:val="EE0000"/>
          <w:u w:val="single"/>
        </w:rPr>
        <w:t>Section</w:t>
      </w:r>
      <w:r w:rsidRPr="00067523">
        <w:rPr>
          <w:color w:val="EE0000"/>
          <w:spacing w:val="-7"/>
          <w:u w:val="single"/>
        </w:rPr>
        <w:t xml:space="preserve"> </w:t>
      </w:r>
      <w:r w:rsidRPr="00067523">
        <w:rPr>
          <w:color w:val="EE0000"/>
          <w:u w:val="single"/>
        </w:rPr>
        <w:t>3</w:t>
      </w:r>
      <w:r w:rsidRPr="00067523">
        <w:rPr>
          <w:color w:val="EE0000"/>
        </w:rPr>
        <w:t>.</w:t>
      </w:r>
      <w:r w:rsidRPr="00067523">
        <w:rPr>
          <w:color w:val="EE0000"/>
          <w:spacing w:val="-6"/>
        </w:rPr>
        <w:t xml:space="preserve"> </w:t>
      </w:r>
      <w:r w:rsidRPr="00067523">
        <w:rPr>
          <w:color w:val="EE0000"/>
        </w:rPr>
        <w:t>The</w:t>
      </w:r>
      <w:r w:rsidRPr="00067523">
        <w:rPr>
          <w:color w:val="EE0000"/>
          <w:spacing w:val="-6"/>
        </w:rPr>
        <w:t xml:space="preserve"> </w:t>
      </w:r>
      <w:r w:rsidRPr="00067523">
        <w:rPr>
          <w:color w:val="EE0000"/>
        </w:rPr>
        <w:t>purpose</w:t>
      </w:r>
      <w:r w:rsidRPr="00067523">
        <w:rPr>
          <w:color w:val="EE0000"/>
          <w:spacing w:val="-7"/>
        </w:rPr>
        <w:t xml:space="preserve"> </w:t>
      </w:r>
      <w:r w:rsidRPr="00067523">
        <w:rPr>
          <w:color w:val="EE0000"/>
        </w:rPr>
        <w:t>of</w:t>
      </w:r>
      <w:r w:rsidRPr="00067523">
        <w:rPr>
          <w:color w:val="EE0000"/>
          <w:spacing w:val="-6"/>
        </w:rPr>
        <w:t xml:space="preserve"> </w:t>
      </w:r>
      <w:r w:rsidRPr="00067523">
        <w:rPr>
          <w:color w:val="EE0000"/>
        </w:rPr>
        <w:t>the</w:t>
      </w:r>
      <w:r w:rsidRPr="00067523">
        <w:rPr>
          <w:color w:val="EE0000"/>
          <w:spacing w:val="-6"/>
        </w:rPr>
        <w:t xml:space="preserve"> </w:t>
      </w:r>
      <w:r w:rsidRPr="00067523">
        <w:rPr>
          <w:color w:val="EE0000"/>
        </w:rPr>
        <w:t>meetings</w:t>
      </w:r>
      <w:r w:rsidRPr="00067523">
        <w:rPr>
          <w:color w:val="EE0000"/>
          <w:spacing w:val="-6"/>
        </w:rPr>
        <w:t xml:space="preserve"> </w:t>
      </w:r>
      <w:r w:rsidRPr="00067523">
        <w:rPr>
          <w:color w:val="EE0000"/>
        </w:rPr>
        <w:t>shall</w:t>
      </w:r>
      <w:r w:rsidRPr="00067523">
        <w:rPr>
          <w:color w:val="EE0000"/>
          <w:spacing w:val="-6"/>
        </w:rPr>
        <w:t xml:space="preserve"> </w:t>
      </w:r>
      <w:r w:rsidRPr="00067523">
        <w:rPr>
          <w:color w:val="EE0000"/>
        </w:rPr>
        <w:t>be</w:t>
      </w:r>
      <w:r w:rsidRPr="00067523">
        <w:rPr>
          <w:color w:val="EE0000"/>
          <w:spacing w:val="-6"/>
        </w:rPr>
        <w:t xml:space="preserve"> </w:t>
      </w:r>
      <w:r w:rsidRPr="00067523">
        <w:rPr>
          <w:color w:val="EE0000"/>
        </w:rPr>
        <w:t>for</w:t>
      </w:r>
      <w:r w:rsidRPr="00067523">
        <w:rPr>
          <w:color w:val="EE0000"/>
          <w:spacing w:val="-6"/>
        </w:rPr>
        <w:t xml:space="preserve"> </w:t>
      </w:r>
      <w:r w:rsidRPr="00067523">
        <w:rPr>
          <w:color w:val="EE0000"/>
        </w:rPr>
        <w:t>the</w:t>
      </w:r>
      <w:r w:rsidRPr="00067523">
        <w:rPr>
          <w:color w:val="EE0000"/>
          <w:spacing w:val="-6"/>
        </w:rPr>
        <w:t xml:space="preserve"> </w:t>
      </w:r>
      <w:r w:rsidRPr="00067523">
        <w:rPr>
          <w:color w:val="EE0000"/>
        </w:rPr>
        <w:t>Leadership</w:t>
      </w:r>
      <w:r w:rsidRPr="00067523">
        <w:rPr>
          <w:color w:val="EE0000"/>
          <w:spacing w:val="-7"/>
        </w:rPr>
        <w:t xml:space="preserve"> </w:t>
      </w:r>
      <w:r w:rsidRPr="00067523">
        <w:rPr>
          <w:color w:val="EE0000"/>
        </w:rPr>
        <w:t>Council</w:t>
      </w:r>
      <w:r w:rsidRPr="00067523">
        <w:rPr>
          <w:color w:val="EE0000"/>
          <w:spacing w:val="-5"/>
        </w:rPr>
        <w:t xml:space="preserve"> </w:t>
      </w:r>
      <w:r w:rsidRPr="00067523">
        <w:rPr>
          <w:color w:val="EE0000"/>
        </w:rPr>
        <w:t>to</w:t>
      </w:r>
      <w:r w:rsidRPr="00067523">
        <w:rPr>
          <w:color w:val="EE0000"/>
          <w:spacing w:val="-6"/>
        </w:rPr>
        <w:t xml:space="preserve"> </w:t>
      </w:r>
      <w:r w:rsidRPr="00067523">
        <w:rPr>
          <w:color w:val="EE0000"/>
        </w:rPr>
        <w:t>provide</w:t>
      </w:r>
      <w:r w:rsidRPr="00067523">
        <w:rPr>
          <w:color w:val="EE0000"/>
          <w:spacing w:val="-6"/>
        </w:rPr>
        <w:t xml:space="preserve"> </w:t>
      </w:r>
      <w:r w:rsidRPr="00067523">
        <w:rPr>
          <w:color w:val="EE0000"/>
        </w:rPr>
        <w:t>reports</w:t>
      </w:r>
      <w:r w:rsidRPr="00067523">
        <w:rPr>
          <w:color w:val="EE0000"/>
          <w:spacing w:val="-7"/>
        </w:rPr>
        <w:t xml:space="preserve"> </w:t>
      </w:r>
      <w:r w:rsidRPr="00067523">
        <w:rPr>
          <w:color w:val="EE0000"/>
        </w:rPr>
        <w:t>to</w:t>
      </w:r>
      <w:r w:rsidRPr="00067523">
        <w:rPr>
          <w:color w:val="EE0000"/>
          <w:spacing w:val="-7"/>
        </w:rPr>
        <w:t xml:space="preserve"> </w:t>
      </w:r>
      <w:r w:rsidRPr="00067523">
        <w:rPr>
          <w:color w:val="EE0000"/>
        </w:rPr>
        <w:t>the members on the state of the congregation and for the members to provide input and feedback to the</w:t>
      </w:r>
      <w:r w:rsidRPr="00067523">
        <w:rPr>
          <w:color w:val="EE0000"/>
          <w:spacing w:val="-14"/>
        </w:rPr>
        <w:t xml:space="preserve"> </w:t>
      </w:r>
      <w:r w:rsidRPr="00067523">
        <w:rPr>
          <w:color w:val="EE0000"/>
        </w:rPr>
        <w:t>Leadership</w:t>
      </w:r>
      <w:r w:rsidRPr="00067523">
        <w:rPr>
          <w:color w:val="EE0000"/>
          <w:spacing w:val="-14"/>
        </w:rPr>
        <w:t xml:space="preserve"> </w:t>
      </w:r>
      <w:r w:rsidRPr="00067523">
        <w:rPr>
          <w:color w:val="EE0000"/>
        </w:rPr>
        <w:t>Council</w:t>
      </w:r>
      <w:r w:rsidRPr="00067523">
        <w:rPr>
          <w:color w:val="EE0000"/>
          <w:spacing w:val="-15"/>
        </w:rPr>
        <w:t xml:space="preserve"> </w:t>
      </w:r>
      <w:r w:rsidRPr="00067523">
        <w:rPr>
          <w:color w:val="EE0000"/>
        </w:rPr>
        <w:t>on</w:t>
      </w:r>
      <w:r w:rsidRPr="00067523">
        <w:rPr>
          <w:color w:val="EE0000"/>
          <w:spacing w:val="-14"/>
        </w:rPr>
        <w:t xml:space="preserve"> </w:t>
      </w:r>
      <w:r w:rsidRPr="00067523">
        <w:rPr>
          <w:color w:val="EE0000"/>
        </w:rPr>
        <w:t>important</w:t>
      </w:r>
      <w:r w:rsidRPr="00067523">
        <w:rPr>
          <w:color w:val="EE0000"/>
          <w:spacing w:val="-14"/>
        </w:rPr>
        <w:t xml:space="preserve"> </w:t>
      </w:r>
      <w:r w:rsidRPr="00067523">
        <w:rPr>
          <w:color w:val="EE0000"/>
        </w:rPr>
        <w:t>decisions</w:t>
      </w:r>
      <w:r w:rsidRPr="00067523">
        <w:rPr>
          <w:color w:val="EE0000"/>
          <w:spacing w:val="-14"/>
        </w:rPr>
        <w:t xml:space="preserve"> </w:t>
      </w:r>
      <w:r w:rsidRPr="00067523">
        <w:rPr>
          <w:color w:val="EE0000"/>
        </w:rPr>
        <w:t>under</w:t>
      </w:r>
      <w:r w:rsidRPr="00067523">
        <w:rPr>
          <w:color w:val="EE0000"/>
          <w:spacing w:val="-14"/>
        </w:rPr>
        <w:t xml:space="preserve"> </w:t>
      </w:r>
      <w:r w:rsidRPr="00067523">
        <w:rPr>
          <w:color w:val="EE0000"/>
        </w:rPr>
        <w:t>consideration.</w:t>
      </w:r>
      <w:r w:rsidRPr="00067523">
        <w:rPr>
          <w:color w:val="EE0000"/>
          <w:spacing w:val="28"/>
        </w:rPr>
        <w:t xml:space="preserve"> </w:t>
      </w:r>
      <w:r w:rsidRPr="00067523">
        <w:rPr>
          <w:color w:val="EE0000"/>
        </w:rPr>
        <w:t>A</w:t>
      </w:r>
      <w:r w:rsidRPr="00067523">
        <w:rPr>
          <w:color w:val="EE0000"/>
          <w:spacing w:val="-13"/>
        </w:rPr>
        <w:t xml:space="preserve"> </w:t>
      </w:r>
      <w:r w:rsidRPr="00067523">
        <w:rPr>
          <w:color w:val="EE0000"/>
        </w:rPr>
        <w:t>proposed</w:t>
      </w:r>
      <w:r w:rsidRPr="00067523">
        <w:rPr>
          <w:color w:val="EE0000"/>
          <w:spacing w:val="-14"/>
        </w:rPr>
        <w:t xml:space="preserve"> </w:t>
      </w:r>
      <w:r w:rsidRPr="00067523">
        <w:rPr>
          <w:color w:val="EE0000"/>
        </w:rPr>
        <w:t>budget</w:t>
      </w:r>
      <w:r w:rsidRPr="00067523">
        <w:rPr>
          <w:color w:val="EE0000"/>
          <w:spacing w:val="-14"/>
        </w:rPr>
        <w:t xml:space="preserve"> </w:t>
      </w:r>
      <w:r w:rsidRPr="00067523">
        <w:rPr>
          <w:color w:val="EE0000"/>
        </w:rPr>
        <w:t>for</w:t>
      </w:r>
      <w:r w:rsidRPr="00067523">
        <w:rPr>
          <w:color w:val="EE0000"/>
          <w:spacing w:val="-14"/>
        </w:rPr>
        <w:t xml:space="preserve"> </w:t>
      </w:r>
      <w:r w:rsidRPr="00067523">
        <w:rPr>
          <w:color w:val="EE0000"/>
        </w:rPr>
        <w:t>the</w:t>
      </w:r>
      <w:r w:rsidRPr="00067523">
        <w:rPr>
          <w:color w:val="EE0000"/>
          <w:spacing w:val="-13"/>
        </w:rPr>
        <w:t xml:space="preserve"> </w:t>
      </w:r>
      <w:r w:rsidRPr="00067523">
        <w:rPr>
          <w:color w:val="EE0000"/>
        </w:rPr>
        <w:t>next fiscal</w:t>
      </w:r>
      <w:r w:rsidRPr="00067523">
        <w:rPr>
          <w:color w:val="EE0000"/>
          <w:spacing w:val="-7"/>
        </w:rPr>
        <w:t xml:space="preserve"> </w:t>
      </w:r>
      <w:r w:rsidRPr="00067523">
        <w:rPr>
          <w:color w:val="EE0000"/>
        </w:rPr>
        <w:t>year</w:t>
      </w:r>
      <w:r w:rsidRPr="00067523">
        <w:rPr>
          <w:color w:val="EE0000"/>
          <w:spacing w:val="-7"/>
        </w:rPr>
        <w:t xml:space="preserve"> </w:t>
      </w:r>
      <w:r w:rsidRPr="00067523">
        <w:rPr>
          <w:color w:val="EE0000"/>
        </w:rPr>
        <w:t>shall</w:t>
      </w:r>
      <w:r w:rsidRPr="00067523">
        <w:rPr>
          <w:color w:val="EE0000"/>
          <w:spacing w:val="-6"/>
        </w:rPr>
        <w:t xml:space="preserve"> </w:t>
      </w:r>
      <w:r w:rsidRPr="00067523">
        <w:rPr>
          <w:color w:val="EE0000"/>
        </w:rPr>
        <w:t>be</w:t>
      </w:r>
      <w:r w:rsidRPr="00067523">
        <w:rPr>
          <w:color w:val="EE0000"/>
          <w:spacing w:val="-7"/>
        </w:rPr>
        <w:t xml:space="preserve"> </w:t>
      </w:r>
      <w:r w:rsidRPr="00067523">
        <w:rPr>
          <w:color w:val="EE0000"/>
        </w:rPr>
        <w:t>presented</w:t>
      </w:r>
      <w:r w:rsidRPr="00067523">
        <w:rPr>
          <w:color w:val="EE0000"/>
          <w:spacing w:val="-7"/>
        </w:rPr>
        <w:t xml:space="preserve"> </w:t>
      </w:r>
      <w:r w:rsidRPr="00067523">
        <w:rPr>
          <w:color w:val="EE0000"/>
        </w:rPr>
        <w:t>and</w:t>
      </w:r>
      <w:r w:rsidRPr="00067523">
        <w:rPr>
          <w:color w:val="EE0000"/>
          <w:spacing w:val="-8"/>
        </w:rPr>
        <w:t xml:space="preserve"> </w:t>
      </w:r>
      <w:r w:rsidRPr="00067523">
        <w:rPr>
          <w:color w:val="EE0000"/>
        </w:rPr>
        <w:t>discussed</w:t>
      </w:r>
      <w:r w:rsidRPr="00067523">
        <w:rPr>
          <w:color w:val="EE0000"/>
          <w:spacing w:val="-7"/>
        </w:rPr>
        <w:t xml:space="preserve"> </w:t>
      </w:r>
      <w:r w:rsidRPr="00067523">
        <w:rPr>
          <w:color w:val="EE0000"/>
        </w:rPr>
        <w:t>at</w:t>
      </w:r>
      <w:r w:rsidRPr="00067523">
        <w:rPr>
          <w:color w:val="EE0000"/>
          <w:spacing w:val="-8"/>
        </w:rPr>
        <w:t xml:space="preserve"> </w:t>
      </w:r>
      <w:r w:rsidRPr="00067523">
        <w:rPr>
          <w:color w:val="EE0000"/>
        </w:rPr>
        <w:t>a</w:t>
      </w:r>
      <w:r w:rsidRPr="00067523">
        <w:rPr>
          <w:color w:val="EE0000"/>
          <w:spacing w:val="-4"/>
        </w:rPr>
        <w:t xml:space="preserve"> </w:t>
      </w:r>
      <w:r w:rsidRPr="00067523">
        <w:rPr>
          <w:color w:val="EE0000"/>
        </w:rPr>
        <w:t>meeting</w:t>
      </w:r>
      <w:r w:rsidRPr="00067523">
        <w:rPr>
          <w:color w:val="EE0000"/>
          <w:spacing w:val="-8"/>
        </w:rPr>
        <w:t xml:space="preserve"> </w:t>
      </w:r>
      <w:r w:rsidRPr="00067523">
        <w:rPr>
          <w:color w:val="EE0000"/>
        </w:rPr>
        <w:t>of</w:t>
      </w:r>
      <w:r w:rsidRPr="00067523">
        <w:rPr>
          <w:color w:val="EE0000"/>
          <w:spacing w:val="-7"/>
        </w:rPr>
        <w:t xml:space="preserve"> </w:t>
      </w:r>
      <w:r w:rsidRPr="00067523">
        <w:rPr>
          <w:color w:val="EE0000"/>
        </w:rPr>
        <w:t>the</w:t>
      </w:r>
      <w:r w:rsidRPr="00067523">
        <w:rPr>
          <w:color w:val="EE0000"/>
          <w:spacing w:val="-7"/>
        </w:rPr>
        <w:t xml:space="preserve"> </w:t>
      </w:r>
      <w:r w:rsidRPr="00067523">
        <w:rPr>
          <w:color w:val="EE0000"/>
        </w:rPr>
        <w:t>congregation</w:t>
      </w:r>
      <w:r w:rsidRPr="00067523">
        <w:rPr>
          <w:color w:val="EE0000"/>
          <w:spacing w:val="-7"/>
        </w:rPr>
        <w:t xml:space="preserve"> </w:t>
      </w:r>
      <w:r w:rsidRPr="00067523">
        <w:rPr>
          <w:color w:val="EE0000"/>
        </w:rPr>
        <w:t>annually,</w:t>
      </w:r>
      <w:r w:rsidRPr="00067523">
        <w:rPr>
          <w:color w:val="EE0000"/>
          <w:spacing w:val="-7"/>
        </w:rPr>
        <w:t xml:space="preserve"> </w:t>
      </w:r>
      <w:r w:rsidRPr="00067523">
        <w:rPr>
          <w:color w:val="EE0000"/>
        </w:rPr>
        <w:t>prior</w:t>
      </w:r>
      <w:r w:rsidRPr="00067523">
        <w:rPr>
          <w:color w:val="EE0000"/>
          <w:spacing w:val="-6"/>
        </w:rPr>
        <w:t xml:space="preserve"> </w:t>
      </w:r>
      <w:r w:rsidRPr="00067523">
        <w:rPr>
          <w:color w:val="EE0000"/>
        </w:rPr>
        <w:t>to</w:t>
      </w:r>
      <w:r w:rsidRPr="00067523">
        <w:rPr>
          <w:color w:val="EE0000"/>
          <w:spacing w:val="-7"/>
        </w:rPr>
        <w:t xml:space="preserve"> </w:t>
      </w:r>
      <w:r w:rsidRPr="00067523">
        <w:rPr>
          <w:color w:val="EE0000"/>
        </w:rPr>
        <w:t>final approval by the Leadership Council. Leadership Council vacancies and renewals shall also be presented to the congregation for</w:t>
      </w:r>
      <w:r w:rsidRPr="00067523">
        <w:rPr>
          <w:color w:val="EE0000"/>
          <w:spacing w:val="-3"/>
        </w:rPr>
        <w:t xml:space="preserve"> </w:t>
      </w:r>
      <w:r w:rsidRPr="00067523">
        <w:rPr>
          <w:color w:val="EE0000"/>
        </w:rPr>
        <w:t>feedback.</w:t>
      </w:r>
    </w:p>
    <w:p w14:paraId="363C4D1F" w14:textId="77777777" w:rsidR="00181493" w:rsidRPr="00067523" w:rsidRDefault="00181493" w:rsidP="00067523">
      <w:pPr>
        <w:pStyle w:val="BodyText"/>
        <w:tabs>
          <w:tab w:val="left" w:pos="1080"/>
          <w:tab w:val="left" w:pos="8280"/>
        </w:tabs>
        <w:ind w:left="0"/>
        <w:jc w:val="left"/>
        <w:rPr>
          <w:color w:val="EE0000"/>
        </w:rPr>
      </w:pPr>
    </w:p>
    <w:p w14:paraId="426773E8" w14:textId="7C1ECA18" w:rsidR="00181493" w:rsidRPr="00067523" w:rsidRDefault="00181493" w:rsidP="00067523">
      <w:pPr>
        <w:pStyle w:val="BodyText"/>
        <w:tabs>
          <w:tab w:val="left" w:pos="1080"/>
          <w:tab w:val="left" w:pos="8280"/>
        </w:tabs>
        <w:ind w:right="108"/>
        <w:jc w:val="left"/>
        <w:rPr>
          <w:color w:val="EE0000"/>
        </w:rPr>
      </w:pPr>
      <w:r w:rsidRPr="00067523">
        <w:rPr>
          <w:color w:val="EE0000"/>
          <w:u w:val="single"/>
        </w:rPr>
        <w:t>Section 4</w:t>
      </w:r>
      <w:r w:rsidRPr="00067523">
        <w:rPr>
          <w:color w:val="EE0000"/>
        </w:rPr>
        <w:t xml:space="preserve">. Meetings of the congregation shall be conducted according to good Christian order. </w:t>
      </w:r>
      <w:r w:rsidR="0020464E" w:rsidRPr="00067523">
        <w:rPr>
          <w:color w:val="EE0000"/>
        </w:rPr>
        <w:t>Roberts’</w:t>
      </w:r>
      <w:r w:rsidRPr="00067523">
        <w:rPr>
          <w:color w:val="EE0000"/>
        </w:rPr>
        <w:t xml:space="preserve"> Rules of Order may be followed for parliamentary procedure. The president of the congregation shall preside over meetings of the congregation. The vice president may preside over meetings of the congregation in the absence of or by direction of the president.</w:t>
      </w:r>
    </w:p>
    <w:p w14:paraId="15D6565D" w14:textId="77777777" w:rsidR="00181493" w:rsidRPr="00067523" w:rsidRDefault="00181493" w:rsidP="00067523">
      <w:pPr>
        <w:pStyle w:val="BodyText"/>
        <w:tabs>
          <w:tab w:val="left" w:pos="1080"/>
          <w:tab w:val="left" w:pos="8280"/>
        </w:tabs>
        <w:ind w:left="0"/>
        <w:jc w:val="left"/>
        <w:rPr>
          <w:color w:val="EE0000"/>
        </w:rPr>
      </w:pPr>
    </w:p>
    <w:p w14:paraId="5ABBE169" w14:textId="77777777" w:rsidR="00181493" w:rsidRPr="00067523" w:rsidRDefault="00181493" w:rsidP="00067523">
      <w:pPr>
        <w:pStyle w:val="BodyText"/>
        <w:tabs>
          <w:tab w:val="left" w:pos="1080"/>
          <w:tab w:val="left" w:pos="8280"/>
        </w:tabs>
        <w:ind w:right="106"/>
        <w:jc w:val="left"/>
        <w:rPr>
          <w:color w:val="EE0000"/>
        </w:rPr>
      </w:pPr>
      <w:r w:rsidRPr="00067523">
        <w:rPr>
          <w:color w:val="EE0000"/>
          <w:u w:val="single"/>
        </w:rPr>
        <w:t>Section 5</w:t>
      </w:r>
      <w:r w:rsidRPr="00067523">
        <w:rPr>
          <w:color w:val="EE0000"/>
        </w:rPr>
        <w:t>. No one shall bring to any meeting of the congregation a charge or complaint against any member, or against a pastor, teacher or staff minister, unless he has first privately admonished him/her in a Christian manner in the spirit of Matthew 18:15-18.</w:t>
      </w:r>
    </w:p>
    <w:p w14:paraId="74C358C0" w14:textId="77777777" w:rsidR="00181493" w:rsidRPr="00067523" w:rsidRDefault="00181493" w:rsidP="00067523">
      <w:pPr>
        <w:pStyle w:val="BodyText"/>
        <w:tabs>
          <w:tab w:val="left" w:pos="1080"/>
          <w:tab w:val="left" w:pos="8280"/>
        </w:tabs>
        <w:ind w:left="0"/>
        <w:jc w:val="left"/>
        <w:rPr>
          <w:color w:val="EE0000"/>
        </w:rPr>
      </w:pPr>
    </w:p>
    <w:p w14:paraId="0530B544" w14:textId="77777777" w:rsidR="00181493" w:rsidRPr="00067523" w:rsidRDefault="00181493" w:rsidP="00067523">
      <w:pPr>
        <w:pStyle w:val="BodyText"/>
        <w:tabs>
          <w:tab w:val="left" w:pos="1080"/>
          <w:tab w:val="left" w:pos="8280"/>
        </w:tabs>
        <w:spacing w:before="1"/>
        <w:ind w:right="107"/>
        <w:jc w:val="left"/>
        <w:rPr>
          <w:color w:val="EE0000"/>
        </w:rPr>
      </w:pPr>
      <w:r w:rsidRPr="00067523">
        <w:rPr>
          <w:color w:val="EE0000"/>
          <w:u w:val="single"/>
        </w:rPr>
        <w:t>Section 6</w:t>
      </w:r>
      <w:r w:rsidRPr="00067523">
        <w:rPr>
          <w:color w:val="EE0000"/>
        </w:rPr>
        <w:t>. Special meetings of the congregation may be called by the Leadership Council or the pastor.</w:t>
      </w:r>
      <w:r w:rsidRPr="00067523">
        <w:rPr>
          <w:color w:val="EE0000"/>
          <w:spacing w:val="-3"/>
        </w:rPr>
        <w:t xml:space="preserve"> </w:t>
      </w:r>
      <w:r w:rsidRPr="00067523">
        <w:rPr>
          <w:color w:val="EE0000"/>
        </w:rPr>
        <w:t>A</w:t>
      </w:r>
      <w:r w:rsidRPr="00067523">
        <w:rPr>
          <w:color w:val="EE0000"/>
          <w:spacing w:val="-4"/>
        </w:rPr>
        <w:t xml:space="preserve"> </w:t>
      </w:r>
      <w:r w:rsidRPr="00067523">
        <w:rPr>
          <w:color w:val="EE0000"/>
        </w:rPr>
        <w:t>special</w:t>
      </w:r>
      <w:r w:rsidRPr="00067523">
        <w:rPr>
          <w:color w:val="EE0000"/>
          <w:spacing w:val="-4"/>
        </w:rPr>
        <w:t xml:space="preserve"> </w:t>
      </w:r>
      <w:r w:rsidRPr="00067523">
        <w:rPr>
          <w:color w:val="EE0000"/>
        </w:rPr>
        <w:t>meeting</w:t>
      </w:r>
      <w:r w:rsidRPr="00067523">
        <w:rPr>
          <w:color w:val="EE0000"/>
          <w:spacing w:val="-4"/>
        </w:rPr>
        <w:t xml:space="preserve"> </w:t>
      </w:r>
      <w:r w:rsidRPr="00067523">
        <w:rPr>
          <w:color w:val="EE0000"/>
        </w:rPr>
        <w:t>request</w:t>
      </w:r>
      <w:r w:rsidRPr="00067523">
        <w:rPr>
          <w:color w:val="EE0000"/>
          <w:spacing w:val="-3"/>
        </w:rPr>
        <w:t xml:space="preserve"> </w:t>
      </w:r>
      <w:r w:rsidRPr="00067523">
        <w:rPr>
          <w:color w:val="EE0000"/>
        </w:rPr>
        <w:t>will</w:t>
      </w:r>
      <w:r w:rsidRPr="00067523">
        <w:rPr>
          <w:color w:val="EE0000"/>
          <w:spacing w:val="-4"/>
        </w:rPr>
        <w:t xml:space="preserve"> </w:t>
      </w:r>
      <w:r w:rsidRPr="00067523">
        <w:rPr>
          <w:color w:val="EE0000"/>
        </w:rPr>
        <w:t>also</w:t>
      </w:r>
      <w:r w:rsidRPr="00067523">
        <w:rPr>
          <w:color w:val="EE0000"/>
          <w:spacing w:val="-3"/>
        </w:rPr>
        <w:t xml:space="preserve"> </w:t>
      </w:r>
      <w:r w:rsidRPr="00067523">
        <w:rPr>
          <w:color w:val="EE0000"/>
        </w:rPr>
        <w:t>be</w:t>
      </w:r>
      <w:r w:rsidRPr="00067523">
        <w:rPr>
          <w:color w:val="EE0000"/>
          <w:spacing w:val="-4"/>
        </w:rPr>
        <w:t xml:space="preserve"> </w:t>
      </w:r>
      <w:r w:rsidRPr="00067523">
        <w:rPr>
          <w:color w:val="EE0000"/>
        </w:rPr>
        <w:t>honored</w:t>
      </w:r>
      <w:r w:rsidRPr="00067523">
        <w:rPr>
          <w:color w:val="EE0000"/>
          <w:spacing w:val="-3"/>
        </w:rPr>
        <w:t xml:space="preserve"> </w:t>
      </w:r>
      <w:r w:rsidRPr="00067523">
        <w:rPr>
          <w:color w:val="EE0000"/>
        </w:rPr>
        <w:t>upon</w:t>
      </w:r>
      <w:r w:rsidRPr="00067523">
        <w:rPr>
          <w:color w:val="EE0000"/>
          <w:spacing w:val="-5"/>
        </w:rPr>
        <w:t xml:space="preserve"> </w:t>
      </w:r>
      <w:r w:rsidRPr="00067523">
        <w:rPr>
          <w:color w:val="EE0000"/>
        </w:rPr>
        <w:t>written</w:t>
      </w:r>
      <w:r w:rsidRPr="00067523">
        <w:rPr>
          <w:color w:val="EE0000"/>
          <w:spacing w:val="-4"/>
        </w:rPr>
        <w:t xml:space="preserve"> </w:t>
      </w:r>
      <w:r w:rsidRPr="00067523">
        <w:rPr>
          <w:color w:val="EE0000"/>
        </w:rPr>
        <w:t>request</w:t>
      </w:r>
      <w:r w:rsidRPr="00067523">
        <w:rPr>
          <w:color w:val="EE0000"/>
          <w:spacing w:val="-4"/>
        </w:rPr>
        <w:t xml:space="preserve"> </w:t>
      </w:r>
      <w:r w:rsidRPr="00067523">
        <w:rPr>
          <w:color w:val="EE0000"/>
        </w:rPr>
        <w:t>of</w:t>
      </w:r>
      <w:r w:rsidRPr="00067523">
        <w:rPr>
          <w:color w:val="EE0000"/>
          <w:spacing w:val="-4"/>
        </w:rPr>
        <w:t xml:space="preserve"> </w:t>
      </w:r>
      <w:r w:rsidRPr="00067523">
        <w:rPr>
          <w:color w:val="EE0000"/>
        </w:rPr>
        <w:t>three</w:t>
      </w:r>
      <w:r w:rsidRPr="00067523">
        <w:rPr>
          <w:color w:val="EE0000"/>
          <w:spacing w:val="-2"/>
        </w:rPr>
        <w:t xml:space="preserve"> </w:t>
      </w:r>
      <w:r w:rsidRPr="00067523">
        <w:rPr>
          <w:color w:val="EE0000"/>
        </w:rPr>
        <w:t>families.</w:t>
      </w:r>
      <w:r w:rsidRPr="00067523">
        <w:rPr>
          <w:color w:val="EE0000"/>
          <w:spacing w:val="-3"/>
        </w:rPr>
        <w:t xml:space="preserve"> </w:t>
      </w:r>
      <w:r w:rsidRPr="00067523">
        <w:rPr>
          <w:color w:val="EE0000"/>
        </w:rPr>
        <w:t>Such meetings must be announced according to the general rule set forth in Section 2 with the purpose clearly</w:t>
      </w:r>
      <w:r w:rsidRPr="00067523">
        <w:rPr>
          <w:color w:val="EE0000"/>
          <w:spacing w:val="-1"/>
        </w:rPr>
        <w:t xml:space="preserve"> </w:t>
      </w:r>
      <w:r w:rsidRPr="00067523">
        <w:rPr>
          <w:color w:val="EE0000"/>
        </w:rPr>
        <w:t>stated.</w:t>
      </w:r>
    </w:p>
    <w:p w14:paraId="68BF0CAD" w14:textId="77777777" w:rsidR="00C309FC" w:rsidRPr="00067523" w:rsidRDefault="00C309FC" w:rsidP="00067523">
      <w:pPr>
        <w:pStyle w:val="BodyText"/>
        <w:tabs>
          <w:tab w:val="left" w:pos="1080"/>
          <w:tab w:val="left" w:pos="8280"/>
        </w:tabs>
        <w:spacing w:before="1"/>
        <w:ind w:right="107"/>
        <w:jc w:val="left"/>
        <w:rPr>
          <w:color w:val="EE0000"/>
        </w:rPr>
      </w:pPr>
    </w:p>
    <w:p w14:paraId="79CDB0F7" w14:textId="1E97F1FA" w:rsidR="00C309FC" w:rsidRPr="004D021F" w:rsidRDefault="00067523" w:rsidP="00C309FC">
      <w:pPr>
        <w:pStyle w:val="BodyText"/>
        <w:tabs>
          <w:tab w:val="left" w:pos="1080"/>
          <w:tab w:val="left" w:pos="8280"/>
        </w:tabs>
        <w:spacing w:before="1"/>
        <w:ind w:right="107"/>
        <w:jc w:val="center"/>
        <w:rPr>
          <w:b/>
          <w:bCs/>
          <w:color w:val="EE0000"/>
          <w:sz w:val="32"/>
          <w:szCs w:val="32"/>
        </w:rPr>
      </w:pPr>
      <w:r w:rsidRPr="004D021F">
        <w:rPr>
          <w:b/>
          <w:bCs/>
          <w:color w:val="EE0000"/>
          <w:sz w:val="32"/>
          <w:szCs w:val="32"/>
        </w:rPr>
        <w:t>Bylaw Article II</w:t>
      </w:r>
      <w:r w:rsidR="008E3752" w:rsidRPr="004D021F">
        <w:rPr>
          <w:b/>
          <w:bCs/>
          <w:i/>
          <w:iCs/>
          <w:color w:val="EE0000"/>
          <w:sz w:val="32"/>
          <w:szCs w:val="32"/>
        </w:rPr>
        <w:t xml:space="preserve">:  </w:t>
      </w:r>
      <w:r w:rsidR="008E3752" w:rsidRPr="004D021F">
        <w:rPr>
          <w:b/>
          <w:bCs/>
          <w:color w:val="EE0000"/>
          <w:sz w:val="32"/>
          <w:szCs w:val="32"/>
        </w:rPr>
        <w:t>Leadership Council</w:t>
      </w:r>
    </w:p>
    <w:p w14:paraId="199EC454" w14:textId="77777777" w:rsidR="00C309FC" w:rsidRPr="004D021F" w:rsidRDefault="00C309FC" w:rsidP="003212F2">
      <w:pPr>
        <w:pStyle w:val="BodyText"/>
        <w:tabs>
          <w:tab w:val="left" w:pos="1080"/>
          <w:tab w:val="left" w:pos="8280"/>
        </w:tabs>
        <w:spacing w:before="1"/>
        <w:ind w:right="107"/>
        <w:rPr>
          <w:b/>
          <w:bCs/>
        </w:rPr>
      </w:pPr>
    </w:p>
    <w:p w14:paraId="7455A3BC" w14:textId="77777777" w:rsidR="00181493" w:rsidRDefault="00181493" w:rsidP="00067523">
      <w:pPr>
        <w:pStyle w:val="BodyText"/>
        <w:tabs>
          <w:tab w:val="left" w:pos="1080"/>
          <w:tab w:val="left" w:pos="8280"/>
        </w:tabs>
        <w:ind w:right="108"/>
        <w:jc w:val="left"/>
        <w:rPr>
          <w:color w:val="EE0000"/>
        </w:rPr>
      </w:pPr>
      <w:bookmarkStart w:id="3" w:name="Article_II"/>
      <w:bookmarkEnd w:id="3"/>
      <w:r w:rsidRPr="00067523">
        <w:rPr>
          <w:color w:val="EE0000"/>
          <w:u w:val="single"/>
        </w:rPr>
        <w:t>Section 1</w:t>
      </w:r>
      <w:r w:rsidRPr="00067523">
        <w:rPr>
          <w:color w:val="EE0000"/>
        </w:rPr>
        <w:t>. Per Article V of the Constitution, this congregation shall be governed by a Leadership Council.</w:t>
      </w:r>
    </w:p>
    <w:p w14:paraId="075C01F8" w14:textId="77777777" w:rsidR="00280A13" w:rsidRPr="00067523" w:rsidRDefault="00280A13" w:rsidP="00067523">
      <w:pPr>
        <w:pStyle w:val="BodyText"/>
        <w:tabs>
          <w:tab w:val="left" w:pos="1080"/>
          <w:tab w:val="left" w:pos="8280"/>
        </w:tabs>
        <w:ind w:right="108"/>
        <w:jc w:val="left"/>
        <w:rPr>
          <w:color w:val="EE0000"/>
        </w:rPr>
      </w:pPr>
    </w:p>
    <w:p w14:paraId="3F1D861E" w14:textId="77777777" w:rsidR="00181493" w:rsidRPr="00067523" w:rsidRDefault="00181493" w:rsidP="00067523">
      <w:pPr>
        <w:pStyle w:val="BodyText"/>
        <w:tabs>
          <w:tab w:val="left" w:pos="1080"/>
          <w:tab w:val="left" w:pos="8280"/>
        </w:tabs>
        <w:spacing w:before="39"/>
        <w:jc w:val="left"/>
        <w:rPr>
          <w:color w:val="EE0000"/>
        </w:rPr>
      </w:pPr>
      <w:bookmarkStart w:id="4" w:name="Section_2._Composition"/>
      <w:bookmarkEnd w:id="4"/>
      <w:r w:rsidRPr="00067523">
        <w:rPr>
          <w:color w:val="EE0000"/>
          <w:u w:val="single"/>
        </w:rPr>
        <w:t>Section 2</w:t>
      </w:r>
      <w:r w:rsidRPr="00067523">
        <w:rPr>
          <w:color w:val="EE0000"/>
        </w:rPr>
        <w:t>. Composition</w:t>
      </w:r>
    </w:p>
    <w:p w14:paraId="6AAF0610" w14:textId="77777777" w:rsidR="00181493" w:rsidRPr="00067523" w:rsidRDefault="00181493" w:rsidP="00067523">
      <w:pPr>
        <w:pStyle w:val="BodyText"/>
        <w:tabs>
          <w:tab w:val="left" w:pos="1080"/>
          <w:tab w:val="left" w:pos="8280"/>
        </w:tabs>
        <w:ind w:right="109"/>
        <w:jc w:val="left"/>
        <w:rPr>
          <w:color w:val="EE0000"/>
        </w:rPr>
      </w:pPr>
      <w:r w:rsidRPr="00067523">
        <w:rPr>
          <w:color w:val="EE0000"/>
        </w:rPr>
        <w:t>The Leadership Council shall consist of no less than three and no more than eight men who are members of the congregation (not including the Lead Pastor). The Lead Pastor shall be one of the members of the Leadership Council by virtue of his office. No staff member other than the Lead Pastor may be a member of the Leadership Council.</w:t>
      </w:r>
    </w:p>
    <w:p w14:paraId="5788737F" w14:textId="77777777" w:rsidR="00181493" w:rsidRPr="00067523" w:rsidRDefault="00181493" w:rsidP="00067523">
      <w:pPr>
        <w:pStyle w:val="BodyText"/>
        <w:tabs>
          <w:tab w:val="left" w:pos="1080"/>
          <w:tab w:val="left" w:pos="8280"/>
        </w:tabs>
        <w:ind w:left="0"/>
        <w:jc w:val="left"/>
        <w:rPr>
          <w:color w:val="EE0000"/>
        </w:rPr>
      </w:pPr>
    </w:p>
    <w:p w14:paraId="28C3A741" w14:textId="77777777" w:rsidR="00181493" w:rsidRPr="00067523" w:rsidRDefault="00181493" w:rsidP="00067523">
      <w:pPr>
        <w:pStyle w:val="BodyText"/>
        <w:tabs>
          <w:tab w:val="left" w:pos="1080"/>
          <w:tab w:val="left" w:pos="8280"/>
        </w:tabs>
        <w:jc w:val="left"/>
        <w:rPr>
          <w:color w:val="EE0000"/>
        </w:rPr>
      </w:pPr>
      <w:bookmarkStart w:id="5" w:name="Section_3._Officers"/>
      <w:bookmarkEnd w:id="5"/>
      <w:r w:rsidRPr="00067523">
        <w:rPr>
          <w:color w:val="EE0000"/>
          <w:u w:val="single"/>
        </w:rPr>
        <w:t>Section 3</w:t>
      </w:r>
      <w:r w:rsidRPr="00067523">
        <w:rPr>
          <w:color w:val="EE0000"/>
        </w:rPr>
        <w:t>. Officers</w:t>
      </w:r>
    </w:p>
    <w:p w14:paraId="74F43377" w14:textId="77777777" w:rsidR="00181493" w:rsidRPr="00067523" w:rsidRDefault="00181493" w:rsidP="00067523">
      <w:pPr>
        <w:pStyle w:val="BodyText"/>
        <w:tabs>
          <w:tab w:val="left" w:pos="1080"/>
          <w:tab w:val="left" w:pos="8280"/>
        </w:tabs>
        <w:ind w:right="106"/>
        <w:jc w:val="left"/>
        <w:rPr>
          <w:color w:val="EE0000"/>
        </w:rPr>
      </w:pPr>
      <w:r w:rsidRPr="00067523">
        <w:rPr>
          <w:color w:val="EE0000"/>
        </w:rPr>
        <w:t>The Leadership Council shall annually select from among their number at least three men to serve as the officers of the congregation. The officers of the congregation shall consist of a president, a vice-president, a secretary, and a treasurer. If only three men are filling the four officer positions, the treasurer shall also be the vice-president. The Lead Pastor may not be an officer.</w:t>
      </w:r>
    </w:p>
    <w:p w14:paraId="576747AD" w14:textId="77777777" w:rsidR="00181493" w:rsidRPr="00067523" w:rsidRDefault="00181493" w:rsidP="00067523">
      <w:pPr>
        <w:pStyle w:val="BodyText"/>
        <w:tabs>
          <w:tab w:val="left" w:pos="1080"/>
          <w:tab w:val="left" w:pos="8280"/>
        </w:tabs>
        <w:ind w:left="0"/>
        <w:jc w:val="left"/>
        <w:rPr>
          <w:color w:val="EE0000"/>
        </w:rPr>
      </w:pPr>
    </w:p>
    <w:p w14:paraId="3035A3F8" w14:textId="77777777" w:rsidR="00181493" w:rsidRPr="00067523" w:rsidRDefault="00181493" w:rsidP="00067523">
      <w:pPr>
        <w:pStyle w:val="BodyText"/>
        <w:tabs>
          <w:tab w:val="left" w:pos="1080"/>
          <w:tab w:val="left" w:pos="8280"/>
        </w:tabs>
        <w:spacing w:before="1"/>
        <w:jc w:val="left"/>
        <w:rPr>
          <w:color w:val="EE0000"/>
        </w:rPr>
      </w:pPr>
      <w:bookmarkStart w:id="6" w:name="Section_4._Duty"/>
      <w:bookmarkEnd w:id="6"/>
      <w:r w:rsidRPr="00067523">
        <w:rPr>
          <w:color w:val="EE0000"/>
          <w:u w:val="single"/>
        </w:rPr>
        <w:t>Section 4</w:t>
      </w:r>
      <w:r w:rsidRPr="00067523">
        <w:rPr>
          <w:color w:val="EE0000"/>
        </w:rPr>
        <w:t>. Duty</w:t>
      </w:r>
    </w:p>
    <w:p w14:paraId="14E03F0F" w14:textId="77777777" w:rsidR="00181493" w:rsidRPr="00067523" w:rsidRDefault="00181493" w:rsidP="00067523">
      <w:pPr>
        <w:pStyle w:val="BodyText"/>
        <w:tabs>
          <w:tab w:val="left" w:pos="1080"/>
          <w:tab w:val="left" w:pos="8280"/>
        </w:tabs>
        <w:ind w:right="107"/>
        <w:jc w:val="left"/>
        <w:rPr>
          <w:color w:val="EE0000"/>
        </w:rPr>
      </w:pPr>
      <w:r w:rsidRPr="00067523">
        <w:rPr>
          <w:color w:val="EE0000"/>
        </w:rPr>
        <w:t>The Leadership Council shall serve primarily as discerners and guardians of the congregation. They are</w:t>
      </w:r>
      <w:r w:rsidRPr="00067523">
        <w:rPr>
          <w:color w:val="EE0000"/>
          <w:spacing w:val="-9"/>
        </w:rPr>
        <w:t xml:space="preserve"> </w:t>
      </w:r>
      <w:r w:rsidRPr="00067523">
        <w:rPr>
          <w:color w:val="EE0000"/>
        </w:rPr>
        <w:t>to</w:t>
      </w:r>
      <w:r w:rsidRPr="00067523">
        <w:rPr>
          <w:color w:val="EE0000"/>
          <w:spacing w:val="-9"/>
        </w:rPr>
        <w:t xml:space="preserve"> </w:t>
      </w:r>
      <w:r w:rsidRPr="00067523">
        <w:rPr>
          <w:color w:val="EE0000"/>
        </w:rPr>
        <w:t>oversee</w:t>
      </w:r>
      <w:r w:rsidRPr="00067523">
        <w:rPr>
          <w:color w:val="EE0000"/>
          <w:spacing w:val="-9"/>
        </w:rPr>
        <w:t xml:space="preserve"> </w:t>
      </w:r>
      <w:r w:rsidRPr="00067523">
        <w:rPr>
          <w:color w:val="EE0000"/>
        </w:rPr>
        <w:t>the</w:t>
      </w:r>
      <w:r w:rsidRPr="00067523">
        <w:rPr>
          <w:color w:val="EE0000"/>
          <w:spacing w:val="-9"/>
        </w:rPr>
        <w:t xml:space="preserve"> </w:t>
      </w:r>
      <w:r w:rsidRPr="00067523">
        <w:rPr>
          <w:color w:val="EE0000"/>
        </w:rPr>
        <w:t>flock</w:t>
      </w:r>
      <w:r w:rsidRPr="00067523">
        <w:rPr>
          <w:color w:val="EE0000"/>
          <w:spacing w:val="-11"/>
        </w:rPr>
        <w:t xml:space="preserve"> </w:t>
      </w:r>
      <w:r w:rsidRPr="00067523">
        <w:rPr>
          <w:color w:val="EE0000"/>
        </w:rPr>
        <w:t>(1</w:t>
      </w:r>
      <w:r w:rsidRPr="00067523">
        <w:rPr>
          <w:color w:val="EE0000"/>
          <w:spacing w:val="-10"/>
        </w:rPr>
        <w:t xml:space="preserve"> </w:t>
      </w:r>
      <w:r w:rsidRPr="00067523">
        <w:rPr>
          <w:color w:val="EE0000"/>
        </w:rPr>
        <w:t>Peter</w:t>
      </w:r>
      <w:r w:rsidRPr="00067523">
        <w:rPr>
          <w:color w:val="EE0000"/>
          <w:spacing w:val="-10"/>
        </w:rPr>
        <w:t xml:space="preserve"> </w:t>
      </w:r>
      <w:r w:rsidRPr="00067523">
        <w:rPr>
          <w:color w:val="EE0000"/>
        </w:rPr>
        <w:t>5:1-3),</w:t>
      </w:r>
      <w:r w:rsidRPr="00067523">
        <w:rPr>
          <w:color w:val="EE0000"/>
          <w:spacing w:val="-10"/>
        </w:rPr>
        <w:t xml:space="preserve"> </w:t>
      </w:r>
      <w:r w:rsidRPr="00067523">
        <w:rPr>
          <w:color w:val="EE0000"/>
        </w:rPr>
        <w:t>not</w:t>
      </w:r>
      <w:r w:rsidRPr="00067523">
        <w:rPr>
          <w:color w:val="EE0000"/>
          <w:spacing w:val="-10"/>
        </w:rPr>
        <w:t xml:space="preserve"> </w:t>
      </w:r>
      <w:r w:rsidRPr="00067523">
        <w:rPr>
          <w:color w:val="EE0000"/>
        </w:rPr>
        <w:t>specific</w:t>
      </w:r>
      <w:r w:rsidRPr="00067523">
        <w:rPr>
          <w:color w:val="EE0000"/>
          <w:spacing w:val="-10"/>
        </w:rPr>
        <w:t xml:space="preserve"> </w:t>
      </w:r>
      <w:r w:rsidRPr="00067523">
        <w:rPr>
          <w:color w:val="EE0000"/>
        </w:rPr>
        <w:t>projects</w:t>
      </w:r>
      <w:r w:rsidRPr="00067523">
        <w:rPr>
          <w:color w:val="EE0000"/>
          <w:spacing w:val="-10"/>
        </w:rPr>
        <w:t xml:space="preserve"> </w:t>
      </w:r>
      <w:r w:rsidRPr="00067523">
        <w:rPr>
          <w:color w:val="EE0000"/>
        </w:rPr>
        <w:t>or</w:t>
      </w:r>
      <w:r w:rsidRPr="00067523">
        <w:rPr>
          <w:color w:val="EE0000"/>
          <w:spacing w:val="-10"/>
        </w:rPr>
        <w:t xml:space="preserve"> </w:t>
      </w:r>
      <w:r w:rsidRPr="00067523">
        <w:rPr>
          <w:color w:val="EE0000"/>
        </w:rPr>
        <w:t>areas</w:t>
      </w:r>
      <w:r w:rsidRPr="00067523">
        <w:rPr>
          <w:color w:val="EE0000"/>
          <w:spacing w:val="-11"/>
        </w:rPr>
        <w:t xml:space="preserve"> </w:t>
      </w:r>
      <w:r w:rsidRPr="00067523">
        <w:rPr>
          <w:color w:val="EE0000"/>
        </w:rPr>
        <w:t>of</w:t>
      </w:r>
      <w:r w:rsidRPr="00067523">
        <w:rPr>
          <w:color w:val="EE0000"/>
          <w:spacing w:val="-11"/>
        </w:rPr>
        <w:t xml:space="preserve"> </w:t>
      </w:r>
      <w:r w:rsidRPr="00067523">
        <w:rPr>
          <w:color w:val="EE0000"/>
        </w:rPr>
        <w:t>ministry.</w:t>
      </w:r>
      <w:r w:rsidRPr="00067523">
        <w:rPr>
          <w:color w:val="EE0000"/>
          <w:spacing w:val="-11"/>
        </w:rPr>
        <w:t xml:space="preserve"> </w:t>
      </w:r>
      <w:r w:rsidRPr="00067523">
        <w:rPr>
          <w:color w:val="EE0000"/>
        </w:rPr>
        <w:t>They</w:t>
      </w:r>
      <w:r w:rsidRPr="00067523">
        <w:rPr>
          <w:color w:val="EE0000"/>
          <w:spacing w:val="-9"/>
        </w:rPr>
        <w:t xml:space="preserve"> </w:t>
      </w:r>
      <w:r w:rsidRPr="00067523">
        <w:rPr>
          <w:color w:val="EE0000"/>
        </w:rPr>
        <w:t>shall</w:t>
      </w:r>
      <w:r w:rsidRPr="00067523">
        <w:rPr>
          <w:color w:val="EE0000"/>
          <w:spacing w:val="-11"/>
        </w:rPr>
        <w:t xml:space="preserve"> </w:t>
      </w:r>
      <w:r w:rsidRPr="00067523">
        <w:rPr>
          <w:color w:val="EE0000"/>
        </w:rPr>
        <w:t>evaluate and set the direction of the congregation according to the following</w:t>
      </w:r>
      <w:r w:rsidRPr="00067523">
        <w:rPr>
          <w:color w:val="EE0000"/>
          <w:spacing w:val="-13"/>
        </w:rPr>
        <w:t xml:space="preserve"> </w:t>
      </w:r>
      <w:r w:rsidRPr="00067523">
        <w:rPr>
          <w:color w:val="EE0000"/>
        </w:rPr>
        <w:t>criteria:</w:t>
      </w:r>
    </w:p>
    <w:p w14:paraId="79DFCD61" w14:textId="77777777" w:rsidR="00181493" w:rsidRPr="00067523" w:rsidRDefault="00181493" w:rsidP="002213DC">
      <w:pPr>
        <w:pStyle w:val="ListParagraph"/>
        <w:widowControl w:val="0"/>
        <w:numPr>
          <w:ilvl w:val="0"/>
          <w:numId w:val="68"/>
        </w:numPr>
        <w:tabs>
          <w:tab w:val="left" w:pos="840"/>
          <w:tab w:val="left" w:pos="1080"/>
          <w:tab w:val="left" w:pos="8280"/>
        </w:tabs>
        <w:autoSpaceDE w:val="0"/>
        <w:autoSpaceDN w:val="0"/>
        <w:spacing w:after="0" w:line="292" w:lineRule="exact"/>
        <w:ind w:firstLine="0"/>
        <w:contextualSpacing w:val="0"/>
        <w:rPr>
          <w:color w:val="EE0000"/>
          <w:sz w:val="24"/>
        </w:rPr>
      </w:pPr>
      <w:r w:rsidRPr="00067523">
        <w:rPr>
          <w:color w:val="EE0000"/>
          <w:sz w:val="24"/>
        </w:rPr>
        <w:t>Faithfulness to the Word of</w:t>
      </w:r>
      <w:r w:rsidRPr="00067523">
        <w:rPr>
          <w:color w:val="EE0000"/>
          <w:spacing w:val="-4"/>
          <w:sz w:val="24"/>
        </w:rPr>
        <w:t xml:space="preserve"> </w:t>
      </w:r>
      <w:r w:rsidRPr="00067523">
        <w:rPr>
          <w:color w:val="EE0000"/>
          <w:sz w:val="24"/>
        </w:rPr>
        <w:t>God</w:t>
      </w:r>
    </w:p>
    <w:p w14:paraId="19D70584" w14:textId="77777777" w:rsidR="00181493" w:rsidRPr="00067523" w:rsidRDefault="00181493" w:rsidP="002213DC">
      <w:pPr>
        <w:pStyle w:val="ListParagraph"/>
        <w:widowControl w:val="0"/>
        <w:numPr>
          <w:ilvl w:val="0"/>
          <w:numId w:val="68"/>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Advancement of the congregation’s mission and</w:t>
      </w:r>
      <w:r w:rsidRPr="00067523">
        <w:rPr>
          <w:color w:val="EE0000"/>
          <w:spacing w:val="-8"/>
          <w:sz w:val="24"/>
        </w:rPr>
        <w:t xml:space="preserve"> </w:t>
      </w:r>
      <w:r w:rsidRPr="00067523">
        <w:rPr>
          <w:color w:val="EE0000"/>
          <w:sz w:val="24"/>
        </w:rPr>
        <w:t>vision</w:t>
      </w:r>
    </w:p>
    <w:p w14:paraId="68FB556B" w14:textId="77777777" w:rsidR="00181493" w:rsidRPr="00067523" w:rsidRDefault="00181493" w:rsidP="002213DC">
      <w:pPr>
        <w:pStyle w:val="ListParagraph"/>
        <w:widowControl w:val="0"/>
        <w:numPr>
          <w:ilvl w:val="0"/>
          <w:numId w:val="68"/>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Strategic use of the congregation’s resources to maximize</w:t>
      </w:r>
      <w:r w:rsidRPr="00067523">
        <w:rPr>
          <w:color w:val="EE0000"/>
          <w:spacing w:val="-8"/>
          <w:sz w:val="24"/>
        </w:rPr>
        <w:t xml:space="preserve"> </w:t>
      </w:r>
      <w:r w:rsidRPr="00067523">
        <w:rPr>
          <w:color w:val="EE0000"/>
          <w:sz w:val="24"/>
        </w:rPr>
        <w:t>outreach</w:t>
      </w:r>
    </w:p>
    <w:p w14:paraId="0D08DA1E" w14:textId="77777777" w:rsidR="00181493" w:rsidRPr="00067523" w:rsidRDefault="00181493" w:rsidP="00067523">
      <w:pPr>
        <w:pStyle w:val="BodyText"/>
        <w:tabs>
          <w:tab w:val="left" w:pos="1080"/>
          <w:tab w:val="left" w:pos="8280"/>
        </w:tabs>
        <w:ind w:left="0"/>
        <w:jc w:val="left"/>
        <w:rPr>
          <w:color w:val="EE0000"/>
        </w:rPr>
      </w:pPr>
    </w:p>
    <w:p w14:paraId="27A4681F" w14:textId="77777777" w:rsidR="00181493" w:rsidRPr="00067523" w:rsidRDefault="00181493" w:rsidP="00067523">
      <w:pPr>
        <w:pStyle w:val="BodyText"/>
        <w:tabs>
          <w:tab w:val="left" w:pos="1080"/>
          <w:tab w:val="left" w:pos="8280"/>
        </w:tabs>
        <w:jc w:val="left"/>
        <w:rPr>
          <w:color w:val="EE0000"/>
        </w:rPr>
      </w:pPr>
      <w:bookmarkStart w:id="7" w:name="Section_5._Authority"/>
      <w:bookmarkEnd w:id="7"/>
      <w:r w:rsidRPr="00067523">
        <w:rPr>
          <w:color w:val="EE0000"/>
          <w:u w:val="single"/>
        </w:rPr>
        <w:t>Section 5</w:t>
      </w:r>
      <w:r w:rsidRPr="00067523">
        <w:rPr>
          <w:color w:val="EE0000"/>
        </w:rPr>
        <w:t>. Authority</w:t>
      </w:r>
    </w:p>
    <w:p w14:paraId="693B4214" w14:textId="77777777" w:rsidR="00181493" w:rsidRPr="00067523" w:rsidRDefault="00181493" w:rsidP="00067523">
      <w:pPr>
        <w:pStyle w:val="BodyText"/>
        <w:tabs>
          <w:tab w:val="left" w:pos="1080"/>
          <w:tab w:val="left" w:pos="8280"/>
        </w:tabs>
        <w:ind w:left="119" w:right="107"/>
        <w:jc w:val="left"/>
        <w:rPr>
          <w:color w:val="EE0000"/>
        </w:rPr>
      </w:pPr>
      <w:r w:rsidRPr="00067523">
        <w:rPr>
          <w:color w:val="EE0000"/>
        </w:rPr>
        <w:t>The Leadership Council as a governing body for the congregation shall have final authority as granted by Article VIII Sections 1-2 of the Constitution. This shall include any and all matters concerning the overall direction of the congregation, such as:</w:t>
      </w:r>
    </w:p>
    <w:p w14:paraId="2162EAC9"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92" w:lineRule="exact"/>
        <w:ind w:firstLine="0"/>
        <w:contextualSpacing w:val="0"/>
        <w:rPr>
          <w:color w:val="EE0000"/>
          <w:sz w:val="24"/>
        </w:rPr>
      </w:pPr>
      <w:r w:rsidRPr="00067523">
        <w:rPr>
          <w:color w:val="EE0000"/>
          <w:sz w:val="24"/>
        </w:rPr>
        <w:t>Oversight of doctrinal integrity, biblical teachings and their</w:t>
      </w:r>
      <w:r w:rsidRPr="00067523">
        <w:rPr>
          <w:color w:val="EE0000"/>
          <w:spacing w:val="-12"/>
          <w:sz w:val="24"/>
        </w:rPr>
        <w:t xml:space="preserve"> </w:t>
      </w:r>
      <w:r w:rsidRPr="00067523">
        <w:rPr>
          <w:color w:val="EE0000"/>
          <w:sz w:val="24"/>
        </w:rPr>
        <w:t>application</w:t>
      </w:r>
    </w:p>
    <w:p w14:paraId="6AD5DB9C"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before="1" w:after="0" w:line="240" w:lineRule="auto"/>
        <w:ind w:firstLine="0"/>
        <w:contextualSpacing w:val="0"/>
        <w:rPr>
          <w:color w:val="EE0000"/>
          <w:sz w:val="24"/>
        </w:rPr>
      </w:pPr>
      <w:r w:rsidRPr="00067523">
        <w:rPr>
          <w:color w:val="EE0000"/>
          <w:sz w:val="24"/>
        </w:rPr>
        <w:t>Overall direction and alignment of</w:t>
      </w:r>
      <w:r w:rsidRPr="00067523">
        <w:rPr>
          <w:color w:val="EE0000"/>
          <w:spacing w:val="-5"/>
          <w:sz w:val="24"/>
        </w:rPr>
        <w:t xml:space="preserve"> </w:t>
      </w:r>
      <w:r w:rsidRPr="00067523">
        <w:rPr>
          <w:color w:val="EE0000"/>
          <w:sz w:val="24"/>
        </w:rPr>
        <w:t>congregation</w:t>
      </w:r>
    </w:p>
    <w:p w14:paraId="2956F186"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Prioritization of</w:t>
      </w:r>
      <w:r w:rsidRPr="00067523">
        <w:rPr>
          <w:color w:val="EE0000"/>
          <w:spacing w:val="-3"/>
          <w:sz w:val="24"/>
        </w:rPr>
        <w:t xml:space="preserve"> </w:t>
      </w:r>
      <w:r w:rsidRPr="00067523">
        <w:rPr>
          <w:color w:val="EE0000"/>
          <w:sz w:val="24"/>
        </w:rPr>
        <w:t>resources</w:t>
      </w:r>
    </w:p>
    <w:p w14:paraId="077C7348"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Approval of the annual</w:t>
      </w:r>
      <w:r w:rsidRPr="00067523">
        <w:rPr>
          <w:color w:val="EE0000"/>
          <w:spacing w:val="-5"/>
          <w:sz w:val="24"/>
        </w:rPr>
        <w:t xml:space="preserve"> </w:t>
      </w:r>
      <w:r w:rsidRPr="00067523">
        <w:rPr>
          <w:color w:val="EE0000"/>
          <w:sz w:val="24"/>
        </w:rPr>
        <w:t>budget</w:t>
      </w:r>
    </w:p>
    <w:p w14:paraId="4C5F3D37"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Issuing</w:t>
      </w:r>
      <w:r w:rsidRPr="00067523">
        <w:rPr>
          <w:color w:val="EE0000"/>
          <w:spacing w:val="-2"/>
          <w:sz w:val="24"/>
        </w:rPr>
        <w:t xml:space="preserve"> </w:t>
      </w:r>
      <w:r w:rsidRPr="00067523">
        <w:rPr>
          <w:color w:val="EE0000"/>
          <w:sz w:val="24"/>
        </w:rPr>
        <w:t>calls</w:t>
      </w:r>
    </w:p>
    <w:p w14:paraId="7CBC3953"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Oversight of the Lead</w:t>
      </w:r>
      <w:r w:rsidRPr="00067523">
        <w:rPr>
          <w:color w:val="EE0000"/>
          <w:spacing w:val="-4"/>
          <w:sz w:val="24"/>
        </w:rPr>
        <w:t xml:space="preserve"> </w:t>
      </w:r>
      <w:r w:rsidRPr="00067523">
        <w:rPr>
          <w:color w:val="EE0000"/>
          <w:sz w:val="24"/>
        </w:rPr>
        <w:t>Pastor</w:t>
      </w:r>
    </w:p>
    <w:p w14:paraId="5BF016E4"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Oversight of church</w:t>
      </w:r>
      <w:r w:rsidRPr="00067523">
        <w:rPr>
          <w:color w:val="EE0000"/>
          <w:spacing w:val="-4"/>
          <w:sz w:val="24"/>
        </w:rPr>
        <w:t xml:space="preserve"> </w:t>
      </w:r>
      <w:r w:rsidRPr="00067523">
        <w:rPr>
          <w:color w:val="EE0000"/>
          <w:sz w:val="24"/>
        </w:rPr>
        <w:t>discipline</w:t>
      </w:r>
    </w:p>
    <w:p w14:paraId="24AB1ED8"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Control the corporate property of the</w:t>
      </w:r>
      <w:r w:rsidRPr="00067523">
        <w:rPr>
          <w:color w:val="EE0000"/>
          <w:spacing w:val="-5"/>
          <w:sz w:val="24"/>
        </w:rPr>
        <w:t xml:space="preserve"> </w:t>
      </w:r>
      <w:r w:rsidRPr="00067523">
        <w:rPr>
          <w:color w:val="EE0000"/>
          <w:sz w:val="24"/>
        </w:rPr>
        <w:t>congregation</w:t>
      </w:r>
    </w:p>
    <w:p w14:paraId="53CAFB2A" w14:textId="77777777" w:rsidR="00181493" w:rsidRPr="00067523" w:rsidRDefault="00181493" w:rsidP="002213DC">
      <w:pPr>
        <w:pStyle w:val="ListParagraph"/>
        <w:widowControl w:val="0"/>
        <w:numPr>
          <w:ilvl w:val="0"/>
          <w:numId w:val="67"/>
        </w:numPr>
        <w:tabs>
          <w:tab w:val="left" w:pos="839"/>
          <w:tab w:val="left" w:pos="840"/>
          <w:tab w:val="left" w:pos="1080"/>
          <w:tab w:val="left" w:pos="8280"/>
        </w:tabs>
        <w:autoSpaceDE w:val="0"/>
        <w:autoSpaceDN w:val="0"/>
        <w:spacing w:after="0" w:line="240" w:lineRule="auto"/>
        <w:ind w:left="839" w:right="108" w:firstLine="0"/>
        <w:contextualSpacing w:val="0"/>
        <w:rPr>
          <w:color w:val="EE0000"/>
          <w:sz w:val="24"/>
        </w:rPr>
      </w:pPr>
      <w:r w:rsidRPr="00067523">
        <w:rPr>
          <w:color w:val="EE0000"/>
          <w:sz w:val="24"/>
        </w:rPr>
        <w:t>Borrow</w:t>
      </w:r>
      <w:r w:rsidRPr="00067523">
        <w:rPr>
          <w:color w:val="EE0000"/>
          <w:spacing w:val="-10"/>
          <w:sz w:val="24"/>
        </w:rPr>
        <w:t xml:space="preserve"> </w:t>
      </w:r>
      <w:r w:rsidRPr="00067523">
        <w:rPr>
          <w:color w:val="EE0000"/>
          <w:sz w:val="24"/>
        </w:rPr>
        <w:t>money,</w:t>
      </w:r>
      <w:r w:rsidRPr="00067523">
        <w:rPr>
          <w:color w:val="EE0000"/>
          <w:spacing w:val="-10"/>
          <w:sz w:val="24"/>
        </w:rPr>
        <w:t xml:space="preserve"> </w:t>
      </w:r>
      <w:r w:rsidRPr="00067523">
        <w:rPr>
          <w:color w:val="EE0000"/>
          <w:sz w:val="24"/>
        </w:rPr>
        <w:t>pledge</w:t>
      </w:r>
      <w:r w:rsidRPr="00067523">
        <w:rPr>
          <w:color w:val="EE0000"/>
          <w:spacing w:val="-9"/>
          <w:sz w:val="24"/>
        </w:rPr>
        <w:t xml:space="preserve"> </w:t>
      </w:r>
      <w:r w:rsidRPr="00067523">
        <w:rPr>
          <w:color w:val="EE0000"/>
          <w:sz w:val="24"/>
        </w:rPr>
        <w:t>the</w:t>
      </w:r>
      <w:r w:rsidRPr="00067523">
        <w:rPr>
          <w:color w:val="EE0000"/>
          <w:spacing w:val="-9"/>
          <w:sz w:val="24"/>
        </w:rPr>
        <w:t xml:space="preserve"> </w:t>
      </w:r>
      <w:r w:rsidRPr="00067523">
        <w:rPr>
          <w:color w:val="EE0000"/>
          <w:sz w:val="24"/>
        </w:rPr>
        <w:t>assets</w:t>
      </w:r>
      <w:r w:rsidRPr="00067523">
        <w:rPr>
          <w:color w:val="EE0000"/>
          <w:spacing w:val="-10"/>
          <w:sz w:val="24"/>
        </w:rPr>
        <w:t xml:space="preserve"> </w:t>
      </w:r>
      <w:r w:rsidRPr="00067523">
        <w:rPr>
          <w:color w:val="EE0000"/>
          <w:sz w:val="24"/>
        </w:rPr>
        <w:t>of</w:t>
      </w:r>
      <w:r w:rsidRPr="00067523">
        <w:rPr>
          <w:color w:val="EE0000"/>
          <w:spacing w:val="-10"/>
          <w:sz w:val="24"/>
        </w:rPr>
        <w:t xml:space="preserve"> </w:t>
      </w:r>
      <w:r w:rsidRPr="00067523">
        <w:rPr>
          <w:color w:val="EE0000"/>
          <w:sz w:val="24"/>
        </w:rPr>
        <w:t>the</w:t>
      </w:r>
      <w:r w:rsidRPr="00067523">
        <w:rPr>
          <w:color w:val="EE0000"/>
          <w:spacing w:val="-9"/>
          <w:sz w:val="24"/>
        </w:rPr>
        <w:t xml:space="preserve"> </w:t>
      </w:r>
      <w:r w:rsidRPr="00067523">
        <w:rPr>
          <w:color w:val="EE0000"/>
          <w:sz w:val="24"/>
        </w:rPr>
        <w:t>congregation,</w:t>
      </w:r>
      <w:r w:rsidRPr="00067523">
        <w:rPr>
          <w:color w:val="EE0000"/>
          <w:spacing w:val="-9"/>
          <w:sz w:val="24"/>
        </w:rPr>
        <w:t xml:space="preserve"> </w:t>
      </w:r>
      <w:r w:rsidRPr="00067523">
        <w:rPr>
          <w:color w:val="EE0000"/>
          <w:sz w:val="24"/>
        </w:rPr>
        <w:t>sell,</w:t>
      </w:r>
      <w:r w:rsidRPr="00067523">
        <w:rPr>
          <w:color w:val="EE0000"/>
          <w:spacing w:val="-10"/>
          <w:sz w:val="24"/>
        </w:rPr>
        <w:t xml:space="preserve"> </w:t>
      </w:r>
      <w:r w:rsidRPr="00067523">
        <w:rPr>
          <w:color w:val="EE0000"/>
          <w:sz w:val="24"/>
        </w:rPr>
        <w:t>lease</w:t>
      </w:r>
      <w:r w:rsidRPr="00067523">
        <w:rPr>
          <w:color w:val="EE0000"/>
          <w:spacing w:val="-9"/>
          <w:sz w:val="24"/>
        </w:rPr>
        <w:t xml:space="preserve"> </w:t>
      </w:r>
      <w:r w:rsidRPr="00067523">
        <w:rPr>
          <w:color w:val="EE0000"/>
          <w:sz w:val="24"/>
        </w:rPr>
        <w:t>or</w:t>
      </w:r>
      <w:r w:rsidRPr="00067523">
        <w:rPr>
          <w:color w:val="EE0000"/>
          <w:spacing w:val="-10"/>
          <w:sz w:val="24"/>
        </w:rPr>
        <w:t xml:space="preserve"> </w:t>
      </w:r>
      <w:r w:rsidRPr="00067523">
        <w:rPr>
          <w:color w:val="EE0000"/>
          <w:sz w:val="24"/>
        </w:rPr>
        <w:t>otherwise</w:t>
      </w:r>
      <w:r w:rsidRPr="00067523">
        <w:rPr>
          <w:color w:val="EE0000"/>
          <w:spacing w:val="-9"/>
          <w:sz w:val="24"/>
        </w:rPr>
        <w:t xml:space="preserve"> </w:t>
      </w:r>
      <w:r w:rsidRPr="00067523">
        <w:rPr>
          <w:color w:val="EE0000"/>
          <w:sz w:val="24"/>
        </w:rPr>
        <w:t>dispose</w:t>
      </w:r>
      <w:r w:rsidRPr="00067523">
        <w:rPr>
          <w:color w:val="EE0000"/>
          <w:spacing w:val="-8"/>
          <w:sz w:val="24"/>
        </w:rPr>
        <w:t xml:space="preserve"> </w:t>
      </w:r>
      <w:r w:rsidRPr="00067523">
        <w:rPr>
          <w:color w:val="EE0000"/>
          <w:sz w:val="24"/>
        </w:rPr>
        <w:t>of</w:t>
      </w:r>
      <w:r w:rsidRPr="00067523">
        <w:rPr>
          <w:color w:val="EE0000"/>
          <w:spacing w:val="-10"/>
          <w:sz w:val="24"/>
        </w:rPr>
        <w:t xml:space="preserve"> </w:t>
      </w:r>
      <w:r w:rsidRPr="00067523">
        <w:rPr>
          <w:color w:val="EE0000"/>
          <w:sz w:val="24"/>
        </w:rPr>
        <w:t>the real and personal property of the</w:t>
      </w:r>
      <w:r w:rsidRPr="00067523">
        <w:rPr>
          <w:color w:val="EE0000"/>
          <w:spacing w:val="-5"/>
          <w:sz w:val="24"/>
        </w:rPr>
        <w:t xml:space="preserve"> </w:t>
      </w:r>
      <w:r w:rsidRPr="00067523">
        <w:rPr>
          <w:color w:val="EE0000"/>
          <w:sz w:val="24"/>
        </w:rPr>
        <w:t>congregation</w:t>
      </w:r>
    </w:p>
    <w:p w14:paraId="2D126B07" w14:textId="01CCF6F8" w:rsidR="00181493" w:rsidRPr="00067523" w:rsidRDefault="00181493" w:rsidP="002213DC">
      <w:pPr>
        <w:pStyle w:val="ListParagraph"/>
        <w:widowControl w:val="0"/>
        <w:numPr>
          <w:ilvl w:val="0"/>
          <w:numId w:val="67"/>
        </w:numPr>
        <w:tabs>
          <w:tab w:val="left" w:pos="839"/>
          <w:tab w:val="left" w:pos="840"/>
          <w:tab w:val="left" w:pos="1080"/>
          <w:tab w:val="left" w:pos="8280"/>
        </w:tabs>
        <w:autoSpaceDE w:val="0"/>
        <w:autoSpaceDN w:val="0"/>
        <w:spacing w:after="0" w:line="293" w:lineRule="exact"/>
        <w:ind w:firstLine="0"/>
        <w:contextualSpacing w:val="0"/>
        <w:rPr>
          <w:color w:val="EE0000"/>
          <w:sz w:val="24"/>
        </w:rPr>
      </w:pPr>
      <w:r w:rsidRPr="00067523">
        <w:rPr>
          <w:color w:val="EE0000"/>
          <w:spacing w:val="-3"/>
          <w:sz w:val="24"/>
        </w:rPr>
        <w:t>Acquir</w:t>
      </w:r>
      <w:r w:rsidR="0043796C">
        <w:rPr>
          <w:color w:val="EE0000"/>
          <w:spacing w:val="-3"/>
          <w:sz w:val="24"/>
        </w:rPr>
        <w:t>ing</w:t>
      </w:r>
      <w:r w:rsidRPr="00067523">
        <w:rPr>
          <w:color w:val="EE0000"/>
          <w:spacing w:val="-3"/>
          <w:sz w:val="24"/>
        </w:rPr>
        <w:t xml:space="preserve"> property </w:t>
      </w:r>
      <w:r w:rsidRPr="00067523">
        <w:rPr>
          <w:color w:val="EE0000"/>
          <w:sz w:val="24"/>
        </w:rPr>
        <w:t xml:space="preserve">by </w:t>
      </w:r>
      <w:r w:rsidRPr="00067523">
        <w:rPr>
          <w:color w:val="EE0000"/>
          <w:spacing w:val="-3"/>
          <w:sz w:val="24"/>
        </w:rPr>
        <w:t xml:space="preserve">purchase, trade, </w:t>
      </w:r>
      <w:r w:rsidRPr="00067523">
        <w:rPr>
          <w:color w:val="EE0000"/>
          <w:sz w:val="24"/>
        </w:rPr>
        <w:t>gift or</w:t>
      </w:r>
      <w:r w:rsidRPr="00067523">
        <w:rPr>
          <w:color w:val="EE0000"/>
          <w:spacing w:val="-17"/>
          <w:sz w:val="24"/>
        </w:rPr>
        <w:t xml:space="preserve"> </w:t>
      </w:r>
      <w:r w:rsidRPr="00067523">
        <w:rPr>
          <w:color w:val="EE0000"/>
          <w:spacing w:val="-3"/>
          <w:sz w:val="24"/>
        </w:rPr>
        <w:t>device</w:t>
      </w:r>
    </w:p>
    <w:p w14:paraId="36A0AD2E" w14:textId="77777777" w:rsidR="00181493" w:rsidRPr="00067523" w:rsidRDefault="00181493" w:rsidP="002213DC">
      <w:pPr>
        <w:pStyle w:val="ListParagraph"/>
        <w:widowControl w:val="0"/>
        <w:numPr>
          <w:ilvl w:val="0"/>
          <w:numId w:val="67"/>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Hiring and firing of all non-called congregation</w:t>
      </w:r>
      <w:r w:rsidRPr="00067523">
        <w:rPr>
          <w:color w:val="EE0000"/>
          <w:spacing w:val="-10"/>
          <w:sz w:val="24"/>
        </w:rPr>
        <w:t xml:space="preserve"> </w:t>
      </w:r>
      <w:r w:rsidRPr="00067523">
        <w:rPr>
          <w:color w:val="EE0000"/>
          <w:sz w:val="24"/>
        </w:rPr>
        <w:t>employees.</w:t>
      </w:r>
    </w:p>
    <w:p w14:paraId="4D209C0C" w14:textId="77777777" w:rsidR="00181493" w:rsidRPr="00067523" w:rsidRDefault="00181493" w:rsidP="00067523">
      <w:pPr>
        <w:pStyle w:val="BodyText"/>
        <w:tabs>
          <w:tab w:val="left" w:pos="1080"/>
          <w:tab w:val="left" w:pos="8280"/>
        </w:tabs>
        <w:spacing w:before="11"/>
        <w:ind w:left="0"/>
        <w:jc w:val="left"/>
        <w:rPr>
          <w:color w:val="EE0000"/>
          <w:sz w:val="23"/>
        </w:rPr>
      </w:pPr>
    </w:p>
    <w:p w14:paraId="770F4622" w14:textId="0405FD62" w:rsidR="00181493" w:rsidRPr="00067523" w:rsidRDefault="00181493" w:rsidP="00067523">
      <w:pPr>
        <w:pStyle w:val="BodyText"/>
        <w:tabs>
          <w:tab w:val="left" w:pos="1080"/>
          <w:tab w:val="left" w:pos="8280"/>
        </w:tabs>
        <w:spacing w:before="1"/>
        <w:ind w:right="108"/>
        <w:jc w:val="left"/>
        <w:rPr>
          <w:color w:val="EE0000"/>
        </w:rPr>
      </w:pPr>
      <w:r w:rsidRPr="00067523">
        <w:rPr>
          <w:color w:val="EE0000"/>
        </w:rPr>
        <w:t>The</w:t>
      </w:r>
      <w:r w:rsidRPr="00067523">
        <w:rPr>
          <w:color w:val="EE0000"/>
          <w:spacing w:val="-11"/>
        </w:rPr>
        <w:t xml:space="preserve"> </w:t>
      </w:r>
      <w:r w:rsidRPr="00067523">
        <w:rPr>
          <w:color w:val="EE0000"/>
        </w:rPr>
        <w:t>President,</w:t>
      </w:r>
      <w:r w:rsidRPr="00067523">
        <w:rPr>
          <w:color w:val="EE0000"/>
          <w:spacing w:val="-11"/>
        </w:rPr>
        <w:t xml:space="preserve"> </w:t>
      </w:r>
      <w:r w:rsidRPr="00067523">
        <w:rPr>
          <w:color w:val="EE0000"/>
        </w:rPr>
        <w:t>Vice</w:t>
      </w:r>
      <w:r w:rsidRPr="00067523">
        <w:rPr>
          <w:color w:val="EE0000"/>
          <w:spacing w:val="-9"/>
        </w:rPr>
        <w:t xml:space="preserve"> </w:t>
      </w:r>
      <w:r w:rsidRPr="00067523">
        <w:rPr>
          <w:color w:val="EE0000"/>
        </w:rPr>
        <w:t>President,</w:t>
      </w:r>
      <w:r w:rsidRPr="00067523">
        <w:rPr>
          <w:color w:val="EE0000"/>
          <w:spacing w:val="-11"/>
        </w:rPr>
        <w:t xml:space="preserve"> </w:t>
      </w:r>
      <w:r w:rsidRPr="00067523">
        <w:rPr>
          <w:color w:val="EE0000"/>
        </w:rPr>
        <w:t>and</w:t>
      </w:r>
      <w:r w:rsidRPr="00067523">
        <w:rPr>
          <w:color w:val="EE0000"/>
          <w:spacing w:val="-11"/>
        </w:rPr>
        <w:t xml:space="preserve"> </w:t>
      </w:r>
      <w:r w:rsidRPr="00067523">
        <w:rPr>
          <w:color w:val="EE0000"/>
        </w:rPr>
        <w:t>Secretary</w:t>
      </w:r>
      <w:r w:rsidRPr="00067523">
        <w:rPr>
          <w:color w:val="EE0000"/>
          <w:spacing w:val="-9"/>
        </w:rPr>
        <w:t xml:space="preserve"> </w:t>
      </w:r>
      <w:r w:rsidRPr="00067523">
        <w:rPr>
          <w:color w:val="EE0000"/>
        </w:rPr>
        <w:t>of</w:t>
      </w:r>
      <w:r w:rsidRPr="00067523">
        <w:rPr>
          <w:color w:val="EE0000"/>
          <w:spacing w:val="-11"/>
        </w:rPr>
        <w:t xml:space="preserve"> </w:t>
      </w:r>
      <w:r w:rsidRPr="00067523">
        <w:rPr>
          <w:color w:val="EE0000"/>
        </w:rPr>
        <w:t>the</w:t>
      </w:r>
      <w:r w:rsidRPr="00067523">
        <w:rPr>
          <w:color w:val="EE0000"/>
          <w:spacing w:val="-11"/>
        </w:rPr>
        <w:t xml:space="preserve"> </w:t>
      </w:r>
      <w:r w:rsidRPr="00067523">
        <w:rPr>
          <w:color w:val="EE0000"/>
        </w:rPr>
        <w:t>congregation</w:t>
      </w:r>
      <w:r w:rsidRPr="00067523">
        <w:rPr>
          <w:color w:val="EE0000"/>
          <w:spacing w:val="-10"/>
        </w:rPr>
        <w:t xml:space="preserve"> </w:t>
      </w:r>
      <w:r w:rsidRPr="00067523">
        <w:rPr>
          <w:color w:val="EE0000"/>
        </w:rPr>
        <w:t>are</w:t>
      </w:r>
      <w:r w:rsidRPr="00067523">
        <w:rPr>
          <w:color w:val="EE0000"/>
          <w:spacing w:val="-10"/>
        </w:rPr>
        <w:t xml:space="preserve"> </w:t>
      </w:r>
      <w:r w:rsidRPr="00067523">
        <w:rPr>
          <w:color w:val="EE0000"/>
        </w:rPr>
        <w:t>designated</w:t>
      </w:r>
      <w:r w:rsidRPr="00067523">
        <w:rPr>
          <w:color w:val="EE0000"/>
          <w:spacing w:val="-11"/>
        </w:rPr>
        <w:t xml:space="preserve"> </w:t>
      </w:r>
      <w:r w:rsidRPr="00067523">
        <w:rPr>
          <w:color w:val="EE0000"/>
        </w:rPr>
        <w:t>as</w:t>
      </w:r>
      <w:r w:rsidRPr="00067523">
        <w:rPr>
          <w:color w:val="EE0000"/>
          <w:spacing w:val="-10"/>
        </w:rPr>
        <w:t xml:space="preserve"> </w:t>
      </w:r>
      <w:r w:rsidRPr="00067523">
        <w:rPr>
          <w:color w:val="EE0000"/>
        </w:rPr>
        <w:t>the</w:t>
      </w:r>
      <w:r w:rsidRPr="00067523">
        <w:rPr>
          <w:color w:val="EE0000"/>
          <w:spacing w:val="-10"/>
        </w:rPr>
        <w:t xml:space="preserve"> </w:t>
      </w:r>
      <w:r w:rsidRPr="00067523">
        <w:rPr>
          <w:color w:val="EE0000"/>
        </w:rPr>
        <w:t>persons</w:t>
      </w:r>
      <w:r w:rsidRPr="00067523">
        <w:rPr>
          <w:color w:val="EE0000"/>
          <w:spacing w:val="-11"/>
        </w:rPr>
        <w:t xml:space="preserve"> </w:t>
      </w:r>
      <w:r w:rsidRPr="00067523">
        <w:rPr>
          <w:color w:val="EE0000"/>
        </w:rPr>
        <w:t>who shall</w:t>
      </w:r>
      <w:r w:rsidRPr="00067523">
        <w:rPr>
          <w:color w:val="EE0000"/>
          <w:spacing w:val="-6"/>
        </w:rPr>
        <w:t xml:space="preserve"> </w:t>
      </w:r>
      <w:r w:rsidRPr="00067523">
        <w:rPr>
          <w:color w:val="EE0000"/>
        </w:rPr>
        <w:t>sign</w:t>
      </w:r>
      <w:r w:rsidRPr="00067523">
        <w:rPr>
          <w:color w:val="EE0000"/>
          <w:spacing w:val="-5"/>
        </w:rPr>
        <w:t xml:space="preserve"> </w:t>
      </w:r>
      <w:r w:rsidRPr="00067523">
        <w:rPr>
          <w:color w:val="EE0000"/>
        </w:rPr>
        <w:t>all</w:t>
      </w:r>
      <w:r w:rsidRPr="00067523">
        <w:rPr>
          <w:color w:val="EE0000"/>
          <w:spacing w:val="-7"/>
        </w:rPr>
        <w:t xml:space="preserve"> </w:t>
      </w:r>
      <w:r w:rsidRPr="00067523">
        <w:rPr>
          <w:color w:val="EE0000"/>
        </w:rPr>
        <w:t>documents</w:t>
      </w:r>
      <w:r w:rsidRPr="00067523">
        <w:rPr>
          <w:color w:val="EE0000"/>
          <w:spacing w:val="-6"/>
        </w:rPr>
        <w:t xml:space="preserve"> </w:t>
      </w:r>
      <w:r w:rsidRPr="00067523">
        <w:rPr>
          <w:color w:val="EE0000"/>
        </w:rPr>
        <w:t>for</w:t>
      </w:r>
      <w:r w:rsidRPr="00067523">
        <w:rPr>
          <w:color w:val="EE0000"/>
          <w:spacing w:val="-6"/>
        </w:rPr>
        <w:t xml:space="preserve"> </w:t>
      </w:r>
      <w:r w:rsidRPr="00067523">
        <w:rPr>
          <w:color w:val="EE0000"/>
        </w:rPr>
        <w:t>the</w:t>
      </w:r>
      <w:r w:rsidRPr="00067523">
        <w:rPr>
          <w:color w:val="EE0000"/>
          <w:spacing w:val="-5"/>
        </w:rPr>
        <w:t xml:space="preserve"> </w:t>
      </w:r>
      <w:r w:rsidRPr="00067523">
        <w:rPr>
          <w:color w:val="EE0000"/>
        </w:rPr>
        <w:t>congregation.</w:t>
      </w:r>
      <w:r w:rsidRPr="00067523">
        <w:rPr>
          <w:color w:val="EE0000"/>
          <w:spacing w:val="43"/>
        </w:rPr>
        <w:t xml:space="preserve"> </w:t>
      </w:r>
      <w:r w:rsidRPr="00067523">
        <w:rPr>
          <w:color w:val="EE0000"/>
        </w:rPr>
        <w:t>A</w:t>
      </w:r>
      <w:r w:rsidRPr="00067523">
        <w:rPr>
          <w:color w:val="EE0000"/>
          <w:spacing w:val="-7"/>
        </w:rPr>
        <w:t xml:space="preserve"> </w:t>
      </w:r>
      <w:r w:rsidRPr="00067523">
        <w:rPr>
          <w:color w:val="EE0000"/>
        </w:rPr>
        <w:t>minimum</w:t>
      </w:r>
      <w:r w:rsidRPr="00067523">
        <w:rPr>
          <w:color w:val="EE0000"/>
          <w:spacing w:val="-7"/>
        </w:rPr>
        <w:t xml:space="preserve"> </w:t>
      </w:r>
      <w:r w:rsidRPr="00067523">
        <w:rPr>
          <w:color w:val="EE0000"/>
        </w:rPr>
        <w:t>of</w:t>
      </w:r>
      <w:r w:rsidRPr="00067523">
        <w:rPr>
          <w:color w:val="EE0000"/>
          <w:spacing w:val="-7"/>
        </w:rPr>
        <w:t xml:space="preserve"> </w:t>
      </w:r>
      <w:r w:rsidRPr="00067523">
        <w:rPr>
          <w:color w:val="EE0000"/>
        </w:rPr>
        <w:t>2</w:t>
      </w:r>
      <w:r w:rsidRPr="00067523">
        <w:rPr>
          <w:color w:val="EE0000"/>
          <w:spacing w:val="-7"/>
        </w:rPr>
        <w:t xml:space="preserve"> </w:t>
      </w:r>
      <w:r w:rsidRPr="00067523">
        <w:rPr>
          <w:color w:val="EE0000"/>
        </w:rPr>
        <w:t>signatures</w:t>
      </w:r>
      <w:r w:rsidRPr="00067523">
        <w:rPr>
          <w:color w:val="EE0000"/>
          <w:spacing w:val="-7"/>
        </w:rPr>
        <w:t xml:space="preserve"> </w:t>
      </w:r>
      <w:r w:rsidR="00DE619F" w:rsidRPr="00067523">
        <w:rPr>
          <w:color w:val="EE0000"/>
        </w:rPr>
        <w:t>is</w:t>
      </w:r>
      <w:r w:rsidRPr="00067523">
        <w:rPr>
          <w:color w:val="EE0000"/>
          <w:spacing w:val="-7"/>
        </w:rPr>
        <w:t xml:space="preserve"> </w:t>
      </w:r>
      <w:r w:rsidRPr="00067523">
        <w:rPr>
          <w:color w:val="EE0000"/>
        </w:rPr>
        <w:t>required</w:t>
      </w:r>
      <w:r w:rsidRPr="00067523">
        <w:rPr>
          <w:color w:val="EE0000"/>
          <w:spacing w:val="-5"/>
        </w:rPr>
        <w:t xml:space="preserve"> </w:t>
      </w:r>
      <w:r w:rsidRPr="00067523">
        <w:rPr>
          <w:color w:val="EE0000"/>
        </w:rPr>
        <w:t>on</w:t>
      </w:r>
      <w:r w:rsidRPr="00067523">
        <w:rPr>
          <w:color w:val="EE0000"/>
          <w:spacing w:val="-6"/>
        </w:rPr>
        <w:t xml:space="preserve"> </w:t>
      </w:r>
      <w:r w:rsidRPr="00067523">
        <w:rPr>
          <w:color w:val="EE0000"/>
        </w:rPr>
        <w:t>all</w:t>
      </w:r>
      <w:r w:rsidRPr="00067523">
        <w:rPr>
          <w:color w:val="EE0000"/>
          <w:spacing w:val="-6"/>
        </w:rPr>
        <w:t xml:space="preserve"> </w:t>
      </w:r>
      <w:r w:rsidRPr="00067523">
        <w:rPr>
          <w:color w:val="EE0000"/>
          <w:spacing w:val="-3"/>
        </w:rPr>
        <w:t xml:space="preserve">deeds, mortgages, notes, </w:t>
      </w:r>
      <w:r w:rsidRPr="00067523">
        <w:rPr>
          <w:color w:val="EE0000"/>
        </w:rPr>
        <w:t xml:space="preserve">lease and/or legal </w:t>
      </w:r>
      <w:r w:rsidRPr="00067523">
        <w:rPr>
          <w:color w:val="EE0000"/>
          <w:spacing w:val="-3"/>
        </w:rPr>
        <w:t xml:space="preserve">documents executed </w:t>
      </w:r>
      <w:r w:rsidRPr="00067523">
        <w:rPr>
          <w:color w:val="EE0000"/>
        </w:rPr>
        <w:t xml:space="preserve">by the </w:t>
      </w:r>
      <w:r w:rsidRPr="00067523">
        <w:rPr>
          <w:color w:val="EE0000"/>
          <w:spacing w:val="-3"/>
        </w:rPr>
        <w:t xml:space="preserve">officers </w:t>
      </w:r>
      <w:r w:rsidRPr="00067523">
        <w:rPr>
          <w:color w:val="EE0000"/>
        </w:rPr>
        <w:t xml:space="preserve">on </w:t>
      </w:r>
      <w:r w:rsidRPr="00067523">
        <w:rPr>
          <w:color w:val="EE0000"/>
          <w:spacing w:val="-3"/>
        </w:rPr>
        <w:t xml:space="preserve">behalf </w:t>
      </w:r>
      <w:r w:rsidRPr="00067523">
        <w:rPr>
          <w:color w:val="EE0000"/>
        </w:rPr>
        <w:t xml:space="preserve">of the </w:t>
      </w:r>
      <w:r w:rsidRPr="00067523">
        <w:rPr>
          <w:color w:val="EE0000"/>
          <w:spacing w:val="-3"/>
        </w:rPr>
        <w:t>congregation.</w:t>
      </w:r>
    </w:p>
    <w:p w14:paraId="19502599" w14:textId="77777777" w:rsidR="00181493" w:rsidRPr="00067523" w:rsidRDefault="00181493" w:rsidP="00067523">
      <w:pPr>
        <w:pStyle w:val="BodyText"/>
        <w:tabs>
          <w:tab w:val="left" w:pos="1080"/>
          <w:tab w:val="left" w:pos="8280"/>
        </w:tabs>
        <w:spacing w:before="39"/>
        <w:jc w:val="left"/>
        <w:rPr>
          <w:color w:val="EE0000"/>
        </w:rPr>
      </w:pPr>
      <w:bookmarkStart w:id="8" w:name="Section_6._Meetings"/>
      <w:bookmarkEnd w:id="8"/>
      <w:r w:rsidRPr="00067523">
        <w:rPr>
          <w:color w:val="EE0000"/>
          <w:u w:val="single"/>
        </w:rPr>
        <w:t>Section 6</w:t>
      </w:r>
      <w:r w:rsidRPr="00067523">
        <w:rPr>
          <w:color w:val="EE0000"/>
        </w:rPr>
        <w:t>. Meetings</w:t>
      </w:r>
    </w:p>
    <w:p w14:paraId="32BF1DD3" w14:textId="77777777" w:rsidR="00181493" w:rsidRPr="00067523" w:rsidRDefault="00181493" w:rsidP="00067523">
      <w:pPr>
        <w:pStyle w:val="BodyText"/>
        <w:tabs>
          <w:tab w:val="left" w:pos="1080"/>
          <w:tab w:val="left" w:pos="8280"/>
        </w:tabs>
        <w:ind w:right="106"/>
        <w:jc w:val="left"/>
        <w:rPr>
          <w:color w:val="EE0000"/>
        </w:rPr>
      </w:pPr>
      <w:r w:rsidRPr="00067523">
        <w:rPr>
          <w:color w:val="EE0000"/>
        </w:rPr>
        <w:t>The Leadership Council shall meet at least once per quarter. Meetings may be called by the president or the Lead Pastor. The president of the congregation shall serve as chairman, or he may delegate to the vice president or another Leadership Council member if he is unable to attend. Members of the Leadership Council may attend in person or remotely. A quorum shall consist of at least half of the members of the Leadership Council. With a quorum present, unless otherwise specified, all decisions shall require a majority vote to pass.</w:t>
      </w:r>
    </w:p>
    <w:p w14:paraId="68E7E6D1" w14:textId="77777777" w:rsidR="00181493" w:rsidRPr="00067523" w:rsidRDefault="00181493" w:rsidP="00067523">
      <w:pPr>
        <w:pStyle w:val="BodyText"/>
        <w:tabs>
          <w:tab w:val="left" w:pos="1080"/>
          <w:tab w:val="left" w:pos="8280"/>
        </w:tabs>
        <w:ind w:left="0"/>
        <w:jc w:val="left"/>
        <w:rPr>
          <w:color w:val="EE0000"/>
        </w:rPr>
      </w:pPr>
    </w:p>
    <w:p w14:paraId="238EBE7D" w14:textId="77777777" w:rsidR="00181493" w:rsidRPr="00067523" w:rsidRDefault="00181493" w:rsidP="00067523">
      <w:pPr>
        <w:pStyle w:val="BodyText"/>
        <w:tabs>
          <w:tab w:val="left" w:pos="1080"/>
          <w:tab w:val="left" w:pos="8280"/>
        </w:tabs>
        <w:jc w:val="left"/>
        <w:rPr>
          <w:color w:val="EE0000"/>
        </w:rPr>
      </w:pPr>
      <w:bookmarkStart w:id="9" w:name="Section_7._Communication_with_the_Congre"/>
      <w:bookmarkEnd w:id="9"/>
      <w:r w:rsidRPr="00067523">
        <w:rPr>
          <w:color w:val="EE0000"/>
          <w:u w:val="single"/>
        </w:rPr>
        <w:t>Section 7</w:t>
      </w:r>
      <w:r w:rsidRPr="00067523">
        <w:rPr>
          <w:color w:val="EE0000"/>
        </w:rPr>
        <w:t>. Communication with the Congregation</w:t>
      </w:r>
    </w:p>
    <w:p w14:paraId="362E7DBA" w14:textId="77777777" w:rsidR="00181493" w:rsidRPr="00067523" w:rsidRDefault="00181493" w:rsidP="00067523">
      <w:pPr>
        <w:pStyle w:val="BodyText"/>
        <w:tabs>
          <w:tab w:val="left" w:pos="1080"/>
          <w:tab w:val="left" w:pos="8280"/>
        </w:tabs>
        <w:jc w:val="left"/>
        <w:rPr>
          <w:color w:val="EE0000"/>
        </w:rPr>
      </w:pPr>
      <w:r w:rsidRPr="00067523">
        <w:rPr>
          <w:color w:val="EE0000"/>
        </w:rPr>
        <w:t>There are eight decisions that the Leadership Council shall not make without first inviting input and feedback from the congregation at a properly convened meeting of the congregation:</w:t>
      </w:r>
    </w:p>
    <w:p w14:paraId="309A2AE1"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before="1" w:after="0" w:line="240" w:lineRule="auto"/>
        <w:ind w:firstLine="0"/>
        <w:contextualSpacing w:val="0"/>
        <w:rPr>
          <w:color w:val="EE0000"/>
          <w:sz w:val="24"/>
        </w:rPr>
      </w:pPr>
      <w:r w:rsidRPr="00067523">
        <w:rPr>
          <w:color w:val="EE0000"/>
          <w:sz w:val="24"/>
        </w:rPr>
        <w:t>Approval of the annual</w:t>
      </w:r>
      <w:r w:rsidRPr="00067523">
        <w:rPr>
          <w:color w:val="EE0000"/>
          <w:spacing w:val="-5"/>
          <w:sz w:val="24"/>
        </w:rPr>
        <w:t xml:space="preserve"> </w:t>
      </w:r>
      <w:r w:rsidRPr="00067523">
        <w:rPr>
          <w:color w:val="EE0000"/>
          <w:sz w:val="24"/>
        </w:rPr>
        <w:t>budget</w:t>
      </w:r>
    </w:p>
    <w:p w14:paraId="256BB934"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right="107" w:firstLine="0"/>
        <w:contextualSpacing w:val="0"/>
        <w:rPr>
          <w:color w:val="EE0000"/>
          <w:sz w:val="24"/>
        </w:rPr>
      </w:pPr>
      <w:r w:rsidRPr="00067523">
        <w:rPr>
          <w:color w:val="EE0000"/>
          <w:sz w:val="24"/>
        </w:rPr>
        <w:t>Approval</w:t>
      </w:r>
      <w:r w:rsidRPr="00067523">
        <w:rPr>
          <w:color w:val="EE0000"/>
          <w:spacing w:val="-16"/>
          <w:sz w:val="24"/>
        </w:rPr>
        <w:t xml:space="preserve"> </w:t>
      </w:r>
      <w:r w:rsidRPr="00067523">
        <w:rPr>
          <w:color w:val="EE0000"/>
          <w:sz w:val="24"/>
        </w:rPr>
        <w:t>of</w:t>
      </w:r>
      <w:r w:rsidRPr="00067523">
        <w:rPr>
          <w:color w:val="EE0000"/>
          <w:spacing w:val="-15"/>
          <w:sz w:val="24"/>
        </w:rPr>
        <w:t xml:space="preserve"> </w:t>
      </w:r>
      <w:r w:rsidRPr="00067523">
        <w:rPr>
          <w:color w:val="EE0000"/>
          <w:sz w:val="24"/>
        </w:rPr>
        <w:t>unbudgeted</w:t>
      </w:r>
      <w:r w:rsidRPr="00067523">
        <w:rPr>
          <w:color w:val="EE0000"/>
          <w:spacing w:val="-16"/>
          <w:sz w:val="24"/>
        </w:rPr>
        <w:t xml:space="preserve"> </w:t>
      </w:r>
      <w:r w:rsidRPr="00067523">
        <w:rPr>
          <w:color w:val="EE0000"/>
          <w:sz w:val="24"/>
        </w:rPr>
        <w:t>expenses</w:t>
      </w:r>
      <w:r w:rsidRPr="00067523">
        <w:rPr>
          <w:color w:val="EE0000"/>
          <w:spacing w:val="-15"/>
          <w:sz w:val="24"/>
        </w:rPr>
        <w:t xml:space="preserve"> </w:t>
      </w:r>
      <w:r w:rsidRPr="00067523">
        <w:rPr>
          <w:color w:val="EE0000"/>
          <w:sz w:val="24"/>
        </w:rPr>
        <w:t>or</w:t>
      </w:r>
      <w:r w:rsidRPr="00067523">
        <w:rPr>
          <w:color w:val="EE0000"/>
          <w:spacing w:val="-16"/>
          <w:sz w:val="24"/>
        </w:rPr>
        <w:t xml:space="preserve"> </w:t>
      </w:r>
      <w:r w:rsidRPr="00067523">
        <w:rPr>
          <w:color w:val="EE0000"/>
          <w:sz w:val="24"/>
        </w:rPr>
        <w:t>new</w:t>
      </w:r>
      <w:r w:rsidRPr="00067523">
        <w:rPr>
          <w:color w:val="EE0000"/>
          <w:spacing w:val="-16"/>
          <w:sz w:val="24"/>
        </w:rPr>
        <w:t xml:space="preserve"> </w:t>
      </w:r>
      <w:r w:rsidRPr="00067523">
        <w:rPr>
          <w:color w:val="EE0000"/>
          <w:sz w:val="24"/>
        </w:rPr>
        <w:t>debt</w:t>
      </w:r>
      <w:r w:rsidRPr="00067523">
        <w:rPr>
          <w:color w:val="EE0000"/>
          <w:spacing w:val="-15"/>
          <w:sz w:val="24"/>
        </w:rPr>
        <w:t xml:space="preserve"> </w:t>
      </w:r>
      <w:r w:rsidRPr="00067523">
        <w:rPr>
          <w:color w:val="EE0000"/>
          <w:sz w:val="24"/>
        </w:rPr>
        <w:t>in</w:t>
      </w:r>
      <w:r w:rsidRPr="00067523">
        <w:rPr>
          <w:color w:val="EE0000"/>
          <w:spacing w:val="-13"/>
          <w:sz w:val="24"/>
        </w:rPr>
        <w:t xml:space="preserve"> </w:t>
      </w:r>
      <w:r w:rsidRPr="00067523">
        <w:rPr>
          <w:color w:val="EE0000"/>
          <w:sz w:val="24"/>
        </w:rPr>
        <w:t>excess</w:t>
      </w:r>
      <w:r w:rsidRPr="00067523">
        <w:rPr>
          <w:color w:val="EE0000"/>
          <w:spacing w:val="-16"/>
          <w:sz w:val="24"/>
        </w:rPr>
        <w:t xml:space="preserve"> </w:t>
      </w:r>
      <w:r w:rsidRPr="00067523">
        <w:rPr>
          <w:color w:val="EE0000"/>
          <w:sz w:val="24"/>
        </w:rPr>
        <w:t>of</w:t>
      </w:r>
      <w:r w:rsidRPr="00067523">
        <w:rPr>
          <w:color w:val="EE0000"/>
          <w:spacing w:val="-15"/>
          <w:sz w:val="24"/>
        </w:rPr>
        <w:t xml:space="preserve"> </w:t>
      </w:r>
      <w:r w:rsidRPr="00067523">
        <w:rPr>
          <w:color w:val="EE0000"/>
          <w:sz w:val="24"/>
        </w:rPr>
        <w:t>10%</w:t>
      </w:r>
      <w:r w:rsidRPr="00067523">
        <w:rPr>
          <w:color w:val="EE0000"/>
          <w:spacing w:val="-16"/>
          <w:sz w:val="24"/>
        </w:rPr>
        <w:t xml:space="preserve"> </w:t>
      </w:r>
      <w:r w:rsidRPr="00067523">
        <w:rPr>
          <w:color w:val="EE0000"/>
          <w:sz w:val="24"/>
        </w:rPr>
        <w:t>of</w:t>
      </w:r>
      <w:r w:rsidRPr="00067523">
        <w:rPr>
          <w:color w:val="EE0000"/>
          <w:spacing w:val="-15"/>
          <w:sz w:val="24"/>
        </w:rPr>
        <w:t xml:space="preserve"> </w:t>
      </w:r>
      <w:r w:rsidRPr="00067523">
        <w:rPr>
          <w:color w:val="EE0000"/>
          <w:sz w:val="24"/>
        </w:rPr>
        <w:t>the</w:t>
      </w:r>
      <w:r w:rsidRPr="00067523">
        <w:rPr>
          <w:color w:val="EE0000"/>
          <w:spacing w:val="-14"/>
          <w:sz w:val="24"/>
        </w:rPr>
        <w:t xml:space="preserve"> </w:t>
      </w:r>
      <w:r w:rsidRPr="00067523">
        <w:rPr>
          <w:color w:val="EE0000"/>
          <w:sz w:val="24"/>
        </w:rPr>
        <w:t>previous</w:t>
      </w:r>
      <w:r w:rsidRPr="00067523">
        <w:rPr>
          <w:color w:val="EE0000"/>
          <w:spacing w:val="-16"/>
          <w:sz w:val="24"/>
        </w:rPr>
        <w:t xml:space="preserve"> </w:t>
      </w:r>
      <w:r w:rsidRPr="00067523">
        <w:rPr>
          <w:color w:val="EE0000"/>
          <w:sz w:val="24"/>
        </w:rPr>
        <w:t>year’s</w:t>
      </w:r>
      <w:r w:rsidRPr="00067523">
        <w:rPr>
          <w:color w:val="EE0000"/>
          <w:spacing w:val="-15"/>
          <w:sz w:val="24"/>
        </w:rPr>
        <w:t xml:space="preserve"> </w:t>
      </w:r>
      <w:r w:rsidRPr="00067523">
        <w:rPr>
          <w:color w:val="EE0000"/>
          <w:sz w:val="24"/>
        </w:rPr>
        <w:t>overall annual operating</w:t>
      </w:r>
      <w:r w:rsidRPr="00067523">
        <w:rPr>
          <w:color w:val="EE0000"/>
          <w:spacing w:val="-3"/>
          <w:sz w:val="24"/>
        </w:rPr>
        <w:t xml:space="preserve"> </w:t>
      </w:r>
      <w:r w:rsidRPr="00067523">
        <w:rPr>
          <w:color w:val="EE0000"/>
          <w:sz w:val="24"/>
        </w:rPr>
        <w:t>budget</w:t>
      </w:r>
    </w:p>
    <w:p w14:paraId="30ACD3F6"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93" w:lineRule="exact"/>
        <w:ind w:firstLine="0"/>
        <w:contextualSpacing w:val="0"/>
        <w:rPr>
          <w:color w:val="EE0000"/>
          <w:sz w:val="24"/>
        </w:rPr>
      </w:pPr>
      <w:r w:rsidRPr="00067523">
        <w:rPr>
          <w:color w:val="EE0000"/>
          <w:sz w:val="24"/>
        </w:rPr>
        <w:t>Issuing calls for</w:t>
      </w:r>
      <w:r w:rsidRPr="00067523">
        <w:rPr>
          <w:color w:val="EE0000"/>
          <w:spacing w:val="-2"/>
          <w:sz w:val="24"/>
        </w:rPr>
        <w:t xml:space="preserve"> </w:t>
      </w:r>
      <w:r w:rsidRPr="00067523">
        <w:rPr>
          <w:color w:val="EE0000"/>
          <w:sz w:val="24"/>
        </w:rPr>
        <w:t>pastors</w:t>
      </w:r>
    </w:p>
    <w:p w14:paraId="714C5690"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Selection of a member to a regular term on the Leadership</w:t>
      </w:r>
      <w:r w:rsidRPr="00067523">
        <w:rPr>
          <w:color w:val="EE0000"/>
          <w:spacing w:val="-13"/>
          <w:sz w:val="24"/>
        </w:rPr>
        <w:t xml:space="preserve"> </w:t>
      </w:r>
      <w:r w:rsidRPr="00067523">
        <w:rPr>
          <w:color w:val="EE0000"/>
          <w:sz w:val="24"/>
        </w:rPr>
        <w:t>Council</w:t>
      </w:r>
    </w:p>
    <w:p w14:paraId="18A1B61F"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Plans to change worship locations, or open additional worship</w:t>
      </w:r>
      <w:r w:rsidRPr="00067523">
        <w:rPr>
          <w:color w:val="EE0000"/>
          <w:spacing w:val="-12"/>
          <w:sz w:val="24"/>
        </w:rPr>
        <w:t xml:space="preserve"> </w:t>
      </w:r>
      <w:r w:rsidRPr="00067523">
        <w:rPr>
          <w:color w:val="EE0000"/>
          <w:sz w:val="24"/>
        </w:rPr>
        <w:t>locations</w:t>
      </w:r>
    </w:p>
    <w:p w14:paraId="0ED474A5"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Revisions to the Constitution or</w:t>
      </w:r>
      <w:r w:rsidRPr="00067523">
        <w:rPr>
          <w:color w:val="EE0000"/>
          <w:spacing w:val="-4"/>
          <w:sz w:val="24"/>
        </w:rPr>
        <w:t xml:space="preserve"> </w:t>
      </w:r>
      <w:r w:rsidRPr="00067523">
        <w:rPr>
          <w:color w:val="EE0000"/>
          <w:sz w:val="24"/>
        </w:rPr>
        <w:t>Bylaws</w:t>
      </w:r>
    </w:p>
    <w:p w14:paraId="078B85F5"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Changing or establishing denominational</w:t>
      </w:r>
      <w:r w:rsidRPr="00067523">
        <w:rPr>
          <w:color w:val="EE0000"/>
          <w:spacing w:val="-6"/>
          <w:sz w:val="24"/>
        </w:rPr>
        <w:t xml:space="preserve"> </w:t>
      </w:r>
      <w:r w:rsidRPr="00067523">
        <w:rPr>
          <w:color w:val="EE0000"/>
          <w:sz w:val="24"/>
        </w:rPr>
        <w:t>affiliation</w:t>
      </w:r>
    </w:p>
    <w:p w14:paraId="0E9EBB55" w14:textId="77777777" w:rsidR="00181493" w:rsidRPr="00067523" w:rsidRDefault="00181493" w:rsidP="002213DC">
      <w:pPr>
        <w:pStyle w:val="ListParagraph"/>
        <w:widowControl w:val="0"/>
        <w:numPr>
          <w:ilvl w:val="0"/>
          <w:numId w:val="66"/>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Dissolving the</w:t>
      </w:r>
      <w:r w:rsidRPr="00067523">
        <w:rPr>
          <w:color w:val="EE0000"/>
          <w:spacing w:val="-2"/>
          <w:sz w:val="24"/>
        </w:rPr>
        <w:t xml:space="preserve"> </w:t>
      </w:r>
      <w:r w:rsidRPr="00067523">
        <w:rPr>
          <w:color w:val="EE0000"/>
          <w:sz w:val="24"/>
        </w:rPr>
        <w:t>congregation</w:t>
      </w:r>
    </w:p>
    <w:p w14:paraId="7A856F9C" w14:textId="77777777" w:rsidR="00181493" w:rsidRPr="00067523" w:rsidRDefault="00181493" w:rsidP="00067523">
      <w:pPr>
        <w:pStyle w:val="BodyText"/>
        <w:tabs>
          <w:tab w:val="left" w:pos="1080"/>
          <w:tab w:val="left" w:pos="8280"/>
        </w:tabs>
        <w:spacing w:before="12"/>
        <w:ind w:left="0"/>
        <w:jc w:val="left"/>
        <w:rPr>
          <w:color w:val="EE0000"/>
          <w:sz w:val="23"/>
        </w:rPr>
      </w:pPr>
    </w:p>
    <w:p w14:paraId="6C17BBAA" w14:textId="77777777" w:rsidR="00181493" w:rsidRPr="00067523" w:rsidRDefault="00181493" w:rsidP="00067523">
      <w:pPr>
        <w:pStyle w:val="BodyText"/>
        <w:tabs>
          <w:tab w:val="left" w:pos="1080"/>
          <w:tab w:val="left" w:pos="8280"/>
        </w:tabs>
        <w:jc w:val="left"/>
        <w:rPr>
          <w:color w:val="EE0000"/>
        </w:rPr>
      </w:pPr>
      <w:bookmarkStart w:id="10" w:name="Section_8._Advisors_to_the_Leadership_Co"/>
      <w:bookmarkEnd w:id="10"/>
      <w:r w:rsidRPr="00067523">
        <w:rPr>
          <w:color w:val="EE0000"/>
          <w:u w:val="single"/>
        </w:rPr>
        <w:t>Section 8</w:t>
      </w:r>
      <w:r w:rsidRPr="00067523">
        <w:rPr>
          <w:color w:val="EE0000"/>
        </w:rPr>
        <w:t>. Advisors to the Leadership Council</w:t>
      </w:r>
    </w:p>
    <w:p w14:paraId="65875CAB" w14:textId="27C2E030" w:rsidR="00181493" w:rsidRPr="00067523" w:rsidRDefault="00181493" w:rsidP="00067523">
      <w:pPr>
        <w:pStyle w:val="BodyText"/>
        <w:tabs>
          <w:tab w:val="left" w:pos="1080"/>
          <w:tab w:val="left" w:pos="8280"/>
        </w:tabs>
        <w:ind w:right="108"/>
        <w:jc w:val="left"/>
        <w:rPr>
          <w:color w:val="EE0000"/>
        </w:rPr>
      </w:pPr>
      <w:r w:rsidRPr="00067523">
        <w:rPr>
          <w:color w:val="EE0000"/>
        </w:rPr>
        <w:t>The</w:t>
      </w:r>
      <w:r w:rsidRPr="00067523">
        <w:rPr>
          <w:color w:val="EE0000"/>
          <w:spacing w:val="-13"/>
        </w:rPr>
        <w:t xml:space="preserve"> </w:t>
      </w:r>
      <w:r w:rsidRPr="00067523">
        <w:rPr>
          <w:color w:val="EE0000"/>
        </w:rPr>
        <w:t>Leadership</w:t>
      </w:r>
      <w:r w:rsidRPr="00067523">
        <w:rPr>
          <w:color w:val="EE0000"/>
          <w:spacing w:val="-12"/>
        </w:rPr>
        <w:t xml:space="preserve"> </w:t>
      </w:r>
      <w:r w:rsidRPr="00067523">
        <w:rPr>
          <w:color w:val="EE0000"/>
        </w:rPr>
        <w:t>Council</w:t>
      </w:r>
      <w:r w:rsidRPr="00067523">
        <w:rPr>
          <w:color w:val="EE0000"/>
          <w:spacing w:val="-13"/>
        </w:rPr>
        <w:t xml:space="preserve"> </w:t>
      </w:r>
      <w:r w:rsidRPr="00067523">
        <w:rPr>
          <w:color w:val="EE0000"/>
        </w:rPr>
        <w:t>may</w:t>
      </w:r>
      <w:r w:rsidRPr="00067523">
        <w:rPr>
          <w:color w:val="EE0000"/>
          <w:spacing w:val="-12"/>
        </w:rPr>
        <w:t xml:space="preserve"> </w:t>
      </w:r>
      <w:r w:rsidRPr="00067523">
        <w:rPr>
          <w:color w:val="EE0000"/>
        </w:rPr>
        <w:t>invite</w:t>
      </w:r>
      <w:r w:rsidRPr="00067523">
        <w:rPr>
          <w:color w:val="EE0000"/>
          <w:spacing w:val="-12"/>
        </w:rPr>
        <w:t xml:space="preserve"> </w:t>
      </w:r>
      <w:r w:rsidRPr="00067523">
        <w:rPr>
          <w:color w:val="EE0000"/>
        </w:rPr>
        <w:t>advisors/consultants</w:t>
      </w:r>
      <w:r w:rsidRPr="00067523">
        <w:rPr>
          <w:color w:val="EE0000"/>
          <w:spacing w:val="-12"/>
        </w:rPr>
        <w:t xml:space="preserve"> </w:t>
      </w:r>
      <w:r w:rsidRPr="00067523">
        <w:rPr>
          <w:color w:val="EE0000"/>
        </w:rPr>
        <w:t>as</w:t>
      </w:r>
      <w:r w:rsidRPr="00067523">
        <w:rPr>
          <w:color w:val="EE0000"/>
          <w:spacing w:val="-12"/>
        </w:rPr>
        <w:t xml:space="preserve"> </w:t>
      </w:r>
      <w:r w:rsidRPr="00067523">
        <w:rPr>
          <w:color w:val="EE0000"/>
        </w:rPr>
        <w:t>needed</w:t>
      </w:r>
      <w:r w:rsidRPr="00067523">
        <w:rPr>
          <w:color w:val="EE0000"/>
          <w:spacing w:val="-12"/>
        </w:rPr>
        <w:t xml:space="preserve"> </w:t>
      </w:r>
      <w:r w:rsidRPr="00067523">
        <w:rPr>
          <w:color w:val="EE0000"/>
        </w:rPr>
        <w:t>for</w:t>
      </w:r>
      <w:r w:rsidRPr="00067523">
        <w:rPr>
          <w:color w:val="EE0000"/>
          <w:spacing w:val="-12"/>
        </w:rPr>
        <w:t xml:space="preserve"> </w:t>
      </w:r>
      <w:r w:rsidRPr="00067523">
        <w:rPr>
          <w:color w:val="EE0000"/>
        </w:rPr>
        <w:t>specific</w:t>
      </w:r>
      <w:r w:rsidRPr="00067523">
        <w:rPr>
          <w:color w:val="EE0000"/>
          <w:spacing w:val="-12"/>
        </w:rPr>
        <w:t xml:space="preserve"> </w:t>
      </w:r>
      <w:r w:rsidRPr="00067523">
        <w:rPr>
          <w:color w:val="EE0000"/>
        </w:rPr>
        <w:t>tasks/issues;</w:t>
      </w:r>
      <w:r w:rsidRPr="00067523">
        <w:rPr>
          <w:color w:val="EE0000"/>
          <w:spacing w:val="-12"/>
        </w:rPr>
        <w:t xml:space="preserve"> </w:t>
      </w:r>
      <w:r w:rsidRPr="00067523">
        <w:rPr>
          <w:color w:val="EE0000"/>
        </w:rPr>
        <w:t>this</w:t>
      </w:r>
      <w:r w:rsidRPr="00067523">
        <w:rPr>
          <w:color w:val="EE0000"/>
          <w:spacing w:val="-12"/>
        </w:rPr>
        <w:t xml:space="preserve"> </w:t>
      </w:r>
      <w:r w:rsidRPr="00067523">
        <w:rPr>
          <w:color w:val="EE0000"/>
        </w:rPr>
        <w:t>may also include non</w:t>
      </w:r>
      <w:r w:rsidRPr="0023062B">
        <w:t>-</w:t>
      </w:r>
      <w:r w:rsidR="00721285" w:rsidRPr="0023062B">
        <w:t>[</w:t>
      </w:r>
      <w:r w:rsidR="0023062B">
        <w:t>name of c</w:t>
      </w:r>
      <w:r w:rsidR="00721285" w:rsidRPr="0023062B">
        <w:t>ongregation]</w:t>
      </w:r>
      <w:r w:rsidRPr="0023062B">
        <w:t xml:space="preserve"> </w:t>
      </w:r>
      <w:r w:rsidRPr="00067523">
        <w:rPr>
          <w:color w:val="EE0000"/>
        </w:rPr>
        <w:t>members. These persons will be advisory only, holding no voting rights or authority to make decisions or act on behalf of the</w:t>
      </w:r>
      <w:r w:rsidRPr="00067523">
        <w:rPr>
          <w:color w:val="EE0000"/>
          <w:spacing w:val="-11"/>
        </w:rPr>
        <w:t xml:space="preserve"> </w:t>
      </w:r>
      <w:r w:rsidRPr="00067523">
        <w:rPr>
          <w:color w:val="EE0000"/>
        </w:rPr>
        <w:t>congregation.</w:t>
      </w:r>
    </w:p>
    <w:p w14:paraId="14FB0C54" w14:textId="77777777" w:rsidR="00181493" w:rsidRPr="00067523" w:rsidRDefault="00181493" w:rsidP="00067523">
      <w:pPr>
        <w:pStyle w:val="BodyText"/>
        <w:tabs>
          <w:tab w:val="left" w:pos="1080"/>
          <w:tab w:val="left" w:pos="8280"/>
        </w:tabs>
        <w:ind w:left="0"/>
        <w:jc w:val="left"/>
        <w:rPr>
          <w:color w:val="EE0000"/>
        </w:rPr>
      </w:pPr>
    </w:p>
    <w:p w14:paraId="7E149DD2" w14:textId="77777777" w:rsidR="00181493" w:rsidRPr="00067523" w:rsidRDefault="00181493" w:rsidP="00067523">
      <w:pPr>
        <w:pStyle w:val="BodyText"/>
        <w:tabs>
          <w:tab w:val="left" w:pos="1080"/>
          <w:tab w:val="left" w:pos="8280"/>
        </w:tabs>
        <w:jc w:val="left"/>
        <w:rPr>
          <w:color w:val="EE0000"/>
        </w:rPr>
      </w:pPr>
      <w:bookmarkStart w:id="11" w:name="Section_9._Selection_Process"/>
      <w:bookmarkEnd w:id="11"/>
      <w:r w:rsidRPr="00067523">
        <w:rPr>
          <w:color w:val="EE0000"/>
          <w:u w:val="single"/>
        </w:rPr>
        <w:t>Section 9</w:t>
      </w:r>
      <w:r w:rsidRPr="00067523">
        <w:rPr>
          <w:color w:val="EE0000"/>
        </w:rPr>
        <w:t>. Selection Process</w:t>
      </w:r>
    </w:p>
    <w:p w14:paraId="77F7810A" w14:textId="77777777" w:rsidR="00181493" w:rsidRPr="00067523" w:rsidRDefault="00181493" w:rsidP="00067523">
      <w:pPr>
        <w:pStyle w:val="BodyText"/>
        <w:tabs>
          <w:tab w:val="left" w:pos="1080"/>
          <w:tab w:val="left" w:pos="8280"/>
        </w:tabs>
        <w:ind w:right="108"/>
        <w:jc w:val="left"/>
        <w:rPr>
          <w:color w:val="EE0000"/>
        </w:rPr>
      </w:pPr>
      <w:r w:rsidRPr="00067523">
        <w:rPr>
          <w:color w:val="EE0000"/>
        </w:rPr>
        <w:t>The</w:t>
      </w:r>
      <w:r w:rsidRPr="00067523">
        <w:rPr>
          <w:color w:val="EE0000"/>
          <w:spacing w:val="-5"/>
        </w:rPr>
        <w:t xml:space="preserve"> </w:t>
      </w:r>
      <w:r w:rsidRPr="00067523">
        <w:rPr>
          <w:color w:val="EE0000"/>
        </w:rPr>
        <w:t>following</w:t>
      </w:r>
      <w:r w:rsidRPr="00067523">
        <w:rPr>
          <w:color w:val="EE0000"/>
          <w:spacing w:val="-5"/>
        </w:rPr>
        <w:t xml:space="preserve"> </w:t>
      </w:r>
      <w:r w:rsidRPr="00067523">
        <w:rPr>
          <w:color w:val="EE0000"/>
        </w:rPr>
        <w:t>process</w:t>
      </w:r>
      <w:r w:rsidRPr="00067523">
        <w:rPr>
          <w:color w:val="EE0000"/>
          <w:spacing w:val="-4"/>
        </w:rPr>
        <w:t xml:space="preserve"> </w:t>
      </w:r>
      <w:r w:rsidRPr="00067523">
        <w:rPr>
          <w:color w:val="EE0000"/>
        </w:rPr>
        <w:t>shall</w:t>
      </w:r>
      <w:r w:rsidRPr="00067523">
        <w:rPr>
          <w:color w:val="EE0000"/>
          <w:spacing w:val="-5"/>
        </w:rPr>
        <w:t xml:space="preserve"> </w:t>
      </w:r>
      <w:r w:rsidRPr="00067523">
        <w:rPr>
          <w:color w:val="EE0000"/>
        </w:rPr>
        <w:t>be</w:t>
      </w:r>
      <w:r w:rsidRPr="00067523">
        <w:rPr>
          <w:color w:val="EE0000"/>
          <w:spacing w:val="-5"/>
        </w:rPr>
        <w:t xml:space="preserve"> </w:t>
      </w:r>
      <w:r w:rsidRPr="00067523">
        <w:rPr>
          <w:color w:val="EE0000"/>
        </w:rPr>
        <w:t>followed</w:t>
      </w:r>
      <w:r w:rsidRPr="00067523">
        <w:rPr>
          <w:color w:val="EE0000"/>
          <w:spacing w:val="-4"/>
        </w:rPr>
        <w:t xml:space="preserve"> </w:t>
      </w:r>
      <w:r w:rsidRPr="00067523">
        <w:rPr>
          <w:color w:val="EE0000"/>
        </w:rPr>
        <w:t>to</w:t>
      </w:r>
      <w:r w:rsidRPr="00067523">
        <w:rPr>
          <w:color w:val="EE0000"/>
          <w:spacing w:val="-4"/>
        </w:rPr>
        <w:t xml:space="preserve"> </w:t>
      </w:r>
      <w:r w:rsidRPr="00067523">
        <w:rPr>
          <w:color w:val="EE0000"/>
        </w:rPr>
        <w:t>select</w:t>
      </w:r>
      <w:r w:rsidRPr="00067523">
        <w:rPr>
          <w:color w:val="EE0000"/>
          <w:spacing w:val="-6"/>
        </w:rPr>
        <w:t xml:space="preserve"> </w:t>
      </w:r>
      <w:r w:rsidRPr="00067523">
        <w:rPr>
          <w:color w:val="EE0000"/>
        </w:rPr>
        <w:t>a</w:t>
      </w:r>
      <w:r w:rsidRPr="00067523">
        <w:rPr>
          <w:color w:val="EE0000"/>
          <w:spacing w:val="-3"/>
        </w:rPr>
        <w:t xml:space="preserve"> </w:t>
      </w:r>
      <w:r w:rsidRPr="00067523">
        <w:rPr>
          <w:color w:val="EE0000"/>
        </w:rPr>
        <w:t>Leadership</w:t>
      </w:r>
      <w:r w:rsidRPr="00067523">
        <w:rPr>
          <w:color w:val="EE0000"/>
          <w:spacing w:val="-5"/>
        </w:rPr>
        <w:t xml:space="preserve"> </w:t>
      </w:r>
      <w:r w:rsidRPr="00067523">
        <w:rPr>
          <w:color w:val="EE0000"/>
        </w:rPr>
        <w:t>Council</w:t>
      </w:r>
      <w:r w:rsidRPr="00067523">
        <w:rPr>
          <w:color w:val="EE0000"/>
          <w:spacing w:val="-5"/>
        </w:rPr>
        <w:t xml:space="preserve"> </w:t>
      </w:r>
      <w:r w:rsidRPr="00067523">
        <w:rPr>
          <w:color w:val="EE0000"/>
        </w:rPr>
        <w:t>member</w:t>
      </w:r>
      <w:r w:rsidRPr="00067523">
        <w:rPr>
          <w:color w:val="EE0000"/>
          <w:spacing w:val="-4"/>
        </w:rPr>
        <w:t xml:space="preserve"> </w:t>
      </w:r>
      <w:r w:rsidRPr="00067523">
        <w:rPr>
          <w:color w:val="EE0000"/>
        </w:rPr>
        <w:t>to</w:t>
      </w:r>
      <w:r w:rsidRPr="00067523">
        <w:rPr>
          <w:color w:val="EE0000"/>
          <w:spacing w:val="-4"/>
        </w:rPr>
        <w:t xml:space="preserve"> </w:t>
      </w:r>
      <w:r w:rsidRPr="00067523">
        <w:rPr>
          <w:color w:val="EE0000"/>
        </w:rPr>
        <w:t>fill</w:t>
      </w:r>
      <w:r w:rsidRPr="00067523">
        <w:rPr>
          <w:color w:val="EE0000"/>
          <w:spacing w:val="-6"/>
        </w:rPr>
        <w:t xml:space="preserve"> </w:t>
      </w:r>
      <w:r w:rsidRPr="00067523">
        <w:rPr>
          <w:color w:val="EE0000"/>
        </w:rPr>
        <w:t>a</w:t>
      </w:r>
      <w:r w:rsidRPr="00067523">
        <w:rPr>
          <w:color w:val="EE0000"/>
          <w:spacing w:val="-4"/>
        </w:rPr>
        <w:t xml:space="preserve"> </w:t>
      </w:r>
      <w:r w:rsidRPr="00067523">
        <w:rPr>
          <w:color w:val="EE0000"/>
        </w:rPr>
        <w:t>normal</w:t>
      </w:r>
      <w:r w:rsidRPr="00067523">
        <w:rPr>
          <w:color w:val="EE0000"/>
          <w:spacing w:val="-5"/>
        </w:rPr>
        <w:t xml:space="preserve"> </w:t>
      </w:r>
      <w:r w:rsidRPr="00067523">
        <w:rPr>
          <w:color w:val="EE0000"/>
        </w:rPr>
        <w:t>term on the Leadership</w:t>
      </w:r>
      <w:r w:rsidRPr="00067523">
        <w:rPr>
          <w:color w:val="EE0000"/>
          <w:spacing w:val="-3"/>
        </w:rPr>
        <w:t xml:space="preserve"> </w:t>
      </w:r>
      <w:r w:rsidRPr="00067523">
        <w:rPr>
          <w:color w:val="EE0000"/>
        </w:rPr>
        <w:t>Council:</w:t>
      </w:r>
    </w:p>
    <w:p w14:paraId="6D1E514B" w14:textId="77777777" w:rsidR="00181493" w:rsidRPr="00067523" w:rsidRDefault="00181493" w:rsidP="002213DC">
      <w:pPr>
        <w:pStyle w:val="ListParagraph"/>
        <w:widowControl w:val="0"/>
        <w:numPr>
          <w:ilvl w:val="0"/>
          <w:numId w:val="65"/>
        </w:numPr>
        <w:tabs>
          <w:tab w:val="left" w:pos="840"/>
          <w:tab w:val="left" w:pos="1080"/>
          <w:tab w:val="left" w:pos="8280"/>
        </w:tabs>
        <w:autoSpaceDE w:val="0"/>
        <w:autoSpaceDN w:val="0"/>
        <w:spacing w:after="0" w:line="240" w:lineRule="auto"/>
        <w:ind w:right="108" w:firstLine="0"/>
        <w:contextualSpacing w:val="0"/>
        <w:rPr>
          <w:color w:val="EE0000"/>
          <w:sz w:val="24"/>
        </w:rPr>
      </w:pPr>
      <w:r w:rsidRPr="00067523">
        <w:rPr>
          <w:color w:val="EE0000"/>
          <w:sz w:val="24"/>
        </w:rPr>
        <w:t>The Leadership Council shall communicate to members of the congregation that a term is expiring, or that a new seat is being added to the Leadership Council, at least 45 days prior to</w:t>
      </w:r>
      <w:r w:rsidRPr="00067523">
        <w:rPr>
          <w:color w:val="EE0000"/>
          <w:spacing w:val="-1"/>
          <w:sz w:val="24"/>
        </w:rPr>
        <w:t xml:space="preserve"> </w:t>
      </w:r>
      <w:r w:rsidRPr="00067523">
        <w:rPr>
          <w:color w:val="EE0000"/>
          <w:sz w:val="24"/>
        </w:rPr>
        <w:t>selection.</w:t>
      </w:r>
    </w:p>
    <w:p w14:paraId="3F21A368" w14:textId="3C9EF005" w:rsidR="00181493" w:rsidRPr="00067523" w:rsidRDefault="00181493" w:rsidP="002213DC">
      <w:pPr>
        <w:pStyle w:val="ListParagraph"/>
        <w:widowControl w:val="0"/>
        <w:numPr>
          <w:ilvl w:val="0"/>
          <w:numId w:val="65"/>
        </w:numPr>
        <w:tabs>
          <w:tab w:val="left" w:pos="840"/>
          <w:tab w:val="left" w:pos="1080"/>
          <w:tab w:val="left" w:pos="8280"/>
        </w:tabs>
        <w:autoSpaceDE w:val="0"/>
        <w:autoSpaceDN w:val="0"/>
        <w:spacing w:after="0" w:line="240" w:lineRule="auto"/>
        <w:ind w:right="107" w:firstLine="0"/>
        <w:contextualSpacing w:val="0"/>
        <w:rPr>
          <w:color w:val="EE0000"/>
          <w:sz w:val="24"/>
        </w:rPr>
      </w:pPr>
      <w:r w:rsidRPr="00067523">
        <w:rPr>
          <w:color w:val="EE0000"/>
          <w:sz w:val="24"/>
        </w:rPr>
        <w:t>Members</w:t>
      </w:r>
      <w:r w:rsidRPr="00067523">
        <w:rPr>
          <w:color w:val="EE0000"/>
          <w:spacing w:val="-14"/>
          <w:sz w:val="24"/>
        </w:rPr>
        <w:t xml:space="preserve"> </w:t>
      </w:r>
      <w:r w:rsidRPr="00067523">
        <w:rPr>
          <w:color w:val="EE0000"/>
          <w:sz w:val="24"/>
        </w:rPr>
        <w:t>shall</w:t>
      </w:r>
      <w:r w:rsidRPr="00067523">
        <w:rPr>
          <w:color w:val="EE0000"/>
          <w:spacing w:val="-12"/>
          <w:sz w:val="24"/>
        </w:rPr>
        <w:t xml:space="preserve"> </w:t>
      </w:r>
      <w:r w:rsidRPr="00067523">
        <w:rPr>
          <w:color w:val="EE0000"/>
          <w:sz w:val="24"/>
        </w:rPr>
        <w:t>be</w:t>
      </w:r>
      <w:r w:rsidRPr="00067523">
        <w:rPr>
          <w:color w:val="EE0000"/>
          <w:spacing w:val="-12"/>
          <w:sz w:val="24"/>
        </w:rPr>
        <w:t xml:space="preserve"> </w:t>
      </w:r>
      <w:r w:rsidRPr="00067523">
        <w:rPr>
          <w:color w:val="EE0000"/>
          <w:sz w:val="24"/>
        </w:rPr>
        <w:t>invited</w:t>
      </w:r>
      <w:r w:rsidRPr="00067523">
        <w:rPr>
          <w:color w:val="EE0000"/>
          <w:spacing w:val="-13"/>
          <w:sz w:val="24"/>
        </w:rPr>
        <w:t xml:space="preserve"> </w:t>
      </w:r>
      <w:r w:rsidRPr="00067523">
        <w:rPr>
          <w:color w:val="EE0000"/>
          <w:sz w:val="24"/>
        </w:rPr>
        <w:t>to</w:t>
      </w:r>
      <w:r w:rsidRPr="00067523">
        <w:rPr>
          <w:color w:val="EE0000"/>
          <w:spacing w:val="-12"/>
          <w:sz w:val="24"/>
        </w:rPr>
        <w:t xml:space="preserve"> </w:t>
      </w:r>
      <w:r w:rsidRPr="00067523">
        <w:rPr>
          <w:color w:val="EE0000"/>
          <w:sz w:val="24"/>
        </w:rPr>
        <w:t>nominate</w:t>
      </w:r>
      <w:r w:rsidRPr="00067523">
        <w:rPr>
          <w:color w:val="EE0000"/>
          <w:spacing w:val="-12"/>
          <w:sz w:val="24"/>
        </w:rPr>
        <w:t xml:space="preserve"> </w:t>
      </w:r>
      <w:r w:rsidRPr="00067523">
        <w:rPr>
          <w:color w:val="EE0000"/>
          <w:sz w:val="24"/>
        </w:rPr>
        <w:t>or</w:t>
      </w:r>
      <w:r w:rsidRPr="00067523">
        <w:rPr>
          <w:color w:val="EE0000"/>
          <w:spacing w:val="-12"/>
          <w:sz w:val="24"/>
        </w:rPr>
        <w:t xml:space="preserve"> </w:t>
      </w:r>
      <w:r w:rsidRPr="00067523">
        <w:rPr>
          <w:color w:val="EE0000"/>
          <w:sz w:val="24"/>
        </w:rPr>
        <w:t>self-nominate</w:t>
      </w:r>
      <w:r w:rsidRPr="00067523">
        <w:rPr>
          <w:color w:val="EE0000"/>
          <w:spacing w:val="-12"/>
          <w:sz w:val="24"/>
        </w:rPr>
        <w:t xml:space="preserve"> </w:t>
      </w:r>
      <w:r w:rsidRPr="00067523">
        <w:rPr>
          <w:color w:val="EE0000"/>
          <w:sz w:val="24"/>
        </w:rPr>
        <w:t>for</w:t>
      </w:r>
      <w:r w:rsidRPr="00067523">
        <w:rPr>
          <w:color w:val="EE0000"/>
          <w:spacing w:val="-12"/>
          <w:sz w:val="24"/>
        </w:rPr>
        <w:t xml:space="preserve"> </w:t>
      </w:r>
      <w:r w:rsidRPr="00067523">
        <w:rPr>
          <w:color w:val="EE0000"/>
          <w:sz w:val="24"/>
        </w:rPr>
        <w:t>the</w:t>
      </w:r>
      <w:r w:rsidRPr="00067523">
        <w:rPr>
          <w:color w:val="EE0000"/>
          <w:spacing w:val="-12"/>
          <w:sz w:val="24"/>
        </w:rPr>
        <w:t xml:space="preserve"> </w:t>
      </w:r>
      <w:r w:rsidRPr="00067523">
        <w:rPr>
          <w:color w:val="EE0000"/>
          <w:sz w:val="24"/>
        </w:rPr>
        <w:t>open</w:t>
      </w:r>
      <w:r w:rsidRPr="00067523">
        <w:rPr>
          <w:color w:val="EE0000"/>
          <w:spacing w:val="-12"/>
          <w:sz w:val="24"/>
        </w:rPr>
        <w:t xml:space="preserve"> </w:t>
      </w:r>
      <w:r w:rsidRPr="00067523">
        <w:rPr>
          <w:color w:val="EE0000"/>
          <w:sz w:val="24"/>
        </w:rPr>
        <w:t>term.</w:t>
      </w:r>
      <w:r w:rsidRPr="00067523">
        <w:rPr>
          <w:color w:val="EE0000"/>
          <w:spacing w:val="31"/>
          <w:sz w:val="24"/>
        </w:rPr>
        <w:t xml:space="preserve"> </w:t>
      </w:r>
      <w:r w:rsidRPr="00067523">
        <w:rPr>
          <w:color w:val="EE0000"/>
          <w:sz w:val="24"/>
        </w:rPr>
        <w:t>Willing</w:t>
      </w:r>
      <w:r w:rsidRPr="00067523">
        <w:rPr>
          <w:color w:val="EE0000"/>
          <w:spacing w:val="-13"/>
          <w:sz w:val="24"/>
        </w:rPr>
        <w:t xml:space="preserve"> </w:t>
      </w:r>
      <w:r w:rsidRPr="00067523">
        <w:rPr>
          <w:color w:val="EE0000"/>
          <w:sz w:val="24"/>
        </w:rPr>
        <w:t xml:space="preserve">nominees shall complete and submit </w:t>
      </w:r>
      <w:r w:rsidR="000E0235" w:rsidRPr="00067523">
        <w:rPr>
          <w:color w:val="EE0000"/>
          <w:sz w:val="24"/>
        </w:rPr>
        <w:t>a</w:t>
      </w:r>
      <w:r w:rsidRPr="00067523">
        <w:rPr>
          <w:color w:val="EE0000"/>
          <w:sz w:val="24"/>
        </w:rPr>
        <w:t xml:space="preserve"> </w:t>
      </w:r>
      <w:r w:rsidR="00A321AA">
        <w:rPr>
          <w:sz w:val="24"/>
        </w:rPr>
        <w:t>[name of congregation</w:t>
      </w:r>
      <w:r w:rsidR="004D021F">
        <w:rPr>
          <w:sz w:val="24"/>
        </w:rPr>
        <w:t>]</w:t>
      </w:r>
      <w:r w:rsidRPr="00A321AA">
        <w:rPr>
          <w:sz w:val="24"/>
        </w:rPr>
        <w:t xml:space="preserve"> </w:t>
      </w:r>
      <w:r w:rsidRPr="00067523">
        <w:rPr>
          <w:color w:val="EE0000"/>
          <w:sz w:val="24"/>
        </w:rPr>
        <w:t>Leadership Council Member Application form in order to be considered as a</w:t>
      </w:r>
      <w:r w:rsidRPr="00067523">
        <w:rPr>
          <w:color w:val="EE0000"/>
          <w:spacing w:val="-7"/>
          <w:sz w:val="24"/>
        </w:rPr>
        <w:t xml:space="preserve"> </w:t>
      </w:r>
      <w:r w:rsidRPr="00067523">
        <w:rPr>
          <w:color w:val="EE0000"/>
          <w:sz w:val="24"/>
        </w:rPr>
        <w:t>candidate.</w:t>
      </w:r>
    </w:p>
    <w:p w14:paraId="08869BAF" w14:textId="77777777" w:rsidR="00181493" w:rsidRPr="00067523" w:rsidRDefault="00181493" w:rsidP="002213DC">
      <w:pPr>
        <w:pStyle w:val="ListParagraph"/>
        <w:widowControl w:val="0"/>
        <w:numPr>
          <w:ilvl w:val="0"/>
          <w:numId w:val="65"/>
        </w:numPr>
        <w:tabs>
          <w:tab w:val="left" w:pos="840"/>
          <w:tab w:val="left" w:pos="1080"/>
          <w:tab w:val="left" w:pos="8280"/>
        </w:tabs>
        <w:autoSpaceDE w:val="0"/>
        <w:autoSpaceDN w:val="0"/>
        <w:spacing w:after="0" w:line="240" w:lineRule="auto"/>
        <w:ind w:right="108" w:firstLine="0"/>
        <w:contextualSpacing w:val="0"/>
        <w:rPr>
          <w:color w:val="EE0000"/>
          <w:sz w:val="24"/>
        </w:rPr>
      </w:pPr>
      <w:r w:rsidRPr="00067523">
        <w:rPr>
          <w:color w:val="EE0000"/>
          <w:sz w:val="24"/>
        </w:rPr>
        <w:t>Candidates vetted by the Leadership Council shall then be presented to the congregation during an official congregational meeting, as described in Article</w:t>
      </w:r>
      <w:r w:rsidRPr="00067523">
        <w:rPr>
          <w:color w:val="EE0000"/>
          <w:spacing w:val="-11"/>
          <w:sz w:val="24"/>
        </w:rPr>
        <w:t xml:space="preserve"> </w:t>
      </w:r>
      <w:r w:rsidRPr="00067523">
        <w:rPr>
          <w:color w:val="EE0000"/>
          <w:sz w:val="24"/>
        </w:rPr>
        <w:t>I.</w:t>
      </w:r>
    </w:p>
    <w:p w14:paraId="2F0F4651" w14:textId="77777777" w:rsidR="00181493" w:rsidRPr="00067523" w:rsidRDefault="00181493" w:rsidP="002213DC">
      <w:pPr>
        <w:pStyle w:val="ListParagraph"/>
        <w:widowControl w:val="0"/>
        <w:numPr>
          <w:ilvl w:val="0"/>
          <w:numId w:val="65"/>
        </w:numPr>
        <w:tabs>
          <w:tab w:val="left" w:pos="841"/>
          <w:tab w:val="left" w:pos="1080"/>
          <w:tab w:val="left" w:pos="8280"/>
        </w:tabs>
        <w:autoSpaceDE w:val="0"/>
        <w:autoSpaceDN w:val="0"/>
        <w:spacing w:after="0" w:line="240" w:lineRule="auto"/>
        <w:ind w:right="108" w:firstLine="0"/>
        <w:contextualSpacing w:val="0"/>
        <w:rPr>
          <w:color w:val="EE0000"/>
          <w:sz w:val="24"/>
        </w:rPr>
      </w:pPr>
      <w:r w:rsidRPr="00067523">
        <w:rPr>
          <w:color w:val="EE0000"/>
          <w:sz w:val="24"/>
        </w:rPr>
        <w:t>An 80% majority vote of a quorum of the Leadership Council shall be required to select a new Leadership Council</w:t>
      </w:r>
      <w:r w:rsidRPr="00067523">
        <w:rPr>
          <w:color w:val="EE0000"/>
          <w:spacing w:val="-5"/>
          <w:sz w:val="24"/>
        </w:rPr>
        <w:t xml:space="preserve"> </w:t>
      </w:r>
      <w:r w:rsidRPr="00067523">
        <w:rPr>
          <w:color w:val="EE0000"/>
          <w:sz w:val="24"/>
        </w:rPr>
        <w:t>member.</w:t>
      </w:r>
    </w:p>
    <w:p w14:paraId="78095EAC" w14:textId="77777777" w:rsidR="00181493" w:rsidRPr="00067523" w:rsidRDefault="00181493" w:rsidP="00067523">
      <w:pPr>
        <w:pStyle w:val="BodyText"/>
        <w:tabs>
          <w:tab w:val="left" w:pos="1080"/>
          <w:tab w:val="left" w:pos="8280"/>
        </w:tabs>
        <w:ind w:left="0"/>
        <w:jc w:val="left"/>
        <w:rPr>
          <w:color w:val="EE0000"/>
        </w:rPr>
      </w:pPr>
    </w:p>
    <w:p w14:paraId="1A81F71B" w14:textId="77777777" w:rsidR="00181493" w:rsidRPr="00067523" w:rsidRDefault="00181493" w:rsidP="00067523">
      <w:pPr>
        <w:pStyle w:val="BodyText"/>
        <w:tabs>
          <w:tab w:val="left" w:pos="1080"/>
          <w:tab w:val="left" w:pos="8280"/>
        </w:tabs>
        <w:jc w:val="left"/>
        <w:rPr>
          <w:color w:val="EE0000"/>
        </w:rPr>
      </w:pPr>
      <w:bookmarkStart w:id="12" w:name="Section_10._Terms_of_Office"/>
      <w:bookmarkEnd w:id="12"/>
      <w:r w:rsidRPr="00067523">
        <w:rPr>
          <w:color w:val="EE0000"/>
          <w:u w:val="single"/>
        </w:rPr>
        <w:t>Section 10</w:t>
      </w:r>
      <w:r w:rsidRPr="00067523">
        <w:rPr>
          <w:color w:val="EE0000"/>
        </w:rPr>
        <w:t>. Terms of Office</w:t>
      </w:r>
    </w:p>
    <w:p w14:paraId="57ACBB01" w14:textId="5431FAA6" w:rsidR="00181493" w:rsidRPr="00067523" w:rsidRDefault="00181493" w:rsidP="00A321AA">
      <w:pPr>
        <w:pStyle w:val="BodyText"/>
        <w:tabs>
          <w:tab w:val="left" w:pos="1080"/>
          <w:tab w:val="left" w:pos="8280"/>
        </w:tabs>
        <w:ind w:right="107"/>
        <w:jc w:val="left"/>
        <w:rPr>
          <w:color w:val="EE0000"/>
        </w:rPr>
      </w:pPr>
      <w:r w:rsidRPr="00067523">
        <w:rPr>
          <w:color w:val="EE0000"/>
        </w:rPr>
        <w:t>Leadership</w:t>
      </w:r>
      <w:r w:rsidRPr="00067523">
        <w:rPr>
          <w:color w:val="EE0000"/>
          <w:spacing w:val="-15"/>
        </w:rPr>
        <w:t xml:space="preserve"> </w:t>
      </w:r>
      <w:r w:rsidRPr="00067523">
        <w:rPr>
          <w:color w:val="EE0000"/>
        </w:rPr>
        <w:t>Council</w:t>
      </w:r>
      <w:r w:rsidRPr="00067523">
        <w:rPr>
          <w:color w:val="EE0000"/>
          <w:spacing w:val="-14"/>
        </w:rPr>
        <w:t xml:space="preserve"> </w:t>
      </w:r>
      <w:r w:rsidRPr="00067523">
        <w:rPr>
          <w:color w:val="EE0000"/>
        </w:rPr>
        <w:t>members</w:t>
      </w:r>
      <w:r w:rsidRPr="00067523">
        <w:rPr>
          <w:color w:val="EE0000"/>
          <w:spacing w:val="-15"/>
        </w:rPr>
        <w:t xml:space="preserve"> </w:t>
      </w:r>
      <w:r w:rsidRPr="00067523">
        <w:rPr>
          <w:color w:val="EE0000"/>
        </w:rPr>
        <w:t>shall</w:t>
      </w:r>
      <w:r w:rsidRPr="00067523">
        <w:rPr>
          <w:color w:val="EE0000"/>
          <w:spacing w:val="-14"/>
        </w:rPr>
        <w:t xml:space="preserve"> </w:t>
      </w:r>
      <w:r w:rsidRPr="00067523">
        <w:rPr>
          <w:color w:val="EE0000"/>
        </w:rPr>
        <w:t>serve</w:t>
      </w:r>
      <w:r w:rsidRPr="00067523">
        <w:rPr>
          <w:color w:val="EE0000"/>
          <w:spacing w:val="-13"/>
        </w:rPr>
        <w:t xml:space="preserve"> </w:t>
      </w:r>
      <w:r w:rsidRPr="00067523">
        <w:rPr>
          <w:color w:val="EE0000"/>
        </w:rPr>
        <w:t>three-year</w:t>
      </w:r>
      <w:r w:rsidRPr="00067523">
        <w:rPr>
          <w:color w:val="EE0000"/>
          <w:spacing w:val="-14"/>
        </w:rPr>
        <w:t xml:space="preserve"> </w:t>
      </w:r>
      <w:r w:rsidRPr="00067523">
        <w:rPr>
          <w:color w:val="EE0000"/>
        </w:rPr>
        <w:t>terms</w:t>
      </w:r>
      <w:r w:rsidRPr="00067523">
        <w:rPr>
          <w:color w:val="EE0000"/>
          <w:spacing w:val="-14"/>
        </w:rPr>
        <w:t xml:space="preserve"> </w:t>
      </w:r>
      <w:r w:rsidRPr="00067523">
        <w:rPr>
          <w:color w:val="EE0000"/>
        </w:rPr>
        <w:t>that</w:t>
      </w:r>
      <w:r w:rsidRPr="00067523">
        <w:rPr>
          <w:color w:val="EE0000"/>
          <w:spacing w:val="-15"/>
        </w:rPr>
        <w:t xml:space="preserve"> </w:t>
      </w:r>
      <w:r w:rsidRPr="00067523">
        <w:rPr>
          <w:color w:val="EE0000"/>
        </w:rPr>
        <w:t>are</w:t>
      </w:r>
      <w:r w:rsidRPr="00067523">
        <w:rPr>
          <w:color w:val="EE0000"/>
          <w:spacing w:val="-13"/>
        </w:rPr>
        <w:t xml:space="preserve"> </w:t>
      </w:r>
      <w:r w:rsidRPr="00067523">
        <w:rPr>
          <w:color w:val="EE0000"/>
        </w:rPr>
        <w:t>staggered</w:t>
      </w:r>
      <w:r w:rsidRPr="00067523">
        <w:rPr>
          <w:color w:val="EE0000"/>
          <w:spacing w:val="-15"/>
        </w:rPr>
        <w:t xml:space="preserve"> </w:t>
      </w:r>
      <w:r w:rsidRPr="00067523">
        <w:rPr>
          <w:color w:val="EE0000"/>
        </w:rPr>
        <w:t>such</w:t>
      </w:r>
      <w:r w:rsidRPr="00067523">
        <w:rPr>
          <w:color w:val="EE0000"/>
          <w:spacing w:val="-14"/>
        </w:rPr>
        <w:t xml:space="preserve"> </w:t>
      </w:r>
      <w:r w:rsidRPr="00067523">
        <w:rPr>
          <w:color w:val="EE0000"/>
        </w:rPr>
        <w:t>that</w:t>
      </w:r>
      <w:r w:rsidRPr="00067523">
        <w:rPr>
          <w:color w:val="EE0000"/>
          <w:spacing w:val="-14"/>
        </w:rPr>
        <w:t xml:space="preserve"> </w:t>
      </w:r>
      <w:r w:rsidRPr="00067523">
        <w:rPr>
          <w:color w:val="EE0000"/>
        </w:rPr>
        <w:t>no</w:t>
      </w:r>
      <w:r w:rsidRPr="00067523">
        <w:rPr>
          <w:color w:val="EE0000"/>
          <w:spacing w:val="-14"/>
        </w:rPr>
        <w:t xml:space="preserve"> </w:t>
      </w:r>
      <w:r w:rsidRPr="00067523">
        <w:rPr>
          <w:color w:val="EE0000"/>
        </w:rPr>
        <w:t>more</w:t>
      </w:r>
      <w:r w:rsidRPr="00067523">
        <w:rPr>
          <w:color w:val="EE0000"/>
          <w:spacing w:val="-13"/>
        </w:rPr>
        <w:t xml:space="preserve"> </w:t>
      </w:r>
      <w:r w:rsidRPr="00067523">
        <w:rPr>
          <w:color w:val="EE0000"/>
        </w:rPr>
        <w:t>than half of the current Leadership Council member terms shall expire in any given fiscal year. As necessary</w:t>
      </w:r>
      <w:r w:rsidRPr="00067523">
        <w:rPr>
          <w:color w:val="EE0000"/>
          <w:spacing w:val="5"/>
        </w:rPr>
        <w:t xml:space="preserve"> </w:t>
      </w:r>
      <w:r w:rsidRPr="00067523">
        <w:rPr>
          <w:color w:val="EE0000"/>
        </w:rPr>
        <w:t>Leadership</w:t>
      </w:r>
      <w:r w:rsidRPr="00067523">
        <w:rPr>
          <w:color w:val="EE0000"/>
          <w:spacing w:val="5"/>
        </w:rPr>
        <w:t xml:space="preserve"> </w:t>
      </w:r>
      <w:r w:rsidRPr="00067523">
        <w:rPr>
          <w:color w:val="EE0000"/>
        </w:rPr>
        <w:t>Council</w:t>
      </w:r>
      <w:r w:rsidRPr="00067523">
        <w:rPr>
          <w:color w:val="EE0000"/>
          <w:spacing w:val="6"/>
        </w:rPr>
        <w:t xml:space="preserve"> </w:t>
      </w:r>
      <w:r w:rsidRPr="00067523">
        <w:rPr>
          <w:color w:val="EE0000"/>
        </w:rPr>
        <w:t>members</w:t>
      </w:r>
      <w:r w:rsidRPr="00067523">
        <w:rPr>
          <w:color w:val="EE0000"/>
          <w:spacing w:val="5"/>
        </w:rPr>
        <w:t xml:space="preserve"> </w:t>
      </w:r>
      <w:r w:rsidRPr="00067523">
        <w:rPr>
          <w:color w:val="EE0000"/>
        </w:rPr>
        <w:t>may</w:t>
      </w:r>
      <w:r w:rsidRPr="00067523">
        <w:rPr>
          <w:color w:val="EE0000"/>
          <w:spacing w:val="6"/>
        </w:rPr>
        <w:t xml:space="preserve"> </w:t>
      </w:r>
      <w:r w:rsidRPr="00067523">
        <w:rPr>
          <w:color w:val="EE0000"/>
        </w:rPr>
        <w:t>be</w:t>
      </w:r>
      <w:r w:rsidRPr="00067523">
        <w:rPr>
          <w:color w:val="EE0000"/>
          <w:spacing w:val="5"/>
        </w:rPr>
        <w:t xml:space="preserve"> </w:t>
      </w:r>
      <w:r w:rsidRPr="00067523">
        <w:rPr>
          <w:color w:val="EE0000"/>
        </w:rPr>
        <w:t>selected</w:t>
      </w:r>
      <w:r w:rsidRPr="00067523">
        <w:rPr>
          <w:color w:val="EE0000"/>
          <w:spacing w:val="4"/>
        </w:rPr>
        <w:t xml:space="preserve"> </w:t>
      </w:r>
      <w:r w:rsidRPr="00067523">
        <w:rPr>
          <w:color w:val="EE0000"/>
        </w:rPr>
        <w:t>to</w:t>
      </w:r>
      <w:r w:rsidRPr="00067523">
        <w:rPr>
          <w:color w:val="EE0000"/>
          <w:spacing w:val="5"/>
        </w:rPr>
        <w:t xml:space="preserve"> </w:t>
      </w:r>
      <w:r w:rsidRPr="00067523">
        <w:rPr>
          <w:color w:val="EE0000"/>
        </w:rPr>
        <w:t>terms</w:t>
      </w:r>
      <w:r w:rsidRPr="00067523">
        <w:rPr>
          <w:color w:val="EE0000"/>
          <w:spacing w:val="5"/>
        </w:rPr>
        <w:t xml:space="preserve"> </w:t>
      </w:r>
      <w:r w:rsidRPr="00067523">
        <w:rPr>
          <w:color w:val="EE0000"/>
        </w:rPr>
        <w:t>of</w:t>
      </w:r>
      <w:r w:rsidRPr="00067523">
        <w:rPr>
          <w:color w:val="EE0000"/>
          <w:spacing w:val="5"/>
        </w:rPr>
        <w:t xml:space="preserve"> </w:t>
      </w:r>
      <w:r w:rsidRPr="00067523">
        <w:rPr>
          <w:color w:val="EE0000"/>
        </w:rPr>
        <w:t>less</w:t>
      </w:r>
      <w:r w:rsidRPr="00067523">
        <w:rPr>
          <w:color w:val="EE0000"/>
          <w:spacing w:val="5"/>
        </w:rPr>
        <w:t xml:space="preserve"> </w:t>
      </w:r>
      <w:r w:rsidRPr="00067523">
        <w:rPr>
          <w:color w:val="EE0000"/>
        </w:rPr>
        <w:t>than</w:t>
      </w:r>
      <w:r w:rsidRPr="00067523">
        <w:rPr>
          <w:color w:val="EE0000"/>
          <w:spacing w:val="5"/>
        </w:rPr>
        <w:t xml:space="preserve"> </w:t>
      </w:r>
      <w:r w:rsidRPr="00067523">
        <w:rPr>
          <w:color w:val="EE0000"/>
        </w:rPr>
        <w:t>three</w:t>
      </w:r>
      <w:r w:rsidRPr="00067523">
        <w:rPr>
          <w:color w:val="EE0000"/>
          <w:spacing w:val="6"/>
        </w:rPr>
        <w:t xml:space="preserve"> </w:t>
      </w:r>
      <w:r w:rsidRPr="00067523">
        <w:rPr>
          <w:color w:val="EE0000"/>
        </w:rPr>
        <w:t>years</w:t>
      </w:r>
      <w:r w:rsidRPr="00067523">
        <w:rPr>
          <w:color w:val="EE0000"/>
          <w:spacing w:val="4"/>
        </w:rPr>
        <w:t xml:space="preserve"> </w:t>
      </w:r>
      <w:r w:rsidRPr="00067523">
        <w:rPr>
          <w:color w:val="EE0000"/>
        </w:rPr>
        <w:t>in</w:t>
      </w:r>
      <w:r w:rsidRPr="00067523">
        <w:rPr>
          <w:color w:val="EE0000"/>
          <w:spacing w:val="5"/>
        </w:rPr>
        <w:t xml:space="preserve"> </w:t>
      </w:r>
      <w:r w:rsidRPr="00067523">
        <w:rPr>
          <w:color w:val="EE0000"/>
        </w:rPr>
        <w:t>order</w:t>
      </w:r>
      <w:r w:rsidR="00A321AA">
        <w:rPr>
          <w:color w:val="EE0000"/>
        </w:rPr>
        <w:t xml:space="preserve"> </w:t>
      </w:r>
      <w:r w:rsidRPr="00067523">
        <w:rPr>
          <w:color w:val="EE0000"/>
        </w:rPr>
        <w:t>to maintain proper staggering. A Leadership Council member may serve up to four consecutive terms after which he must take a minimum of one year off before being eligible to serve again. A Leadership Council member whose term is expiring shall continue to serve in his capacity until his successor attends his first Leadership Council meeting.</w:t>
      </w:r>
    </w:p>
    <w:p w14:paraId="188EEB29" w14:textId="77777777" w:rsidR="00181493" w:rsidRPr="00067523" w:rsidRDefault="00181493" w:rsidP="00067523">
      <w:pPr>
        <w:pStyle w:val="BodyText"/>
        <w:tabs>
          <w:tab w:val="left" w:pos="1080"/>
          <w:tab w:val="left" w:pos="8280"/>
        </w:tabs>
        <w:ind w:left="0"/>
        <w:jc w:val="left"/>
        <w:rPr>
          <w:color w:val="EE0000"/>
        </w:rPr>
      </w:pPr>
    </w:p>
    <w:p w14:paraId="3DE0368C" w14:textId="77777777" w:rsidR="00181493" w:rsidRPr="00067523" w:rsidRDefault="00181493" w:rsidP="00067523">
      <w:pPr>
        <w:pStyle w:val="BodyText"/>
        <w:tabs>
          <w:tab w:val="left" w:pos="1080"/>
          <w:tab w:val="left" w:pos="8280"/>
        </w:tabs>
        <w:spacing w:before="1"/>
        <w:jc w:val="left"/>
        <w:rPr>
          <w:color w:val="EE0000"/>
        </w:rPr>
      </w:pPr>
      <w:bookmarkStart w:id="13" w:name="Section_11._Accountability"/>
      <w:bookmarkEnd w:id="13"/>
      <w:r w:rsidRPr="00067523">
        <w:rPr>
          <w:color w:val="EE0000"/>
          <w:u w:val="single"/>
        </w:rPr>
        <w:t>Section 11</w:t>
      </w:r>
      <w:r w:rsidRPr="00067523">
        <w:rPr>
          <w:color w:val="EE0000"/>
        </w:rPr>
        <w:t>. Accountability</w:t>
      </w:r>
    </w:p>
    <w:p w14:paraId="5D996A9B" w14:textId="77777777" w:rsidR="00181493" w:rsidRPr="00067523" w:rsidRDefault="00181493" w:rsidP="00067523">
      <w:pPr>
        <w:pStyle w:val="BodyText"/>
        <w:tabs>
          <w:tab w:val="left" w:pos="1080"/>
          <w:tab w:val="left" w:pos="8280"/>
        </w:tabs>
        <w:ind w:right="106"/>
        <w:jc w:val="left"/>
        <w:rPr>
          <w:color w:val="EE0000"/>
        </w:rPr>
      </w:pPr>
      <w:r w:rsidRPr="00067523">
        <w:rPr>
          <w:color w:val="EE0000"/>
        </w:rPr>
        <w:t>Each member of the Leadership Council shall participate in a personal performance and commitment evaluation during a regular Leadership Council meeting (suggested as part of the annual planning meeting). As part of the evaluation, each member will self-assess their personal commitment, life circumstances and how they individually carried out the past year’s duties with the end result being a personal goal of what they plan to work on or improve in the coming year. The following items shall be considered:</w:t>
      </w:r>
    </w:p>
    <w:p w14:paraId="619B9CAA" w14:textId="77777777" w:rsidR="00181493" w:rsidRPr="00067523" w:rsidRDefault="00181493" w:rsidP="002213DC">
      <w:pPr>
        <w:pStyle w:val="ListParagraph"/>
        <w:widowControl w:val="0"/>
        <w:numPr>
          <w:ilvl w:val="1"/>
          <w:numId w:val="65"/>
        </w:numPr>
        <w:tabs>
          <w:tab w:val="left" w:pos="1080"/>
          <w:tab w:val="left" w:pos="1200"/>
          <w:tab w:val="left" w:pos="1440"/>
        </w:tabs>
        <w:autoSpaceDE w:val="0"/>
        <w:autoSpaceDN w:val="0"/>
        <w:spacing w:after="0" w:line="240" w:lineRule="auto"/>
        <w:ind w:firstLine="0"/>
        <w:contextualSpacing w:val="0"/>
        <w:rPr>
          <w:color w:val="EE0000"/>
          <w:sz w:val="24"/>
        </w:rPr>
      </w:pPr>
      <w:r w:rsidRPr="00067523">
        <w:rPr>
          <w:color w:val="EE0000"/>
          <w:sz w:val="24"/>
        </w:rPr>
        <w:t>Faithfulness to God’s</w:t>
      </w:r>
      <w:r w:rsidRPr="00067523">
        <w:rPr>
          <w:color w:val="EE0000"/>
          <w:spacing w:val="-3"/>
          <w:sz w:val="24"/>
        </w:rPr>
        <w:t xml:space="preserve"> </w:t>
      </w:r>
      <w:r w:rsidRPr="00067523">
        <w:rPr>
          <w:color w:val="EE0000"/>
          <w:sz w:val="24"/>
        </w:rPr>
        <w:t>Word</w:t>
      </w:r>
    </w:p>
    <w:p w14:paraId="29D6163A" w14:textId="77777777" w:rsidR="00181493" w:rsidRPr="00067523" w:rsidRDefault="00181493" w:rsidP="002213DC">
      <w:pPr>
        <w:pStyle w:val="ListParagraph"/>
        <w:widowControl w:val="0"/>
        <w:numPr>
          <w:ilvl w:val="1"/>
          <w:numId w:val="65"/>
        </w:numPr>
        <w:tabs>
          <w:tab w:val="left" w:pos="1080"/>
          <w:tab w:val="left" w:pos="1200"/>
        </w:tabs>
        <w:autoSpaceDE w:val="0"/>
        <w:autoSpaceDN w:val="0"/>
        <w:spacing w:after="0" w:line="240" w:lineRule="auto"/>
        <w:ind w:firstLine="0"/>
        <w:contextualSpacing w:val="0"/>
        <w:rPr>
          <w:color w:val="EE0000"/>
          <w:sz w:val="24"/>
        </w:rPr>
      </w:pPr>
      <w:r w:rsidRPr="00067523">
        <w:rPr>
          <w:color w:val="EE0000"/>
          <w:sz w:val="24"/>
        </w:rPr>
        <w:t>Faithfulness to Leadership Council responsibilities and</w:t>
      </w:r>
      <w:r w:rsidRPr="00067523">
        <w:rPr>
          <w:color w:val="EE0000"/>
          <w:spacing w:val="-8"/>
          <w:sz w:val="24"/>
        </w:rPr>
        <w:t xml:space="preserve"> </w:t>
      </w:r>
      <w:r w:rsidRPr="00067523">
        <w:rPr>
          <w:color w:val="EE0000"/>
          <w:sz w:val="24"/>
        </w:rPr>
        <w:t>duties</w:t>
      </w:r>
    </w:p>
    <w:p w14:paraId="151F7B33" w14:textId="77777777" w:rsidR="00181493" w:rsidRPr="00067523" w:rsidRDefault="00181493" w:rsidP="002213DC">
      <w:pPr>
        <w:pStyle w:val="ListParagraph"/>
        <w:widowControl w:val="0"/>
        <w:numPr>
          <w:ilvl w:val="1"/>
          <w:numId w:val="65"/>
        </w:numPr>
        <w:tabs>
          <w:tab w:val="left" w:pos="1080"/>
          <w:tab w:val="left" w:pos="1200"/>
          <w:tab w:val="left" w:pos="1260"/>
        </w:tabs>
        <w:autoSpaceDE w:val="0"/>
        <w:autoSpaceDN w:val="0"/>
        <w:spacing w:after="0" w:line="240" w:lineRule="auto"/>
        <w:ind w:firstLine="0"/>
        <w:contextualSpacing w:val="0"/>
        <w:rPr>
          <w:color w:val="EE0000"/>
          <w:sz w:val="24"/>
        </w:rPr>
      </w:pPr>
      <w:r w:rsidRPr="00067523">
        <w:rPr>
          <w:color w:val="EE0000"/>
          <w:sz w:val="24"/>
        </w:rPr>
        <w:t>Faithfulness in support of the mission of the</w:t>
      </w:r>
      <w:r w:rsidRPr="00067523">
        <w:rPr>
          <w:color w:val="EE0000"/>
          <w:spacing w:val="-8"/>
          <w:sz w:val="24"/>
        </w:rPr>
        <w:t xml:space="preserve"> </w:t>
      </w:r>
      <w:r w:rsidRPr="00067523">
        <w:rPr>
          <w:color w:val="EE0000"/>
          <w:sz w:val="24"/>
        </w:rPr>
        <w:t>congregation</w:t>
      </w:r>
    </w:p>
    <w:p w14:paraId="73C61BFB" w14:textId="77777777" w:rsidR="00181493" w:rsidRPr="00067523" w:rsidRDefault="00181493" w:rsidP="00067523">
      <w:pPr>
        <w:pStyle w:val="BodyText"/>
        <w:tabs>
          <w:tab w:val="left" w:pos="1080"/>
          <w:tab w:val="left" w:pos="8280"/>
        </w:tabs>
        <w:spacing w:before="11"/>
        <w:ind w:left="0"/>
        <w:jc w:val="left"/>
        <w:rPr>
          <w:color w:val="EE0000"/>
          <w:sz w:val="23"/>
        </w:rPr>
      </w:pPr>
    </w:p>
    <w:p w14:paraId="122C5ED4" w14:textId="77777777" w:rsidR="00181493" w:rsidRPr="00067523" w:rsidRDefault="00181493" w:rsidP="00067523">
      <w:pPr>
        <w:pStyle w:val="BodyText"/>
        <w:tabs>
          <w:tab w:val="left" w:pos="1080"/>
          <w:tab w:val="left" w:pos="8280"/>
        </w:tabs>
        <w:jc w:val="left"/>
        <w:rPr>
          <w:color w:val="EE0000"/>
        </w:rPr>
      </w:pPr>
      <w:bookmarkStart w:id="14" w:name="Section_12._Vacancies"/>
      <w:bookmarkEnd w:id="14"/>
      <w:r w:rsidRPr="00067523">
        <w:rPr>
          <w:color w:val="EE0000"/>
          <w:u w:val="single"/>
        </w:rPr>
        <w:t>Section 12.</w:t>
      </w:r>
      <w:r w:rsidRPr="00067523">
        <w:rPr>
          <w:color w:val="EE0000"/>
        </w:rPr>
        <w:t xml:space="preserve"> Vacancies</w:t>
      </w:r>
    </w:p>
    <w:p w14:paraId="4B3E9B32" w14:textId="6C706CF8" w:rsidR="00181493" w:rsidRPr="00067523" w:rsidRDefault="00181493" w:rsidP="00067523">
      <w:pPr>
        <w:pStyle w:val="BodyText"/>
        <w:tabs>
          <w:tab w:val="left" w:pos="1080"/>
          <w:tab w:val="left" w:pos="8280"/>
        </w:tabs>
        <w:ind w:left="119" w:right="106"/>
        <w:jc w:val="left"/>
        <w:rPr>
          <w:color w:val="EE0000"/>
        </w:rPr>
      </w:pPr>
      <w:r w:rsidRPr="00067523">
        <w:rPr>
          <w:color w:val="EE0000"/>
        </w:rPr>
        <w:t xml:space="preserve">If a vacancy occurs prior to the end of a </w:t>
      </w:r>
      <w:r w:rsidR="000E0235" w:rsidRPr="00067523">
        <w:rPr>
          <w:color w:val="EE0000"/>
        </w:rPr>
        <w:t>term,</w:t>
      </w:r>
      <w:r w:rsidRPr="00067523">
        <w:rPr>
          <w:color w:val="EE0000"/>
        </w:rPr>
        <w:t xml:space="preserve"> then the Leadership Council may fill the vacancy by appointment. If a vacancy occurs and Leadership Council fills the vacancy by appointment, the appointment shall be interim until a replacement can be selected in accord with Section 9 of this Article. The Leadership Council may also choose to eliminate the position from </w:t>
      </w:r>
      <w:r w:rsidR="00A43B3C">
        <w:rPr>
          <w:color w:val="EE0000"/>
        </w:rPr>
        <w:t xml:space="preserve">the </w:t>
      </w:r>
      <w:r w:rsidRPr="00067523">
        <w:rPr>
          <w:color w:val="EE0000"/>
        </w:rPr>
        <w:t>Leadership Council so long as composition is maintained in accord with Section 2 of this Article. In the event that no suitable</w:t>
      </w:r>
      <w:r w:rsidRPr="00067523">
        <w:rPr>
          <w:color w:val="EE0000"/>
          <w:spacing w:val="-13"/>
        </w:rPr>
        <w:t xml:space="preserve"> </w:t>
      </w:r>
      <w:r w:rsidRPr="00067523">
        <w:rPr>
          <w:color w:val="EE0000"/>
        </w:rPr>
        <w:t>candidate</w:t>
      </w:r>
      <w:r w:rsidRPr="00067523">
        <w:rPr>
          <w:color w:val="EE0000"/>
          <w:spacing w:val="-13"/>
        </w:rPr>
        <w:t xml:space="preserve"> </w:t>
      </w:r>
      <w:r w:rsidRPr="00067523">
        <w:rPr>
          <w:color w:val="EE0000"/>
        </w:rPr>
        <w:t>can</w:t>
      </w:r>
      <w:r w:rsidRPr="00067523">
        <w:rPr>
          <w:color w:val="EE0000"/>
          <w:spacing w:val="-14"/>
        </w:rPr>
        <w:t xml:space="preserve"> </w:t>
      </w:r>
      <w:r w:rsidRPr="00067523">
        <w:rPr>
          <w:color w:val="EE0000"/>
        </w:rPr>
        <w:t>be</w:t>
      </w:r>
      <w:r w:rsidRPr="00067523">
        <w:rPr>
          <w:color w:val="EE0000"/>
          <w:spacing w:val="-13"/>
        </w:rPr>
        <w:t xml:space="preserve"> </w:t>
      </w:r>
      <w:r w:rsidRPr="00067523">
        <w:rPr>
          <w:color w:val="EE0000"/>
        </w:rPr>
        <w:t>found</w:t>
      </w:r>
      <w:r w:rsidRPr="00067523">
        <w:rPr>
          <w:color w:val="EE0000"/>
          <w:spacing w:val="-14"/>
        </w:rPr>
        <w:t xml:space="preserve"> </w:t>
      </w:r>
      <w:r w:rsidRPr="00067523">
        <w:rPr>
          <w:color w:val="EE0000"/>
        </w:rPr>
        <w:t>to</w:t>
      </w:r>
      <w:r w:rsidRPr="00067523">
        <w:rPr>
          <w:color w:val="EE0000"/>
          <w:spacing w:val="-13"/>
        </w:rPr>
        <w:t xml:space="preserve"> </w:t>
      </w:r>
      <w:r w:rsidRPr="00067523">
        <w:rPr>
          <w:color w:val="EE0000"/>
        </w:rPr>
        <w:t>fill</w:t>
      </w:r>
      <w:r w:rsidRPr="00067523">
        <w:rPr>
          <w:color w:val="EE0000"/>
          <w:spacing w:val="-13"/>
        </w:rPr>
        <w:t xml:space="preserve"> </w:t>
      </w:r>
      <w:r w:rsidRPr="00067523">
        <w:rPr>
          <w:color w:val="EE0000"/>
        </w:rPr>
        <w:t>the</w:t>
      </w:r>
      <w:r w:rsidRPr="00067523">
        <w:rPr>
          <w:color w:val="EE0000"/>
          <w:spacing w:val="-13"/>
        </w:rPr>
        <w:t xml:space="preserve"> </w:t>
      </w:r>
      <w:r w:rsidRPr="00067523">
        <w:rPr>
          <w:color w:val="EE0000"/>
        </w:rPr>
        <w:t>vacancy,</w:t>
      </w:r>
      <w:r w:rsidRPr="00067523">
        <w:rPr>
          <w:color w:val="EE0000"/>
          <w:spacing w:val="-13"/>
        </w:rPr>
        <w:t xml:space="preserve"> </w:t>
      </w:r>
      <w:r w:rsidRPr="00067523">
        <w:rPr>
          <w:color w:val="EE0000"/>
        </w:rPr>
        <w:t>the</w:t>
      </w:r>
      <w:r w:rsidRPr="00067523">
        <w:rPr>
          <w:color w:val="EE0000"/>
          <w:spacing w:val="-13"/>
        </w:rPr>
        <w:t xml:space="preserve"> </w:t>
      </w:r>
      <w:r w:rsidRPr="00067523">
        <w:rPr>
          <w:color w:val="EE0000"/>
        </w:rPr>
        <w:t>Leadership</w:t>
      </w:r>
      <w:r w:rsidRPr="00067523">
        <w:rPr>
          <w:color w:val="EE0000"/>
          <w:spacing w:val="-14"/>
        </w:rPr>
        <w:t xml:space="preserve"> </w:t>
      </w:r>
      <w:r w:rsidRPr="00067523">
        <w:rPr>
          <w:color w:val="EE0000"/>
        </w:rPr>
        <w:t>Council</w:t>
      </w:r>
      <w:r w:rsidRPr="00067523">
        <w:rPr>
          <w:color w:val="EE0000"/>
          <w:spacing w:val="-13"/>
        </w:rPr>
        <w:t xml:space="preserve"> </w:t>
      </w:r>
      <w:r w:rsidRPr="00067523">
        <w:rPr>
          <w:color w:val="EE0000"/>
        </w:rPr>
        <w:t>shall,</w:t>
      </w:r>
      <w:r w:rsidRPr="00067523">
        <w:rPr>
          <w:color w:val="EE0000"/>
          <w:spacing w:val="-13"/>
        </w:rPr>
        <w:t xml:space="preserve"> </w:t>
      </w:r>
      <w:r w:rsidRPr="00067523">
        <w:rPr>
          <w:color w:val="EE0000"/>
        </w:rPr>
        <w:t>at</w:t>
      </w:r>
      <w:r w:rsidRPr="00067523">
        <w:rPr>
          <w:color w:val="EE0000"/>
          <w:spacing w:val="-14"/>
        </w:rPr>
        <w:t xml:space="preserve"> </w:t>
      </w:r>
      <w:r w:rsidRPr="00067523">
        <w:rPr>
          <w:color w:val="EE0000"/>
        </w:rPr>
        <w:t>the</w:t>
      </w:r>
      <w:r w:rsidRPr="00067523">
        <w:rPr>
          <w:color w:val="EE0000"/>
          <w:spacing w:val="-13"/>
        </w:rPr>
        <w:t xml:space="preserve"> </w:t>
      </w:r>
      <w:r w:rsidRPr="00067523">
        <w:rPr>
          <w:color w:val="EE0000"/>
        </w:rPr>
        <w:t>next</w:t>
      </w:r>
      <w:r w:rsidRPr="00067523">
        <w:rPr>
          <w:color w:val="EE0000"/>
          <w:spacing w:val="-14"/>
        </w:rPr>
        <w:t xml:space="preserve"> </w:t>
      </w:r>
      <w:r w:rsidRPr="00067523">
        <w:rPr>
          <w:color w:val="EE0000"/>
        </w:rPr>
        <w:t>regularly scheduled council meeting, divide the duties of the vacant position among themselves, so that the functions of the vacant position can continue to be performed until it is</w:t>
      </w:r>
      <w:r w:rsidRPr="00067523">
        <w:rPr>
          <w:color w:val="EE0000"/>
          <w:spacing w:val="-18"/>
        </w:rPr>
        <w:t xml:space="preserve"> </w:t>
      </w:r>
      <w:r w:rsidRPr="00067523">
        <w:rPr>
          <w:color w:val="EE0000"/>
        </w:rPr>
        <w:t>filled.</w:t>
      </w:r>
    </w:p>
    <w:p w14:paraId="3BD49F23" w14:textId="77777777" w:rsidR="00181493" w:rsidRPr="00067523" w:rsidRDefault="00181493" w:rsidP="00067523">
      <w:pPr>
        <w:pStyle w:val="BodyText"/>
        <w:tabs>
          <w:tab w:val="left" w:pos="1080"/>
          <w:tab w:val="left" w:pos="8280"/>
        </w:tabs>
        <w:spacing w:before="1"/>
        <w:ind w:left="0"/>
        <w:jc w:val="left"/>
        <w:rPr>
          <w:color w:val="EE0000"/>
        </w:rPr>
      </w:pPr>
    </w:p>
    <w:p w14:paraId="66E9D09D" w14:textId="77777777" w:rsidR="00181493" w:rsidRPr="00067523" w:rsidRDefault="00181493" w:rsidP="00067523">
      <w:pPr>
        <w:pStyle w:val="BodyText"/>
        <w:tabs>
          <w:tab w:val="left" w:pos="1080"/>
          <w:tab w:val="left" w:pos="8280"/>
        </w:tabs>
        <w:jc w:val="left"/>
        <w:rPr>
          <w:color w:val="EE0000"/>
        </w:rPr>
      </w:pPr>
      <w:bookmarkStart w:id="15" w:name="Section_13._Calling_of_Pastors,_Teachers"/>
      <w:bookmarkEnd w:id="15"/>
      <w:r w:rsidRPr="00067523">
        <w:rPr>
          <w:color w:val="EE0000"/>
          <w:u w:val="single"/>
        </w:rPr>
        <w:t>Section 13</w:t>
      </w:r>
      <w:r w:rsidRPr="00067523">
        <w:rPr>
          <w:color w:val="EE0000"/>
        </w:rPr>
        <w:t>. Calling of Pastors, Teachers, or Staff Ministers</w:t>
      </w:r>
    </w:p>
    <w:p w14:paraId="32F4FB24" w14:textId="77777777" w:rsidR="00181493" w:rsidRPr="00067523" w:rsidRDefault="00181493" w:rsidP="00067523">
      <w:pPr>
        <w:pStyle w:val="BodyText"/>
        <w:tabs>
          <w:tab w:val="left" w:pos="1080"/>
          <w:tab w:val="left" w:pos="8280"/>
        </w:tabs>
        <w:jc w:val="left"/>
        <w:rPr>
          <w:color w:val="EE0000"/>
        </w:rPr>
      </w:pPr>
      <w:r w:rsidRPr="00067523">
        <w:rPr>
          <w:color w:val="EE0000"/>
        </w:rPr>
        <w:t>The following process shall be followed to call pastors, teachers or staff ministers:</w:t>
      </w:r>
    </w:p>
    <w:p w14:paraId="7B536153"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09" w:firstLine="0"/>
        <w:contextualSpacing w:val="0"/>
        <w:rPr>
          <w:color w:val="EE0000"/>
          <w:sz w:val="24"/>
        </w:rPr>
      </w:pPr>
      <w:r w:rsidRPr="00067523">
        <w:rPr>
          <w:color w:val="EE0000"/>
          <w:sz w:val="24"/>
        </w:rPr>
        <w:t>The</w:t>
      </w:r>
      <w:r w:rsidRPr="00067523">
        <w:rPr>
          <w:color w:val="EE0000"/>
          <w:spacing w:val="-4"/>
          <w:sz w:val="24"/>
        </w:rPr>
        <w:t xml:space="preserve"> </w:t>
      </w:r>
      <w:r w:rsidRPr="00067523">
        <w:rPr>
          <w:color w:val="EE0000"/>
          <w:sz w:val="24"/>
        </w:rPr>
        <w:t>Leadership</w:t>
      </w:r>
      <w:r w:rsidRPr="00067523">
        <w:rPr>
          <w:color w:val="EE0000"/>
          <w:spacing w:val="-4"/>
          <w:sz w:val="24"/>
        </w:rPr>
        <w:t xml:space="preserve"> </w:t>
      </w:r>
      <w:r w:rsidRPr="00067523">
        <w:rPr>
          <w:color w:val="EE0000"/>
          <w:sz w:val="24"/>
        </w:rPr>
        <w:t>Council</w:t>
      </w:r>
      <w:r w:rsidRPr="00067523">
        <w:rPr>
          <w:color w:val="EE0000"/>
          <w:spacing w:val="-5"/>
          <w:sz w:val="24"/>
        </w:rPr>
        <w:t xml:space="preserve"> </w:t>
      </w:r>
      <w:r w:rsidRPr="00067523">
        <w:rPr>
          <w:color w:val="EE0000"/>
          <w:sz w:val="24"/>
        </w:rPr>
        <w:t>will</w:t>
      </w:r>
      <w:r w:rsidRPr="00067523">
        <w:rPr>
          <w:color w:val="EE0000"/>
          <w:spacing w:val="-4"/>
          <w:sz w:val="24"/>
        </w:rPr>
        <w:t xml:space="preserve"> </w:t>
      </w:r>
      <w:r w:rsidRPr="00067523">
        <w:rPr>
          <w:color w:val="EE0000"/>
          <w:sz w:val="24"/>
        </w:rPr>
        <w:t>contact</w:t>
      </w:r>
      <w:r w:rsidRPr="00067523">
        <w:rPr>
          <w:color w:val="EE0000"/>
          <w:spacing w:val="-5"/>
          <w:sz w:val="24"/>
        </w:rPr>
        <w:t xml:space="preserve"> </w:t>
      </w:r>
      <w:r w:rsidRPr="00067523">
        <w:rPr>
          <w:color w:val="EE0000"/>
          <w:sz w:val="24"/>
        </w:rPr>
        <w:t>the</w:t>
      </w:r>
      <w:r w:rsidRPr="00067523">
        <w:rPr>
          <w:color w:val="EE0000"/>
          <w:spacing w:val="-3"/>
          <w:sz w:val="24"/>
        </w:rPr>
        <w:t xml:space="preserve"> </w:t>
      </w:r>
      <w:r w:rsidRPr="00067523">
        <w:rPr>
          <w:color w:val="EE0000"/>
          <w:sz w:val="24"/>
        </w:rPr>
        <w:t>District</w:t>
      </w:r>
      <w:r w:rsidRPr="00067523">
        <w:rPr>
          <w:color w:val="EE0000"/>
          <w:spacing w:val="-5"/>
          <w:sz w:val="24"/>
        </w:rPr>
        <w:t xml:space="preserve"> </w:t>
      </w:r>
      <w:r w:rsidRPr="00067523">
        <w:rPr>
          <w:color w:val="EE0000"/>
          <w:sz w:val="24"/>
        </w:rPr>
        <w:t>President</w:t>
      </w:r>
      <w:r w:rsidRPr="00067523">
        <w:rPr>
          <w:color w:val="EE0000"/>
          <w:spacing w:val="-4"/>
          <w:sz w:val="24"/>
        </w:rPr>
        <w:t xml:space="preserve"> </w:t>
      </w:r>
      <w:r w:rsidRPr="00067523">
        <w:rPr>
          <w:color w:val="EE0000"/>
          <w:sz w:val="24"/>
        </w:rPr>
        <w:t>to</w:t>
      </w:r>
      <w:r w:rsidRPr="00067523">
        <w:rPr>
          <w:color w:val="EE0000"/>
          <w:spacing w:val="-4"/>
          <w:sz w:val="24"/>
        </w:rPr>
        <w:t xml:space="preserve"> </w:t>
      </w:r>
      <w:r w:rsidRPr="00067523">
        <w:rPr>
          <w:color w:val="EE0000"/>
          <w:sz w:val="24"/>
        </w:rPr>
        <w:t>determine</w:t>
      </w:r>
      <w:r w:rsidRPr="00067523">
        <w:rPr>
          <w:color w:val="EE0000"/>
          <w:spacing w:val="-5"/>
          <w:sz w:val="24"/>
        </w:rPr>
        <w:t xml:space="preserve"> </w:t>
      </w:r>
      <w:r w:rsidRPr="00067523">
        <w:rPr>
          <w:color w:val="EE0000"/>
          <w:sz w:val="24"/>
        </w:rPr>
        <w:t>next</w:t>
      </w:r>
      <w:r w:rsidRPr="00067523">
        <w:rPr>
          <w:color w:val="EE0000"/>
          <w:spacing w:val="-4"/>
          <w:sz w:val="24"/>
        </w:rPr>
        <w:t xml:space="preserve"> </w:t>
      </w:r>
      <w:r w:rsidRPr="00067523">
        <w:rPr>
          <w:color w:val="EE0000"/>
          <w:sz w:val="24"/>
        </w:rPr>
        <w:t>steps</w:t>
      </w:r>
      <w:r w:rsidRPr="00067523">
        <w:rPr>
          <w:color w:val="EE0000"/>
          <w:spacing w:val="-4"/>
          <w:sz w:val="24"/>
        </w:rPr>
        <w:t xml:space="preserve"> </w:t>
      </w:r>
      <w:r w:rsidRPr="00067523">
        <w:rPr>
          <w:color w:val="EE0000"/>
          <w:sz w:val="24"/>
        </w:rPr>
        <w:t>in</w:t>
      </w:r>
      <w:r w:rsidRPr="00067523">
        <w:rPr>
          <w:color w:val="EE0000"/>
          <w:spacing w:val="-4"/>
          <w:sz w:val="24"/>
        </w:rPr>
        <w:t xml:space="preserve"> </w:t>
      </w:r>
      <w:r w:rsidRPr="00067523">
        <w:rPr>
          <w:color w:val="EE0000"/>
          <w:sz w:val="24"/>
        </w:rPr>
        <w:t>the</w:t>
      </w:r>
      <w:r w:rsidRPr="00067523">
        <w:rPr>
          <w:color w:val="EE0000"/>
          <w:spacing w:val="-3"/>
          <w:sz w:val="24"/>
        </w:rPr>
        <w:t xml:space="preserve"> </w:t>
      </w:r>
      <w:r w:rsidRPr="00067523">
        <w:rPr>
          <w:color w:val="EE0000"/>
          <w:sz w:val="24"/>
        </w:rPr>
        <w:t>call process.</w:t>
      </w:r>
    </w:p>
    <w:p w14:paraId="48C9B7C5"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10" w:firstLine="0"/>
        <w:contextualSpacing w:val="0"/>
        <w:rPr>
          <w:color w:val="EE0000"/>
          <w:sz w:val="24"/>
        </w:rPr>
      </w:pPr>
      <w:r w:rsidRPr="00067523">
        <w:rPr>
          <w:color w:val="EE0000"/>
          <w:sz w:val="24"/>
        </w:rPr>
        <w:t>Under the guidance of the District President, a call meeting date shall be set and the appropriate notification given to the congregation (in the case of calling a</w:t>
      </w:r>
      <w:r w:rsidRPr="00067523">
        <w:rPr>
          <w:color w:val="EE0000"/>
          <w:spacing w:val="-18"/>
          <w:sz w:val="24"/>
        </w:rPr>
        <w:t xml:space="preserve"> </w:t>
      </w:r>
      <w:r w:rsidRPr="00067523">
        <w:rPr>
          <w:color w:val="EE0000"/>
          <w:sz w:val="24"/>
        </w:rPr>
        <w:t>pastor).</w:t>
      </w:r>
    </w:p>
    <w:p w14:paraId="7D9BDBE7"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08" w:firstLine="0"/>
        <w:contextualSpacing w:val="0"/>
        <w:rPr>
          <w:color w:val="EE0000"/>
          <w:sz w:val="24"/>
        </w:rPr>
      </w:pPr>
      <w:r w:rsidRPr="00067523">
        <w:rPr>
          <w:color w:val="EE0000"/>
          <w:sz w:val="24"/>
        </w:rPr>
        <w:t>An official congregational meeting, as described in Article I, is required for the calling of a pastor.</w:t>
      </w:r>
    </w:p>
    <w:p w14:paraId="5F5016DD"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07" w:firstLine="0"/>
        <w:contextualSpacing w:val="0"/>
        <w:rPr>
          <w:color w:val="EE0000"/>
          <w:sz w:val="24"/>
        </w:rPr>
      </w:pPr>
      <w:r w:rsidRPr="00067523">
        <w:rPr>
          <w:color w:val="EE0000"/>
          <w:sz w:val="24"/>
        </w:rPr>
        <w:t>While recommended, a congregational meeting is not required for the calling of a teacher or staff</w:t>
      </w:r>
      <w:r w:rsidRPr="00067523">
        <w:rPr>
          <w:color w:val="EE0000"/>
          <w:spacing w:val="-2"/>
          <w:sz w:val="24"/>
        </w:rPr>
        <w:t xml:space="preserve"> </w:t>
      </w:r>
      <w:r w:rsidRPr="00067523">
        <w:rPr>
          <w:color w:val="EE0000"/>
          <w:sz w:val="24"/>
        </w:rPr>
        <w:t>minister.</w:t>
      </w:r>
    </w:p>
    <w:p w14:paraId="1E8A167F" w14:textId="01EB2439"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07" w:firstLine="0"/>
        <w:contextualSpacing w:val="0"/>
        <w:rPr>
          <w:color w:val="EE0000"/>
          <w:sz w:val="24"/>
        </w:rPr>
      </w:pPr>
      <w:r w:rsidRPr="00067523">
        <w:rPr>
          <w:color w:val="EE0000"/>
          <w:sz w:val="24"/>
        </w:rPr>
        <w:t xml:space="preserve">During the call meeting, the Leadership Council may gather feedback, information or lead </w:t>
      </w:r>
      <w:r w:rsidR="006E0AA4" w:rsidRPr="00067523">
        <w:rPr>
          <w:color w:val="EE0000"/>
          <w:sz w:val="24"/>
        </w:rPr>
        <w:t>discussions</w:t>
      </w:r>
      <w:r w:rsidRPr="00067523">
        <w:rPr>
          <w:color w:val="EE0000"/>
          <w:spacing w:val="-17"/>
          <w:sz w:val="24"/>
        </w:rPr>
        <w:t xml:space="preserve"> </w:t>
      </w:r>
      <w:r w:rsidRPr="00067523">
        <w:rPr>
          <w:color w:val="EE0000"/>
          <w:sz w:val="24"/>
        </w:rPr>
        <w:t>about</w:t>
      </w:r>
      <w:r w:rsidRPr="00067523">
        <w:rPr>
          <w:color w:val="EE0000"/>
          <w:spacing w:val="-16"/>
          <w:sz w:val="24"/>
        </w:rPr>
        <w:t xml:space="preserve"> </w:t>
      </w:r>
      <w:r w:rsidRPr="00067523">
        <w:rPr>
          <w:color w:val="EE0000"/>
          <w:sz w:val="24"/>
        </w:rPr>
        <w:t>the</w:t>
      </w:r>
      <w:r w:rsidRPr="00067523">
        <w:rPr>
          <w:color w:val="EE0000"/>
          <w:spacing w:val="-15"/>
          <w:sz w:val="24"/>
        </w:rPr>
        <w:t xml:space="preserve"> </w:t>
      </w:r>
      <w:r w:rsidRPr="00067523">
        <w:rPr>
          <w:color w:val="EE0000"/>
          <w:sz w:val="24"/>
        </w:rPr>
        <w:t>candidates</w:t>
      </w:r>
      <w:r w:rsidRPr="00067523">
        <w:rPr>
          <w:color w:val="EE0000"/>
          <w:spacing w:val="-16"/>
          <w:sz w:val="24"/>
        </w:rPr>
        <w:t xml:space="preserve"> </w:t>
      </w:r>
      <w:r w:rsidRPr="00067523">
        <w:rPr>
          <w:color w:val="EE0000"/>
          <w:sz w:val="24"/>
        </w:rPr>
        <w:t>in</w:t>
      </w:r>
      <w:r w:rsidRPr="00067523">
        <w:rPr>
          <w:color w:val="EE0000"/>
          <w:spacing w:val="-16"/>
          <w:sz w:val="24"/>
        </w:rPr>
        <w:t xml:space="preserve"> </w:t>
      </w:r>
      <w:r w:rsidRPr="00067523">
        <w:rPr>
          <w:color w:val="EE0000"/>
          <w:sz w:val="24"/>
        </w:rPr>
        <w:t>any</w:t>
      </w:r>
      <w:r w:rsidRPr="00067523">
        <w:rPr>
          <w:color w:val="EE0000"/>
          <w:spacing w:val="-16"/>
          <w:sz w:val="24"/>
        </w:rPr>
        <w:t xml:space="preserve"> </w:t>
      </w:r>
      <w:r w:rsidRPr="00067523">
        <w:rPr>
          <w:color w:val="EE0000"/>
          <w:sz w:val="24"/>
        </w:rPr>
        <w:t>way</w:t>
      </w:r>
      <w:r w:rsidRPr="00067523">
        <w:rPr>
          <w:color w:val="EE0000"/>
          <w:spacing w:val="-15"/>
          <w:sz w:val="24"/>
        </w:rPr>
        <w:t xml:space="preserve"> </w:t>
      </w:r>
      <w:r w:rsidRPr="00067523">
        <w:rPr>
          <w:color w:val="EE0000"/>
          <w:sz w:val="24"/>
        </w:rPr>
        <w:t>they</w:t>
      </w:r>
      <w:r w:rsidRPr="00067523">
        <w:rPr>
          <w:color w:val="EE0000"/>
          <w:spacing w:val="-16"/>
          <w:sz w:val="24"/>
        </w:rPr>
        <w:t xml:space="preserve"> </w:t>
      </w:r>
      <w:r w:rsidRPr="00067523">
        <w:rPr>
          <w:color w:val="EE0000"/>
          <w:sz w:val="24"/>
        </w:rPr>
        <w:t>deem</w:t>
      </w:r>
      <w:r w:rsidRPr="00067523">
        <w:rPr>
          <w:color w:val="EE0000"/>
          <w:spacing w:val="-16"/>
          <w:sz w:val="24"/>
        </w:rPr>
        <w:t xml:space="preserve"> </w:t>
      </w:r>
      <w:r w:rsidRPr="00067523">
        <w:rPr>
          <w:color w:val="EE0000"/>
          <w:sz w:val="24"/>
        </w:rPr>
        <w:t>fit.</w:t>
      </w:r>
      <w:r w:rsidRPr="00067523">
        <w:rPr>
          <w:color w:val="EE0000"/>
          <w:spacing w:val="-15"/>
          <w:sz w:val="24"/>
        </w:rPr>
        <w:t xml:space="preserve"> </w:t>
      </w:r>
      <w:r w:rsidRPr="00067523">
        <w:rPr>
          <w:color w:val="EE0000"/>
          <w:sz w:val="24"/>
        </w:rPr>
        <w:t>This</w:t>
      </w:r>
      <w:r w:rsidRPr="00067523">
        <w:rPr>
          <w:color w:val="EE0000"/>
          <w:spacing w:val="-17"/>
          <w:sz w:val="24"/>
        </w:rPr>
        <w:t xml:space="preserve"> </w:t>
      </w:r>
      <w:r w:rsidRPr="00067523">
        <w:rPr>
          <w:color w:val="EE0000"/>
          <w:sz w:val="24"/>
        </w:rPr>
        <w:t>could</w:t>
      </w:r>
      <w:r w:rsidRPr="00067523">
        <w:rPr>
          <w:color w:val="EE0000"/>
          <w:spacing w:val="-16"/>
          <w:sz w:val="24"/>
        </w:rPr>
        <w:t xml:space="preserve"> </w:t>
      </w:r>
      <w:r w:rsidRPr="00067523">
        <w:rPr>
          <w:color w:val="EE0000"/>
          <w:sz w:val="24"/>
        </w:rPr>
        <w:t>include</w:t>
      </w:r>
      <w:r w:rsidRPr="00067523">
        <w:rPr>
          <w:color w:val="EE0000"/>
          <w:spacing w:val="-15"/>
          <w:sz w:val="24"/>
        </w:rPr>
        <w:t xml:space="preserve"> </w:t>
      </w:r>
      <w:r w:rsidRPr="00067523">
        <w:rPr>
          <w:color w:val="EE0000"/>
          <w:sz w:val="24"/>
        </w:rPr>
        <w:t>open</w:t>
      </w:r>
      <w:r w:rsidRPr="00067523">
        <w:rPr>
          <w:color w:val="EE0000"/>
          <w:spacing w:val="-16"/>
          <w:sz w:val="24"/>
        </w:rPr>
        <w:t xml:space="preserve"> </w:t>
      </w:r>
      <w:r w:rsidRPr="00067523">
        <w:rPr>
          <w:color w:val="EE0000"/>
          <w:sz w:val="24"/>
        </w:rPr>
        <w:t xml:space="preserve">discussion, </w:t>
      </w:r>
      <w:r w:rsidR="009D441E">
        <w:rPr>
          <w:color w:val="EE0000"/>
          <w:sz w:val="24"/>
        </w:rPr>
        <w:t>a straw poll</w:t>
      </w:r>
      <w:r w:rsidRPr="00067523">
        <w:rPr>
          <w:color w:val="EE0000"/>
          <w:sz w:val="24"/>
        </w:rPr>
        <w:t xml:space="preserve"> or other such</w:t>
      </w:r>
      <w:r w:rsidRPr="00067523">
        <w:rPr>
          <w:color w:val="EE0000"/>
          <w:spacing w:val="-3"/>
          <w:sz w:val="24"/>
        </w:rPr>
        <w:t xml:space="preserve"> </w:t>
      </w:r>
      <w:r w:rsidRPr="00067523">
        <w:rPr>
          <w:color w:val="EE0000"/>
          <w:sz w:val="24"/>
        </w:rPr>
        <w:t>means.</w:t>
      </w:r>
    </w:p>
    <w:p w14:paraId="328DC36E"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right="110" w:firstLine="0"/>
        <w:contextualSpacing w:val="0"/>
        <w:rPr>
          <w:color w:val="EE0000"/>
          <w:sz w:val="24"/>
        </w:rPr>
      </w:pPr>
      <w:r w:rsidRPr="00067523">
        <w:rPr>
          <w:color w:val="EE0000"/>
          <w:sz w:val="24"/>
        </w:rPr>
        <w:t>The Leadership Council shall take into account the feedback and discussion from the congregation; however, final issuing of a divine call is the sole responsibility of the Leadership</w:t>
      </w:r>
      <w:r w:rsidRPr="00067523">
        <w:rPr>
          <w:color w:val="EE0000"/>
          <w:spacing w:val="-3"/>
          <w:sz w:val="24"/>
        </w:rPr>
        <w:t xml:space="preserve"> </w:t>
      </w:r>
      <w:r w:rsidRPr="00067523">
        <w:rPr>
          <w:color w:val="EE0000"/>
          <w:sz w:val="24"/>
        </w:rPr>
        <w:t>Council.</w:t>
      </w:r>
    </w:p>
    <w:p w14:paraId="038F1CC5"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A vote of the Leadership Council is necessary to issue a divine</w:t>
      </w:r>
      <w:r w:rsidRPr="00067523">
        <w:rPr>
          <w:color w:val="EE0000"/>
          <w:spacing w:val="-12"/>
          <w:sz w:val="24"/>
        </w:rPr>
        <w:t xml:space="preserve"> </w:t>
      </w:r>
      <w:r w:rsidRPr="00067523">
        <w:rPr>
          <w:color w:val="EE0000"/>
          <w:sz w:val="24"/>
        </w:rPr>
        <w:t>call.</w:t>
      </w:r>
    </w:p>
    <w:p w14:paraId="14688E3B"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before="39" w:after="0" w:line="240" w:lineRule="auto"/>
        <w:ind w:right="108" w:firstLine="0"/>
        <w:contextualSpacing w:val="0"/>
        <w:rPr>
          <w:color w:val="EE0000"/>
          <w:sz w:val="24"/>
        </w:rPr>
      </w:pPr>
      <w:r w:rsidRPr="00067523">
        <w:rPr>
          <w:color w:val="EE0000"/>
          <w:sz w:val="24"/>
        </w:rPr>
        <w:t>The</w:t>
      </w:r>
      <w:r w:rsidRPr="00067523">
        <w:rPr>
          <w:color w:val="EE0000"/>
          <w:spacing w:val="-5"/>
          <w:sz w:val="24"/>
        </w:rPr>
        <w:t xml:space="preserve"> </w:t>
      </w:r>
      <w:r w:rsidRPr="00067523">
        <w:rPr>
          <w:color w:val="EE0000"/>
          <w:sz w:val="24"/>
        </w:rPr>
        <w:t>Church</w:t>
      </w:r>
      <w:r w:rsidRPr="00067523">
        <w:rPr>
          <w:color w:val="EE0000"/>
          <w:spacing w:val="-5"/>
          <w:sz w:val="24"/>
        </w:rPr>
        <w:t xml:space="preserve"> </w:t>
      </w:r>
      <w:r w:rsidRPr="00067523">
        <w:rPr>
          <w:color w:val="EE0000"/>
          <w:sz w:val="24"/>
        </w:rPr>
        <w:t>President</w:t>
      </w:r>
      <w:r w:rsidRPr="00067523">
        <w:rPr>
          <w:color w:val="EE0000"/>
          <w:spacing w:val="-5"/>
          <w:sz w:val="24"/>
        </w:rPr>
        <w:t xml:space="preserve"> </w:t>
      </w:r>
      <w:r w:rsidRPr="00067523">
        <w:rPr>
          <w:color w:val="EE0000"/>
          <w:sz w:val="24"/>
        </w:rPr>
        <w:t>will</w:t>
      </w:r>
      <w:r w:rsidRPr="00067523">
        <w:rPr>
          <w:color w:val="EE0000"/>
          <w:spacing w:val="-4"/>
          <w:sz w:val="24"/>
        </w:rPr>
        <w:t xml:space="preserve"> </w:t>
      </w:r>
      <w:r w:rsidRPr="00067523">
        <w:rPr>
          <w:color w:val="EE0000"/>
          <w:sz w:val="24"/>
        </w:rPr>
        <w:t>take</w:t>
      </w:r>
      <w:r w:rsidRPr="00067523">
        <w:rPr>
          <w:color w:val="EE0000"/>
          <w:spacing w:val="-5"/>
          <w:sz w:val="24"/>
        </w:rPr>
        <w:t xml:space="preserve"> </w:t>
      </w:r>
      <w:r w:rsidRPr="00067523">
        <w:rPr>
          <w:color w:val="EE0000"/>
          <w:sz w:val="24"/>
        </w:rPr>
        <w:t>the</w:t>
      </w:r>
      <w:r w:rsidRPr="00067523">
        <w:rPr>
          <w:color w:val="EE0000"/>
          <w:spacing w:val="-5"/>
          <w:sz w:val="24"/>
        </w:rPr>
        <w:t xml:space="preserve"> </w:t>
      </w:r>
      <w:r w:rsidRPr="00067523">
        <w:rPr>
          <w:color w:val="EE0000"/>
          <w:sz w:val="24"/>
        </w:rPr>
        <w:t>lead</w:t>
      </w:r>
      <w:r w:rsidRPr="00067523">
        <w:rPr>
          <w:color w:val="EE0000"/>
          <w:spacing w:val="-4"/>
          <w:sz w:val="24"/>
        </w:rPr>
        <w:t xml:space="preserve"> </w:t>
      </w:r>
      <w:r w:rsidRPr="00067523">
        <w:rPr>
          <w:color w:val="EE0000"/>
          <w:sz w:val="24"/>
        </w:rPr>
        <w:t>in</w:t>
      </w:r>
      <w:r w:rsidRPr="00067523">
        <w:rPr>
          <w:color w:val="EE0000"/>
          <w:spacing w:val="-5"/>
          <w:sz w:val="24"/>
        </w:rPr>
        <w:t xml:space="preserve"> </w:t>
      </w:r>
      <w:r w:rsidRPr="00067523">
        <w:rPr>
          <w:color w:val="EE0000"/>
          <w:sz w:val="24"/>
        </w:rPr>
        <w:t>contacting</w:t>
      </w:r>
      <w:r w:rsidRPr="00067523">
        <w:rPr>
          <w:color w:val="EE0000"/>
          <w:spacing w:val="-5"/>
          <w:sz w:val="24"/>
        </w:rPr>
        <w:t xml:space="preserve"> </w:t>
      </w:r>
      <w:r w:rsidRPr="00067523">
        <w:rPr>
          <w:color w:val="EE0000"/>
          <w:sz w:val="24"/>
        </w:rPr>
        <w:t>and</w:t>
      </w:r>
      <w:r w:rsidRPr="00067523">
        <w:rPr>
          <w:color w:val="EE0000"/>
          <w:spacing w:val="-4"/>
          <w:sz w:val="24"/>
        </w:rPr>
        <w:t xml:space="preserve"> </w:t>
      </w:r>
      <w:r w:rsidRPr="00067523">
        <w:rPr>
          <w:color w:val="EE0000"/>
          <w:sz w:val="24"/>
        </w:rPr>
        <w:t>informing</w:t>
      </w:r>
      <w:r w:rsidRPr="00067523">
        <w:rPr>
          <w:color w:val="EE0000"/>
          <w:spacing w:val="-5"/>
          <w:sz w:val="24"/>
        </w:rPr>
        <w:t xml:space="preserve"> </w:t>
      </w:r>
      <w:r w:rsidRPr="00067523">
        <w:rPr>
          <w:color w:val="EE0000"/>
          <w:sz w:val="24"/>
        </w:rPr>
        <w:t>individuals</w:t>
      </w:r>
      <w:r w:rsidRPr="00067523">
        <w:rPr>
          <w:color w:val="EE0000"/>
          <w:spacing w:val="-5"/>
          <w:sz w:val="24"/>
        </w:rPr>
        <w:t xml:space="preserve"> </w:t>
      </w:r>
      <w:r w:rsidRPr="00067523">
        <w:rPr>
          <w:color w:val="EE0000"/>
          <w:sz w:val="24"/>
        </w:rPr>
        <w:t>called</w:t>
      </w:r>
      <w:r w:rsidRPr="00067523">
        <w:rPr>
          <w:color w:val="EE0000"/>
          <w:spacing w:val="-7"/>
          <w:sz w:val="24"/>
        </w:rPr>
        <w:t xml:space="preserve"> </w:t>
      </w:r>
      <w:r w:rsidRPr="00067523">
        <w:rPr>
          <w:color w:val="EE0000"/>
          <w:sz w:val="24"/>
        </w:rPr>
        <w:t>by</w:t>
      </w:r>
      <w:r w:rsidRPr="00067523">
        <w:rPr>
          <w:color w:val="EE0000"/>
          <w:spacing w:val="-4"/>
          <w:sz w:val="24"/>
        </w:rPr>
        <w:t xml:space="preserve"> </w:t>
      </w:r>
      <w:r w:rsidRPr="00067523">
        <w:rPr>
          <w:color w:val="EE0000"/>
          <w:sz w:val="24"/>
        </w:rPr>
        <w:t>the congregation. He may make use of other church members or a committee to help in this process.</w:t>
      </w:r>
    </w:p>
    <w:p w14:paraId="0A253837" w14:textId="77777777" w:rsidR="00181493" w:rsidRPr="00067523" w:rsidRDefault="00181493" w:rsidP="002213DC">
      <w:pPr>
        <w:pStyle w:val="ListParagraph"/>
        <w:widowControl w:val="0"/>
        <w:numPr>
          <w:ilvl w:val="0"/>
          <w:numId w:val="64"/>
        </w:numPr>
        <w:tabs>
          <w:tab w:val="left" w:pos="840"/>
          <w:tab w:val="left" w:pos="1080"/>
          <w:tab w:val="left" w:pos="8280"/>
        </w:tabs>
        <w:autoSpaceDE w:val="0"/>
        <w:autoSpaceDN w:val="0"/>
        <w:spacing w:after="0" w:line="240" w:lineRule="auto"/>
        <w:ind w:left="839" w:right="106" w:firstLine="0"/>
        <w:contextualSpacing w:val="0"/>
        <w:rPr>
          <w:color w:val="EE0000"/>
          <w:sz w:val="24"/>
        </w:rPr>
      </w:pPr>
      <w:r w:rsidRPr="00067523">
        <w:rPr>
          <w:color w:val="EE0000"/>
          <w:sz w:val="24"/>
        </w:rPr>
        <w:t>An 80% majority vote of a quorum of the Leadership Council shall be required to call a new pastor, teacher, or staff</w:t>
      </w:r>
      <w:r w:rsidRPr="00067523">
        <w:rPr>
          <w:color w:val="EE0000"/>
          <w:spacing w:val="-5"/>
          <w:sz w:val="24"/>
        </w:rPr>
        <w:t xml:space="preserve"> </w:t>
      </w:r>
      <w:r w:rsidRPr="00067523">
        <w:rPr>
          <w:color w:val="EE0000"/>
          <w:sz w:val="24"/>
        </w:rPr>
        <w:t>minister.</w:t>
      </w:r>
    </w:p>
    <w:p w14:paraId="513AC1DA" w14:textId="77777777" w:rsidR="00A96A5D" w:rsidRDefault="00A96A5D" w:rsidP="00A96A5D">
      <w:pPr>
        <w:widowControl w:val="0"/>
        <w:tabs>
          <w:tab w:val="left" w:pos="840"/>
          <w:tab w:val="left" w:pos="1080"/>
          <w:tab w:val="left" w:pos="8280"/>
        </w:tabs>
        <w:autoSpaceDE w:val="0"/>
        <w:autoSpaceDN w:val="0"/>
        <w:spacing w:after="0" w:line="240" w:lineRule="auto"/>
        <w:ind w:right="106"/>
        <w:jc w:val="both"/>
        <w:rPr>
          <w:sz w:val="24"/>
        </w:rPr>
      </w:pPr>
    </w:p>
    <w:p w14:paraId="2BC55E33" w14:textId="4D30C391" w:rsidR="00A96A5D" w:rsidRPr="00A321AA" w:rsidRDefault="00067523" w:rsidP="00A96A5D">
      <w:pPr>
        <w:widowControl w:val="0"/>
        <w:tabs>
          <w:tab w:val="left" w:pos="840"/>
          <w:tab w:val="left" w:pos="1080"/>
          <w:tab w:val="left" w:pos="8280"/>
        </w:tabs>
        <w:autoSpaceDE w:val="0"/>
        <w:autoSpaceDN w:val="0"/>
        <w:spacing w:after="0" w:line="240" w:lineRule="auto"/>
        <w:ind w:right="106"/>
        <w:jc w:val="center"/>
        <w:rPr>
          <w:b/>
          <w:bCs/>
          <w:color w:val="EE0000"/>
          <w:sz w:val="32"/>
          <w:szCs w:val="32"/>
        </w:rPr>
      </w:pPr>
      <w:r w:rsidRPr="00A321AA">
        <w:rPr>
          <w:b/>
          <w:bCs/>
          <w:color w:val="EE0000"/>
          <w:sz w:val="32"/>
          <w:szCs w:val="32"/>
        </w:rPr>
        <w:t>Bylaw Article III</w:t>
      </w:r>
      <w:r w:rsidR="00A96A5D" w:rsidRPr="00A321AA">
        <w:rPr>
          <w:b/>
          <w:bCs/>
          <w:i/>
          <w:iCs/>
          <w:color w:val="EE0000"/>
          <w:sz w:val="32"/>
          <w:szCs w:val="32"/>
        </w:rPr>
        <w:t xml:space="preserve">:  </w:t>
      </w:r>
      <w:r w:rsidR="00A96A5D" w:rsidRPr="00A321AA">
        <w:rPr>
          <w:b/>
          <w:bCs/>
          <w:color w:val="EE0000"/>
          <w:sz w:val="32"/>
          <w:szCs w:val="32"/>
        </w:rPr>
        <w:t>Duties/Authorities of Officers of the Congregation</w:t>
      </w:r>
    </w:p>
    <w:p w14:paraId="50EA5418" w14:textId="77777777" w:rsidR="00181493" w:rsidRDefault="00181493" w:rsidP="003212F2">
      <w:pPr>
        <w:pStyle w:val="BodyText"/>
        <w:tabs>
          <w:tab w:val="left" w:pos="1080"/>
          <w:tab w:val="left" w:pos="8280"/>
        </w:tabs>
        <w:spacing w:before="10"/>
        <w:ind w:left="0"/>
        <w:jc w:val="left"/>
        <w:rPr>
          <w:sz w:val="19"/>
        </w:rPr>
      </w:pPr>
    </w:p>
    <w:p w14:paraId="185D5737" w14:textId="77777777" w:rsidR="00181493" w:rsidRDefault="00181493" w:rsidP="003212F2">
      <w:pPr>
        <w:pStyle w:val="BodyText"/>
        <w:tabs>
          <w:tab w:val="left" w:pos="1080"/>
          <w:tab w:val="left" w:pos="8280"/>
        </w:tabs>
        <w:ind w:left="0"/>
        <w:jc w:val="left"/>
      </w:pPr>
    </w:p>
    <w:p w14:paraId="0EC09FC0" w14:textId="77777777" w:rsidR="00067523" w:rsidRPr="00067523" w:rsidRDefault="00181493" w:rsidP="00067523">
      <w:pPr>
        <w:pStyle w:val="BodyText"/>
        <w:tabs>
          <w:tab w:val="left" w:pos="1080"/>
          <w:tab w:val="left" w:pos="8280"/>
        </w:tabs>
        <w:jc w:val="left"/>
        <w:rPr>
          <w:color w:val="EE0000"/>
        </w:rPr>
      </w:pPr>
      <w:bookmarkStart w:id="16" w:name="Article_III"/>
      <w:bookmarkStart w:id="17" w:name="Section_1._President"/>
      <w:bookmarkEnd w:id="16"/>
      <w:bookmarkEnd w:id="17"/>
      <w:r w:rsidRPr="00067523">
        <w:rPr>
          <w:color w:val="EE0000"/>
          <w:u w:val="single"/>
        </w:rPr>
        <w:t>Section 1</w:t>
      </w:r>
      <w:r w:rsidRPr="00067523">
        <w:rPr>
          <w:color w:val="EE0000"/>
        </w:rPr>
        <w:t>. President</w:t>
      </w:r>
    </w:p>
    <w:p w14:paraId="394B6272" w14:textId="32172946" w:rsidR="00181493" w:rsidRPr="00067523" w:rsidRDefault="00181493" w:rsidP="00067523">
      <w:pPr>
        <w:pStyle w:val="BodyText"/>
        <w:tabs>
          <w:tab w:val="left" w:pos="1080"/>
          <w:tab w:val="left" w:pos="8280"/>
        </w:tabs>
        <w:jc w:val="left"/>
        <w:rPr>
          <w:color w:val="EE0000"/>
        </w:rPr>
      </w:pPr>
      <w:r w:rsidRPr="00067523">
        <w:rPr>
          <w:color w:val="EE0000"/>
        </w:rPr>
        <w:t xml:space="preserve">The president shall preside as chairman of all business sessions of the congregation and shall perform such duties as may be assigned to him. He shall have general supervision of </w:t>
      </w:r>
      <w:r w:rsidR="006E0AA4" w:rsidRPr="00067523">
        <w:rPr>
          <w:color w:val="EE0000"/>
        </w:rPr>
        <w:t>all</w:t>
      </w:r>
      <w:r w:rsidRPr="00067523">
        <w:rPr>
          <w:color w:val="EE0000"/>
        </w:rPr>
        <w:t xml:space="preserve"> congregational</w:t>
      </w:r>
      <w:r w:rsidRPr="00067523">
        <w:rPr>
          <w:color w:val="EE0000"/>
          <w:spacing w:val="-7"/>
        </w:rPr>
        <w:t xml:space="preserve"> </w:t>
      </w:r>
      <w:r w:rsidRPr="00067523">
        <w:rPr>
          <w:color w:val="EE0000"/>
        </w:rPr>
        <w:t>affairs.</w:t>
      </w:r>
      <w:r w:rsidRPr="00067523">
        <w:rPr>
          <w:color w:val="EE0000"/>
          <w:spacing w:val="-7"/>
        </w:rPr>
        <w:t xml:space="preserve"> </w:t>
      </w:r>
      <w:r w:rsidRPr="00067523">
        <w:rPr>
          <w:color w:val="EE0000"/>
        </w:rPr>
        <w:t>He</w:t>
      </w:r>
      <w:r w:rsidRPr="00067523">
        <w:rPr>
          <w:color w:val="EE0000"/>
          <w:spacing w:val="-6"/>
        </w:rPr>
        <w:t xml:space="preserve"> </w:t>
      </w:r>
      <w:r w:rsidRPr="00067523">
        <w:rPr>
          <w:color w:val="EE0000"/>
        </w:rPr>
        <w:t>shall</w:t>
      </w:r>
      <w:r w:rsidRPr="00067523">
        <w:rPr>
          <w:color w:val="EE0000"/>
          <w:spacing w:val="-6"/>
        </w:rPr>
        <w:t xml:space="preserve"> </w:t>
      </w:r>
      <w:r w:rsidRPr="00067523">
        <w:rPr>
          <w:color w:val="EE0000"/>
        </w:rPr>
        <w:t>sign</w:t>
      </w:r>
      <w:r w:rsidRPr="00067523">
        <w:rPr>
          <w:color w:val="EE0000"/>
          <w:spacing w:val="-6"/>
        </w:rPr>
        <w:t xml:space="preserve"> </w:t>
      </w:r>
      <w:r w:rsidRPr="00067523">
        <w:rPr>
          <w:color w:val="EE0000"/>
        </w:rPr>
        <w:t>all</w:t>
      </w:r>
      <w:r w:rsidRPr="00067523">
        <w:rPr>
          <w:color w:val="EE0000"/>
          <w:spacing w:val="-6"/>
        </w:rPr>
        <w:t xml:space="preserve"> </w:t>
      </w:r>
      <w:r w:rsidRPr="00067523">
        <w:rPr>
          <w:color w:val="EE0000"/>
        </w:rPr>
        <w:t>deeds,</w:t>
      </w:r>
      <w:r w:rsidRPr="00067523">
        <w:rPr>
          <w:color w:val="EE0000"/>
          <w:spacing w:val="-7"/>
        </w:rPr>
        <w:t xml:space="preserve"> </w:t>
      </w:r>
      <w:r w:rsidRPr="00067523">
        <w:rPr>
          <w:color w:val="EE0000"/>
        </w:rPr>
        <w:t>mortgages,</w:t>
      </w:r>
      <w:r w:rsidRPr="00067523">
        <w:rPr>
          <w:color w:val="EE0000"/>
          <w:spacing w:val="-6"/>
        </w:rPr>
        <w:t xml:space="preserve"> </w:t>
      </w:r>
      <w:r w:rsidRPr="00067523">
        <w:rPr>
          <w:color w:val="EE0000"/>
        </w:rPr>
        <w:t>notes,</w:t>
      </w:r>
      <w:r w:rsidRPr="00067523">
        <w:rPr>
          <w:color w:val="EE0000"/>
          <w:spacing w:val="-6"/>
        </w:rPr>
        <w:t xml:space="preserve"> </w:t>
      </w:r>
      <w:r w:rsidRPr="00067523">
        <w:rPr>
          <w:color w:val="EE0000"/>
        </w:rPr>
        <w:t>leases,</w:t>
      </w:r>
      <w:r w:rsidRPr="00067523">
        <w:rPr>
          <w:color w:val="EE0000"/>
          <w:spacing w:val="-6"/>
        </w:rPr>
        <w:t xml:space="preserve"> </w:t>
      </w:r>
      <w:r w:rsidRPr="00067523">
        <w:rPr>
          <w:color w:val="EE0000"/>
        </w:rPr>
        <w:t>and/or</w:t>
      </w:r>
      <w:r w:rsidRPr="00067523">
        <w:rPr>
          <w:color w:val="EE0000"/>
          <w:spacing w:val="-6"/>
        </w:rPr>
        <w:t xml:space="preserve"> </w:t>
      </w:r>
      <w:r w:rsidRPr="00067523">
        <w:rPr>
          <w:color w:val="EE0000"/>
        </w:rPr>
        <w:t>all</w:t>
      </w:r>
      <w:r w:rsidRPr="00067523">
        <w:rPr>
          <w:color w:val="EE0000"/>
          <w:spacing w:val="-6"/>
        </w:rPr>
        <w:t xml:space="preserve"> </w:t>
      </w:r>
      <w:r w:rsidRPr="00067523">
        <w:rPr>
          <w:color w:val="EE0000"/>
        </w:rPr>
        <w:t>legal</w:t>
      </w:r>
      <w:r w:rsidRPr="00067523">
        <w:rPr>
          <w:color w:val="EE0000"/>
          <w:spacing w:val="-6"/>
        </w:rPr>
        <w:t xml:space="preserve"> </w:t>
      </w:r>
      <w:r w:rsidRPr="00067523">
        <w:rPr>
          <w:color w:val="EE0000"/>
        </w:rPr>
        <w:t>documents, as</w:t>
      </w:r>
      <w:r w:rsidRPr="00067523">
        <w:rPr>
          <w:color w:val="EE0000"/>
          <w:spacing w:val="-15"/>
        </w:rPr>
        <w:t xml:space="preserve"> </w:t>
      </w:r>
      <w:r w:rsidRPr="00067523">
        <w:rPr>
          <w:color w:val="EE0000"/>
        </w:rPr>
        <w:t>directed</w:t>
      </w:r>
      <w:r w:rsidRPr="00067523">
        <w:rPr>
          <w:color w:val="EE0000"/>
          <w:spacing w:val="-15"/>
        </w:rPr>
        <w:t xml:space="preserve"> </w:t>
      </w:r>
      <w:r w:rsidRPr="00067523">
        <w:rPr>
          <w:color w:val="EE0000"/>
        </w:rPr>
        <w:t>by</w:t>
      </w:r>
      <w:r w:rsidRPr="00067523">
        <w:rPr>
          <w:color w:val="EE0000"/>
          <w:spacing w:val="-14"/>
        </w:rPr>
        <w:t xml:space="preserve"> </w:t>
      </w:r>
      <w:r w:rsidRPr="00067523">
        <w:rPr>
          <w:color w:val="EE0000"/>
        </w:rPr>
        <w:t>the</w:t>
      </w:r>
      <w:r w:rsidRPr="00067523">
        <w:rPr>
          <w:color w:val="EE0000"/>
          <w:spacing w:val="-13"/>
        </w:rPr>
        <w:t xml:space="preserve"> </w:t>
      </w:r>
      <w:r w:rsidRPr="00067523">
        <w:rPr>
          <w:color w:val="EE0000"/>
        </w:rPr>
        <w:t>congregation.</w:t>
      </w:r>
      <w:r w:rsidRPr="00067523">
        <w:rPr>
          <w:color w:val="EE0000"/>
          <w:spacing w:val="26"/>
        </w:rPr>
        <w:t xml:space="preserve"> </w:t>
      </w:r>
      <w:r w:rsidRPr="00067523">
        <w:rPr>
          <w:color w:val="EE0000"/>
        </w:rPr>
        <w:t>He</w:t>
      </w:r>
      <w:r w:rsidRPr="00067523">
        <w:rPr>
          <w:color w:val="EE0000"/>
          <w:spacing w:val="-14"/>
        </w:rPr>
        <w:t xml:space="preserve"> </w:t>
      </w:r>
      <w:r w:rsidRPr="00067523">
        <w:rPr>
          <w:color w:val="EE0000"/>
        </w:rPr>
        <w:t>shall</w:t>
      </w:r>
      <w:r w:rsidRPr="00067523">
        <w:rPr>
          <w:color w:val="EE0000"/>
          <w:spacing w:val="-15"/>
        </w:rPr>
        <w:t xml:space="preserve"> </w:t>
      </w:r>
      <w:r w:rsidRPr="00067523">
        <w:rPr>
          <w:color w:val="EE0000"/>
        </w:rPr>
        <w:t>conduct</w:t>
      </w:r>
      <w:r w:rsidRPr="00067523">
        <w:rPr>
          <w:color w:val="EE0000"/>
          <w:spacing w:val="-15"/>
        </w:rPr>
        <w:t xml:space="preserve"> </w:t>
      </w:r>
      <w:r w:rsidRPr="00067523">
        <w:rPr>
          <w:color w:val="EE0000"/>
        </w:rPr>
        <w:t>all</w:t>
      </w:r>
      <w:r w:rsidRPr="00067523">
        <w:rPr>
          <w:color w:val="EE0000"/>
          <w:spacing w:val="-14"/>
        </w:rPr>
        <w:t xml:space="preserve"> </w:t>
      </w:r>
      <w:r w:rsidRPr="00067523">
        <w:rPr>
          <w:color w:val="EE0000"/>
        </w:rPr>
        <w:t>its</w:t>
      </w:r>
      <w:r w:rsidRPr="00067523">
        <w:rPr>
          <w:color w:val="EE0000"/>
          <w:spacing w:val="-15"/>
        </w:rPr>
        <w:t xml:space="preserve"> </w:t>
      </w:r>
      <w:r w:rsidRPr="00067523">
        <w:rPr>
          <w:color w:val="EE0000"/>
        </w:rPr>
        <w:t>business</w:t>
      </w:r>
      <w:r w:rsidRPr="00067523">
        <w:rPr>
          <w:color w:val="EE0000"/>
          <w:spacing w:val="-15"/>
        </w:rPr>
        <w:t xml:space="preserve"> </w:t>
      </w:r>
      <w:r w:rsidRPr="00067523">
        <w:rPr>
          <w:color w:val="EE0000"/>
        </w:rPr>
        <w:t>affairs</w:t>
      </w:r>
      <w:r w:rsidRPr="00067523">
        <w:rPr>
          <w:color w:val="EE0000"/>
          <w:spacing w:val="-15"/>
        </w:rPr>
        <w:t xml:space="preserve"> </w:t>
      </w:r>
      <w:r w:rsidRPr="00067523">
        <w:rPr>
          <w:color w:val="EE0000"/>
        </w:rPr>
        <w:t>in</w:t>
      </w:r>
      <w:r w:rsidRPr="00067523">
        <w:rPr>
          <w:color w:val="EE0000"/>
          <w:spacing w:val="-14"/>
        </w:rPr>
        <w:t xml:space="preserve"> </w:t>
      </w:r>
      <w:r w:rsidRPr="00067523">
        <w:rPr>
          <w:color w:val="EE0000"/>
        </w:rPr>
        <w:t>a</w:t>
      </w:r>
      <w:r w:rsidRPr="00067523">
        <w:rPr>
          <w:color w:val="EE0000"/>
          <w:spacing w:val="-15"/>
        </w:rPr>
        <w:t xml:space="preserve"> </w:t>
      </w:r>
      <w:r w:rsidRPr="00067523">
        <w:rPr>
          <w:color w:val="EE0000"/>
        </w:rPr>
        <w:t>sound</w:t>
      </w:r>
      <w:r w:rsidRPr="00067523">
        <w:rPr>
          <w:color w:val="EE0000"/>
          <w:spacing w:val="-15"/>
        </w:rPr>
        <w:t xml:space="preserve"> </w:t>
      </w:r>
      <w:r w:rsidRPr="00067523">
        <w:rPr>
          <w:color w:val="EE0000"/>
        </w:rPr>
        <w:t>Christian</w:t>
      </w:r>
      <w:r w:rsidRPr="00067523">
        <w:rPr>
          <w:color w:val="EE0000"/>
          <w:spacing w:val="-14"/>
        </w:rPr>
        <w:t xml:space="preserve"> </w:t>
      </w:r>
      <w:r w:rsidRPr="00067523">
        <w:rPr>
          <w:color w:val="EE0000"/>
        </w:rPr>
        <w:t>manner; the president is an ex officio member of all ministry</w:t>
      </w:r>
      <w:r w:rsidRPr="00067523">
        <w:rPr>
          <w:color w:val="EE0000"/>
          <w:spacing w:val="-8"/>
        </w:rPr>
        <w:t xml:space="preserve"> </w:t>
      </w:r>
      <w:r w:rsidRPr="00067523">
        <w:rPr>
          <w:color w:val="EE0000"/>
        </w:rPr>
        <w:t>teams.</w:t>
      </w:r>
    </w:p>
    <w:p w14:paraId="1C0C9492" w14:textId="77777777" w:rsidR="00181493" w:rsidRDefault="00181493" w:rsidP="003212F2">
      <w:pPr>
        <w:pStyle w:val="BodyText"/>
        <w:tabs>
          <w:tab w:val="left" w:pos="1080"/>
          <w:tab w:val="left" w:pos="8280"/>
        </w:tabs>
        <w:ind w:left="0"/>
        <w:jc w:val="left"/>
      </w:pPr>
    </w:p>
    <w:p w14:paraId="29AC60C2" w14:textId="77777777" w:rsidR="00181493" w:rsidRPr="00067523" w:rsidRDefault="00181493" w:rsidP="00067523">
      <w:pPr>
        <w:pStyle w:val="BodyText"/>
        <w:tabs>
          <w:tab w:val="left" w:pos="1080"/>
          <w:tab w:val="left" w:pos="8280"/>
        </w:tabs>
        <w:jc w:val="left"/>
        <w:rPr>
          <w:color w:val="EE0000"/>
        </w:rPr>
      </w:pPr>
      <w:bookmarkStart w:id="18" w:name="Section_2._Vice_President"/>
      <w:bookmarkEnd w:id="18"/>
      <w:r w:rsidRPr="00067523">
        <w:rPr>
          <w:color w:val="EE0000"/>
          <w:u w:val="single"/>
        </w:rPr>
        <w:t>Section 2</w:t>
      </w:r>
      <w:r w:rsidRPr="00067523">
        <w:rPr>
          <w:color w:val="EE0000"/>
        </w:rPr>
        <w:t>. Vice President</w:t>
      </w:r>
    </w:p>
    <w:p w14:paraId="5508C366" w14:textId="77777777" w:rsidR="00181493" w:rsidRPr="00067523" w:rsidRDefault="00181493" w:rsidP="00067523">
      <w:pPr>
        <w:pStyle w:val="BodyText"/>
        <w:tabs>
          <w:tab w:val="left" w:pos="1080"/>
          <w:tab w:val="left" w:pos="8280"/>
        </w:tabs>
        <w:ind w:right="106"/>
        <w:jc w:val="left"/>
        <w:rPr>
          <w:color w:val="EE0000"/>
        </w:rPr>
      </w:pPr>
      <w:r w:rsidRPr="00067523">
        <w:rPr>
          <w:color w:val="EE0000"/>
        </w:rPr>
        <w:t xml:space="preserve">The </w:t>
      </w:r>
      <w:r w:rsidRPr="00067523">
        <w:rPr>
          <w:color w:val="EE0000"/>
          <w:spacing w:val="-3"/>
        </w:rPr>
        <w:t xml:space="preserve">vice-president shall assist </w:t>
      </w:r>
      <w:r w:rsidRPr="00067523">
        <w:rPr>
          <w:color w:val="EE0000"/>
        </w:rPr>
        <w:t xml:space="preserve">the </w:t>
      </w:r>
      <w:r w:rsidRPr="00067523">
        <w:rPr>
          <w:color w:val="EE0000"/>
          <w:spacing w:val="-3"/>
        </w:rPr>
        <w:t xml:space="preserve">president </w:t>
      </w:r>
      <w:r w:rsidRPr="00067523">
        <w:rPr>
          <w:color w:val="EE0000"/>
        </w:rPr>
        <w:t xml:space="preserve">in </w:t>
      </w:r>
      <w:r w:rsidRPr="00067523">
        <w:rPr>
          <w:color w:val="EE0000"/>
          <w:spacing w:val="-3"/>
        </w:rPr>
        <w:t xml:space="preserve">conducting </w:t>
      </w:r>
      <w:r w:rsidRPr="00067523">
        <w:rPr>
          <w:color w:val="EE0000"/>
        </w:rPr>
        <w:t xml:space="preserve">the </w:t>
      </w:r>
      <w:r w:rsidRPr="00067523">
        <w:rPr>
          <w:color w:val="EE0000"/>
          <w:spacing w:val="-3"/>
        </w:rPr>
        <w:t xml:space="preserve">business </w:t>
      </w:r>
      <w:r w:rsidRPr="00067523">
        <w:rPr>
          <w:color w:val="EE0000"/>
        </w:rPr>
        <w:t xml:space="preserve">and corporate </w:t>
      </w:r>
      <w:r w:rsidRPr="00067523">
        <w:rPr>
          <w:color w:val="EE0000"/>
          <w:spacing w:val="-3"/>
        </w:rPr>
        <w:t xml:space="preserve">affairs </w:t>
      </w:r>
      <w:r w:rsidRPr="00067523">
        <w:rPr>
          <w:color w:val="EE0000"/>
        </w:rPr>
        <w:t xml:space="preserve">of </w:t>
      </w:r>
      <w:r w:rsidRPr="00067523">
        <w:rPr>
          <w:color w:val="EE0000"/>
          <w:spacing w:val="-3"/>
        </w:rPr>
        <w:t xml:space="preserve">the congregation. </w:t>
      </w:r>
      <w:r w:rsidRPr="00067523">
        <w:rPr>
          <w:color w:val="EE0000"/>
        </w:rPr>
        <w:t xml:space="preserve">He shall have the </w:t>
      </w:r>
      <w:r w:rsidRPr="00067523">
        <w:rPr>
          <w:color w:val="EE0000"/>
          <w:spacing w:val="-3"/>
        </w:rPr>
        <w:t xml:space="preserve">authority </w:t>
      </w:r>
      <w:r w:rsidRPr="00067523">
        <w:rPr>
          <w:color w:val="EE0000"/>
        </w:rPr>
        <w:t xml:space="preserve">to </w:t>
      </w:r>
      <w:r w:rsidRPr="00067523">
        <w:rPr>
          <w:color w:val="EE0000"/>
          <w:spacing w:val="-3"/>
        </w:rPr>
        <w:t xml:space="preserve">countersign </w:t>
      </w:r>
      <w:r w:rsidRPr="00067523">
        <w:rPr>
          <w:color w:val="EE0000"/>
        </w:rPr>
        <w:t xml:space="preserve">all </w:t>
      </w:r>
      <w:r w:rsidRPr="00067523">
        <w:rPr>
          <w:color w:val="EE0000"/>
          <w:spacing w:val="-3"/>
        </w:rPr>
        <w:t xml:space="preserve">deeds, mortgages, </w:t>
      </w:r>
      <w:r w:rsidRPr="00067523">
        <w:rPr>
          <w:color w:val="EE0000"/>
        </w:rPr>
        <w:t xml:space="preserve">notes, lease and/or </w:t>
      </w:r>
      <w:r w:rsidRPr="00067523">
        <w:rPr>
          <w:color w:val="EE0000"/>
          <w:spacing w:val="-3"/>
        </w:rPr>
        <w:t xml:space="preserve">legal documents </w:t>
      </w:r>
      <w:r w:rsidRPr="00067523">
        <w:rPr>
          <w:color w:val="EE0000"/>
        </w:rPr>
        <w:t xml:space="preserve">executed by the </w:t>
      </w:r>
      <w:r w:rsidRPr="00067523">
        <w:rPr>
          <w:color w:val="EE0000"/>
          <w:spacing w:val="-3"/>
        </w:rPr>
        <w:t xml:space="preserve">congregation. </w:t>
      </w:r>
      <w:r w:rsidRPr="00067523">
        <w:rPr>
          <w:color w:val="EE0000"/>
        </w:rPr>
        <w:t xml:space="preserve">He </w:t>
      </w:r>
      <w:r w:rsidRPr="00067523">
        <w:rPr>
          <w:color w:val="EE0000"/>
          <w:spacing w:val="-3"/>
        </w:rPr>
        <w:t xml:space="preserve">shall conduct </w:t>
      </w:r>
      <w:r w:rsidRPr="00067523">
        <w:rPr>
          <w:color w:val="EE0000"/>
        </w:rPr>
        <w:t xml:space="preserve">all </w:t>
      </w:r>
      <w:r w:rsidRPr="00067523">
        <w:rPr>
          <w:color w:val="EE0000"/>
          <w:spacing w:val="-3"/>
        </w:rPr>
        <w:t xml:space="preserve">business affairs </w:t>
      </w:r>
      <w:r w:rsidRPr="00067523">
        <w:rPr>
          <w:color w:val="EE0000"/>
        </w:rPr>
        <w:t xml:space="preserve">in a sound </w:t>
      </w:r>
      <w:r w:rsidRPr="00067523">
        <w:rPr>
          <w:color w:val="EE0000"/>
          <w:spacing w:val="-3"/>
        </w:rPr>
        <w:t>Christian</w:t>
      </w:r>
      <w:r w:rsidRPr="00067523">
        <w:rPr>
          <w:color w:val="EE0000"/>
          <w:spacing w:val="-14"/>
        </w:rPr>
        <w:t xml:space="preserve"> </w:t>
      </w:r>
      <w:r w:rsidRPr="00067523">
        <w:rPr>
          <w:color w:val="EE0000"/>
        </w:rPr>
        <w:t>manner.</w:t>
      </w:r>
      <w:r w:rsidRPr="00067523">
        <w:rPr>
          <w:color w:val="EE0000"/>
          <w:spacing w:val="-12"/>
        </w:rPr>
        <w:t xml:space="preserve"> </w:t>
      </w:r>
      <w:r w:rsidRPr="00067523">
        <w:rPr>
          <w:color w:val="EE0000"/>
        </w:rPr>
        <w:t>The</w:t>
      </w:r>
      <w:r w:rsidRPr="00067523">
        <w:rPr>
          <w:color w:val="EE0000"/>
          <w:spacing w:val="-13"/>
        </w:rPr>
        <w:t xml:space="preserve"> </w:t>
      </w:r>
      <w:r w:rsidRPr="00067523">
        <w:rPr>
          <w:color w:val="EE0000"/>
          <w:spacing w:val="-3"/>
        </w:rPr>
        <w:t>vice-president</w:t>
      </w:r>
      <w:r w:rsidRPr="00067523">
        <w:rPr>
          <w:color w:val="EE0000"/>
          <w:spacing w:val="-11"/>
        </w:rPr>
        <w:t xml:space="preserve"> </w:t>
      </w:r>
      <w:r w:rsidRPr="00067523">
        <w:rPr>
          <w:color w:val="EE0000"/>
          <w:spacing w:val="-3"/>
        </w:rPr>
        <w:t>shall</w:t>
      </w:r>
      <w:r w:rsidRPr="00067523">
        <w:rPr>
          <w:color w:val="EE0000"/>
          <w:spacing w:val="-13"/>
        </w:rPr>
        <w:t xml:space="preserve"> </w:t>
      </w:r>
      <w:r w:rsidRPr="00067523">
        <w:rPr>
          <w:color w:val="EE0000"/>
        </w:rPr>
        <w:t>be</w:t>
      </w:r>
      <w:r w:rsidRPr="00067523">
        <w:rPr>
          <w:color w:val="EE0000"/>
          <w:spacing w:val="-13"/>
        </w:rPr>
        <w:t xml:space="preserve"> </w:t>
      </w:r>
      <w:r w:rsidRPr="00067523">
        <w:rPr>
          <w:color w:val="EE0000"/>
        </w:rPr>
        <w:t>the</w:t>
      </w:r>
      <w:r w:rsidRPr="00067523">
        <w:rPr>
          <w:color w:val="EE0000"/>
          <w:spacing w:val="-12"/>
        </w:rPr>
        <w:t xml:space="preserve"> </w:t>
      </w:r>
      <w:r w:rsidRPr="00067523">
        <w:rPr>
          <w:color w:val="EE0000"/>
          <w:spacing w:val="-3"/>
        </w:rPr>
        <w:t>president’s</w:t>
      </w:r>
      <w:r w:rsidRPr="00067523">
        <w:rPr>
          <w:color w:val="EE0000"/>
          <w:spacing w:val="-12"/>
        </w:rPr>
        <w:t xml:space="preserve"> </w:t>
      </w:r>
      <w:r w:rsidRPr="00067523">
        <w:rPr>
          <w:color w:val="EE0000"/>
          <w:spacing w:val="-3"/>
        </w:rPr>
        <w:t>designate</w:t>
      </w:r>
      <w:r w:rsidRPr="00067523">
        <w:rPr>
          <w:color w:val="EE0000"/>
          <w:spacing w:val="-11"/>
        </w:rPr>
        <w:t xml:space="preserve"> </w:t>
      </w:r>
      <w:r w:rsidRPr="00067523">
        <w:rPr>
          <w:color w:val="EE0000"/>
        </w:rPr>
        <w:t>to</w:t>
      </w:r>
      <w:r w:rsidRPr="00067523">
        <w:rPr>
          <w:color w:val="EE0000"/>
          <w:spacing w:val="-12"/>
        </w:rPr>
        <w:t xml:space="preserve"> </w:t>
      </w:r>
      <w:r w:rsidRPr="00067523">
        <w:rPr>
          <w:color w:val="EE0000"/>
          <w:spacing w:val="-3"/>
        </w:rPr>
        <w:t>conduct</w:t>
      </w:r>
      <w:r w:rsidRPr="00067523">
        <w:rPr>
          <w:color w:val="EE0000"/>
          <w:spacing w:val="-13"/>
        </w:rPr>
        <w:t xml:space="preserve"> </w:t>
      </w:r>
      <w:r w:rsidRPr="00067523">
        <w:rPr>
          <w:color w:val="EE0000"/>
          <w:spacing w:val="-3"/>
        </w:rPr>
        <w:t>meetings</w:t>
      </w:r>
      <w:r w:rsidRPr="00067523">
        <w:rPr>
          <w:color w:val="EE0000"/>
          <w:spacing w:val="-13"/>
        </w:rPr>
        <w:t xml:space="preserve"> </w:t>
      </w:r>
      <w:r w:rsidRPr="00067523">
        <w:rPr>
          <w:color w:val="EE0000"/>
        </w:rPr>
        <w:t>if</w:t>
      </w:r>
      <w:r w:rsidRPr="00067523">
        <w:rPr>
          <w:color w:val="EE0000"/>
          <w:spacing w:val="-13"/>
        </w:rPr>
        <w:t xml:space="preserve"> </w:t>
      </w:r>
      <w:r w:rsidRPr="00067523">
        <w:rPr>
          <w:color w:val="EE0000"/>
          <w:spacing w:val="-3"/>
        </w:rPr>
        <w:t xml:space="preserve">needed </w:t>
      </w:r>
      <w:r w:rsidRPr="00067523">
        <w:rPr>
          <w:color w:val="EE0000"/>
        </w:rPr>
        <w:t xml:space="preserve">and </w:t>
      </w:r>
      <w:r w:rsidRPr="00067523">
        <w:rPr>
          <w:color w:val="EE0000"/>
          <w:spacing w:val="-3"/>
        </w:rPr>
        <w:t xml:space="preserve">shall </w:t>
      </w:r>
      <w:r w:rsidRPr="00067523">
        <w:rPr>
          <w:color w:val="EE0000"/>
        </w:rPr>
        <w:t xml:space="preserve">serve as the </w:t>
      </w:r>
      <w:r w:rsidRPr="00067523">
        <w:rPr>
          <w:color w:val="EE0000"/>
          <w:spacing w:val="-3"/>
        </w:rPr>
        <w:t>president</w:t>
      </w:r>
      <w:r w:rsidRPr="00067523">
        <w:rPr>
          <w:color w:val="EE0000"/>
          <w:spacing w:val="-26"/>
        </w:rPr>
        <w:t xml:space="preserve"> </w:t>
      </w:r>
      <w:r w:rsidRPr="00067523">
        <w:rPr>
          <w:color w:val="EE0000"/>
        </w:rPr>
        <w:t>elect.</w:t>
      </w:r>
    </w:p>
    <w:p w14:paraId="4C3D007D" w14:textId="77777777" w:rsidR="00181493" w:rsidRDefault="00181493" w:rsidP="003212F2">
      <w:pPr>
        <w:pStyle w:val="BodyText"/>
        <w:tabs>
          <w:tab w:val="left" w:pos="1080"/>
          <w:tab w:val="left" w:pos="8280"/>
        </w:tabs>
        <w:ind w:left="0"/>
        <w:jc w:val="left"/>
      </w:pPr>
    </w:p>
    <w:p w14:paraId="5B488C7B" w14:textId="77777777" w:rsidR="00181493" w:rsidRPr="00067523" w:rsidRDefault="00181493" w:rsidP="00067523">
      <w:pPr>
        <w:pStyle w:val="BodyText"/>
        <w:tabs>
          <w:tab w:val="left" w:pos="1080"/>
          <w:tab w:val="left" w:pos="8280"/>
        </w:tabs>
        <w:jc w:val="left"/>
        <w:rPr>
          <w:color w:val="EE0000"/>
        </w:rPr>
      </w:pPr>
      <w:bookmarkStart w:id="19" w:name="Section_3._Secretary"/>
      <w:bookmarkEnd w:id="19"/>
      <w:r w:rsidRPr="00067523">
        <w:rPr>
          <w:color w:val="EE0000"/>
          <w:u w:val="single"/>
        </w:rPr>
        <w:t>Section 3</w:t>
      </w:r>
      <w:r w:rsidRPr="00067523">
        <w:rPr>
          <w:color w:val="EE0000"/>
        </w:rPr>
        <w:t>. Secretary</w:t>
      </w:r>
    </w:p>
    <w:p w14:paraId="0942390E" w14:textId="77777777" w:rsidR="00181493" w:rsidRPr="00067523" w:rsidRDefault="00181493" w:rsidP="00067523">
      <w:pPr>
        <w:pStyle w:val="BodyText"/>
        <w:tabs>
          <w:tab w:val="left" w:pos="1080"/>
          <w:tab w:val="left" w:pos="8280"/>
        </w:tabs>
        <w:ind w:right="106"/>
        <w:jc w:val="left"/>
        <w:rPr>
          <w:color w:val="EE0000"/>
        </w:rPr>
      </w:pPr>
      <w:r w:rsidRPr="00067523">
        <w:rPr>
          <w:color w:val="EE0000"/>
        </w:rPr>
        <w:t xml:space="preserve">The secretary </w:t>
      </w:r>
      <w:r w:rsidRPr="00067523">
        <w:rPr>
          <w:color w:val="EE0000"/>
          <w:spacing w:val="-3"/>
        </w:rPr>
        <w:t xml:space="preserve">shall </w:t>
      </w:r>
      <w:r w:rsidRPr="00067523">
        <w:rPr>
          <w:color w:val="EE0000"/>
        </w:rPr>
        <w:t xml:space="preserve">record </w:t>
      </w:r>
      <w:r w:rsidRPr="00067523">
        <w:rPr>
          <w:color w:val="EE0000"/>
          <w:spacing w:val="-3"/>
        </w:rPr>
        <w:t xml:space="preserve">accurately </w:t>
      </w:r>
      <w:r w:rsidRPr="00067523">
        <w:rPr>
          <w:color w:val="EE0000"/>
        </w:rPr>
        <w:t xml:space="preserve">the </w:t>
      </w:r>
      <w:r w:rsidRPr="00067523">
        <w:rPr>
          <w:color w:val="EE0000"/>
          <w:spacing w:val="-3"/>
        </w:rPr>
        <w:t xml:space="preserve">proceedings </w:t>
      </w:r>
      <w:r w:rsidRPr="00067523">
        <w:rPr>
          <w:color w:val="EE0000"/>
        </w:rPr>
        <w:t xml:space="preserve">of all </w:t>
      </w:r>
      <w:r w:rsidRPr="00067523">
        <w:rPr>
          <w:color w:val="EE0000"/>
          <w:spacing w:val="-3"/>
        </w:rPr>
        <w:t xml:space="preserve">meetings </w:t>
      </w:r>
      <w:r w:rsidRPr="00067523">
        <w:rPr>
          <w:color w:val="EE0000"/>
        </w:rPr>
        <w:t xml:space="preserve">of the </w:t>
      </w:r>
      <w:r w:rsidRPr="00067523">
        <w:rPr>
          <w:color w:val="EE0000"/>
          <w:spacing w:val="-3"/>
        </w:rPr>
        <w:t xml:space="preserve">congregation </w:t>
      </w:r>
      <w:r w:rsidRPr="00067523">
        <w:rPr>
          <w:color w:val="EE0000"/>
        </w:rPr>
        <w:t xml:space="preserve">and the </w:t>
      </w:r>
      <w:r w:rsidRPr="00067523">
        <w:rPr>
          <w:color w:val="EE0000"/>
          <w:spacing w:val="-3"/>
        </w:rPr>
        <w:t xml:space="preserve">Leadership Council. </w:t>
      </w:r>
      <w:r w:rsidRPr="00067523">
        <w:rPr>
          <w:color w:val="EE0000"/>
        </w:rPr>
        <w:t xml:space="preserve">He shall be </w:t>
      </w:r>
      <w:r w:rsidRPr="00067523">
        <w:rPr>
          <w:color w:val="EE0000"/>
          <w:spacing w:val="-3"/>
        </w:rPr>
        <w:t xml:space="preserve">responsible </w:t>
      </w:r>
      <w:r w:rsidRPr="00067523">
        <w:rPr>
          <w:color w:val="EE0000"/>
        </w:rPr>
        <w:t xml:space="preserve">for the legal records of the </w:t>
      </w:r>
      <w:r w:rsidRPr="00067523">
        <w:rPr>
          <w:color w:val="EE0000"/>
          <w:spacing w:val="-3"/>
        </w:rPr>
        <w:t xml:space="preserve">congregation; have </w:t>
      </w:r>
      <w:r w:rsidRPr="00067523">
        <w:rPr>
          <w:color w:val="EE0000"/>
        </w:rPr>
        <w:t xml:space="preserve">the </w:t>
      </w:r>
      <w:r w:rsidRPr="00067523">
        <w:rPr>
          <w:color w:val="EE0000"/>
          <w:spacing w:val="-3"/>
        </w:rPr>
        <w:t>authority</w:t>
      </w:r>
      <w:r w:rsidRPr="00067523">
        <w:rPr>
          <w:color w:val="EE0000"/>
          <w:spacing w:val="-7"/>
        </w:rPr>
        <w:t xml:space="preserve"> </w:t>
      </w:r>
      <w:r w:rsidRPr="00067523">
        <w:rPr>
          <w:color w:val="EE0000"/>
        </w:rPr>
        <w:t>to</w:t>
      </w:r>
      <w:r w:rsidRPr="00067523">
        <w:rPr>
          <w:color w:val="EE0000"/>
          <w:spacing w:val="-4"/>
        </w:rPr>
        <w:t xml:space="preserve"> </w:t>
      </w:r>
      <w:r w:rsidRPr="00067523">
        <w:rPr>
          <w:color w:val="EE0000"/>
          <w:spacing w:val="-3"/>
        </w:rPr>
        <w:t>countersign</w:t>
      </w:r>
      <w:r w:rsidRPr="00067523">
        <w:rPr>
          <w:color w:val="EE0000"/>
          <w:spacing w:val="-5"/>
        </w:rPr>
        <w:t xml:space="preserve"> </w:t>
      </w:r>
      <w:r w:rsidRPr="00067523">
        <w:rPr>
          <w:color w:val="EE0000"/>
        </w:rPr>
        <w:t>all</w:t>
      </w:r>
      <w:r w:rsidRPr="00067523">
        <w:rPr>
          <w:color w:val="EE0000"/>
          <w:spacing w:val="-5"/>
        </w:rPr>
        <w:t xml:space="preserve"> </w:t>
      </w:r>
      <w:r w:rsidRPr="00067523">
        <w:rPr>
          <w:color w:val="EE0000"/>
          <w:spacing w:val="-3"/>
        </w:rPr>
        <w:t>deeds,</w:t>
      </w:r>
      <w:r w:rsidRPr="00067523">
        <w:rPr>
          <w:color w:val="EE0000"/>
          <w:spacing w:val="-6"/>
        </w:rPr>
        <w:t xml:space="preserve"> </w:t>
      </w:r>
      <w:r w:rsidRPr="00067523">
        <w:rPr>
          <w:color w:val="EE0000"/>
          <w:spacing w:val="-3"/>
        </w:rPr>
        <w:t>mortgages,</w:t>
      </w:r>
      <w:r w:rsidRPr="00067523">
        <w:rPr>
          <w:color w:val="EE0000"/>
          <w:spacing w:val="-6"/>
        </w:rPr>
        <w:t xml:space="preserve"> </w:t>
      </w:r>
      <w:r w:rsidRPr="00067523">
        <w:rPr>
          <w:color w:val="EE0000"/>
        </w:rPr>
        <w:t>notes,</w:t>
      </w:r>
      <w:r w:rsidRPr="00067523">
        <w:rPr>
          <w:color w:val="EE0000"/>
          <w:spacing w:val="-5"/>
        </w:rPr>
        <w:t xml:space="preserve"> </w:t>
      </w:r>
      <w:r w:rsidRPr="00067523">
        <w:rPr>
          <w:color w:val="EE0000"/>
          <w:spacing w:val="-2"/>
        </w:rPr>
        <w:t>leases</w:t>
      </w:r>
      <w:r w:rsidRPr="00067523">
        <w:rPr>
          <w:color w:val="EE0000"/>
          <w:spacing w:val="-8"/>
        </w:rPr>
        <w:t xml:space="preserve"> </w:t>
      </w:r>
      <w:r w:rsidRPr="00067523">
        <w:rPr>
          <w:color w:val="EE0000"/>
        </w:rPr>
        <w:t>and/or</w:t>
      </w:r>
      <w:r w:rsidRPr="00067523">
        <w:rPr>
          <w:color w:val="EE0000"/>
          <w:spacing w:val="-5"/>
        </w:rPr>
        <w:t xml:space="preserve"> </w:t>
      </w:r>
      <w:r w:rsidRPr="00067523">
        <w:rPr>
          <w:color w:val="EE0000"/>
        </w:rPr>
        <w:t>legal</w:t>
      </w:r>
      <w:r w:rsidRPr="00067523">
        <w:rPr>
          <w:color w:val="EE0000"/>
          <w:spacing w:val="-6"/>
        </w:rPr>
        <w:t xml:space="preserve"> </w:t>
      </w:r>
      <w:r w:rsidRPr="00067523">
        <w:rPr>
          <w:color w:val="EE0000"/>
          <w:spacing w:val="-3"/>
        </w:rPr>
        <w:t>documents</w:t>
      </w:r>
      <w:r w:rsidRPr="00067523">
        <w:rPr>
          <w:color w:val="EE0000"/>
          <w:spacing w:val="-6"/>
        </w:rPr>
        <w:t xml:space="preserve"> </w:t>
      </w:r>
      <w:r w:rsidRPr="00067523">
        <w:rPr>
          <w:color w:val="EE0000"/>
        </w:rPr>
        <w:t>executed</w:t>
      </w:r>
      <w:r w:rsidRPr="00067523">
        <w:rPr>
          <w:color w:val="EE0000"/>
          <w:spacing w:val="-5"/>
        </w:rPr>
        <w:t xml:space="preserve"> </w:t>
      </w:r>
      <w:r w:rsidRPr="00067523">
        <w:rPr>
          <w:color w:val="EE0000"/>
        </w:rPr>
        <w:t>by</w:t>
      </w:r>
      <w:r w:rsidRPr="00067523">
        <w:rPr>
          <w:color w:val="EE0000"/>
          <w:spacing w:val="-6"/>
        </w:rPr>
        <w:t xml:space="preserve"> </w:t>
      </w:r>
      <w:r w:rsidRPr="00067523">
        <w:rPr>
          <w:color w:val="EE0000"/>
        </w:rPr>
        <w:t xml:space="preserve">the </w:t>
      </w:r>
      <w:r w:rsidRPr="00067523">
        <w:rPr>
          <w:color w:val="EE0000"/>
          <w:spacing w:val="-3"/>
        </w:rPr>
        <w:t xml:space="preserve">congregation </w:t>
      </w:r>
      <w:r w:rsidRPr="00067523">
        <w:rPr>
          <w:color w:val="EE0000"/>
        </w:rPr>
        <w:t xml:space="preserve">and </w:t>
      </w:r>
      <w:r w:rsidRPr="00067523">
        <w:rPr>
          <w:color w:val="EE0000"/>
          <w:spacing w:val="-3"/>
        </w:rPr>
        <w:t xml:space="preserve">assist </w:t>
      </w:r>
      <w:r w:rsidRPr="00067523">
        <w:rPr>
          <w:color w:val="EE0000"/>
        </w:rPr>
        <w:t xml:space="preserve">in </w:t>
      </w:r>
      <w:r w:rsidRPr="00067523">
        <w:rPr>
          <w:color w:val="EE0000"/>
          <w:spacing w:val="-3"/>
        </w:rPr>
        <w:t xml:space="preserve">conducting </w:t>
      </w:r>
      <w:r w:rsidRPr="00067523">
        <w:rPr>
          <w:color w:val="EE0000"/>
        </w:rPr>
        <w:t xml:space="preserve">all its </w:t>
      </w:r>
      <w:r w:rsidRPr="00067523">
        <w:rPr>
          <w:color w:val="EE0000"/>
          <w:spacing w:val="-3"/>
        </w:rPr>
        <w:t xml:space="preserve">business affairs </w:t>
      </w:r>
      <w:r w:rsidRPr="00067523">
        <w:rPr>
          <w:color w:val="EE0000"/>
        </w:rPr>
        <w:t xml:space="preserve">in a sound </w:t>
      </w:r>
      <w:r w:rsidRPr="00067523">
        <w:rPr>
          <w:color w:val="EE0000"/>
          <w:spacing w:val="-3"/>
        </w:rPr>
        <w:t xml:space="preserve">Christian format. </w:t>
      </w:r>
      <w:r w:rsidRPr="00067523">
        <w:rPr>
          <w:color w:val="EE0000"/>
        </w:rPr>
        <w:t xml:space="preserve">He shall also </w:t>
      </w:r>
      <w:r w:rsidRPr="00067523">
        <w:rPr>
          <w:color w:val="EE0000"/>
          <w:spacing w:val="-3"/>
        </w:rPr>
        <w:t>perform</w:t>
      </w:r>
      <w:r w:rsidRPr="00067523">
        <w:rPr>
          <w:color w:val="EE0000"/>
          <w:spacing w:val="-6"/>
        </w:rPr>
        <w:t xml:space="preserve"> </w:t>
      </w:r>
      <w:r w:rsidRPr="00067523">
        <w:rPr>
          <w:color w:val="EE0000"/>
        </w:rPr>
        <w:t>other</w:t>
      </w:r>
      <w:r w:rsidRPr="00067523">
        <w:rPr>
          <w:color w:val="EE0000"/>
          <w:spacing w:val="-5"/>
        </w:rPr>
        <w:t xml:space="preserve"> </w:t>
      </w:r>
      <w:r w:rsidRPr="00067523">
        <w:rPr>
          <w:color w:val="EE0000"/>
          <w:spacing w:val="-3"/>
        </w:rPr>
        <w:t>duties</w:t>
      </w:r>
      <w:r w:rsidRPr="00067523">
        <w:rPr>
          <w:color w:val="EE0000"/>
          <w:spacing w:val="-5"/>
        </w:rPr>
        <w:t xml:space="preserve"> </w:t>
      </w:r>
      <w:r w:rsidRPr="00067523">
        <w:rPr>
          <w:color w:val="EE0000"/>
        </w:rPr>
        <w:t>as</w:t>
      </w:r>
      <w:r w:rsidRPr="00067523">
        <w:rPr>
          <w:color w:val="EE0000"/>
          <w:spacing w:val="-3"/>
        </w:rPr>
        <w:t xml:space="preserve"> </w:t>
      </w:r>
      <w:r w:rsidRPr="00067523">
        <w:rPr>
          <w:color w:val="EE0000"/>
        </w:rPr>
        <w:t>may</w:t>
      </w:r>
      <w:r w:rsidRPr="00067523">
        <w:rPr>
          <w:color w:val="EE0000"/>
          <w:spacing w:val="-6"/>
        </w:rPr>
        <w:t xml:space="preserve"> </w:t>
      </w:r>
      <w:r w:rsidRPr="00067523">
        <w:rPr>
          <w:color w:val="EE0000"/>
        </w:rPr>
        <w:t>be</w:t>
      </w:r>
      <w:r w:rsidRPr="00067523">
        <w:rPr>
          <w:color w:val="EE0000"/>
          <w:spacing w:val="-4"/>
        </w:rPr>
        <w:t xml:space="preserve"> </w:t>
      </w:r>
      <w:r w:rsidRPr="00067523">
        <w:rPr>
          <w:color w:val="EE0000"/>
          <w:spacing w:val="-3"/>
        </w:rPr>
        <w:t>assigned</w:t>
      </w:r>
      <w:r w:rsidRPr="00067523">
        <w:rPr>
          <w:color w:val="EE0000"/>
          <w:spacing w:val="-5"/>
        </w:rPr>
        <w:t xml:space="preserve"> </w:t>
      </w:r>
      <w:r w:rsidRPr="00067523">
        <w:rPr>
          <w:color w:val="EE0000"/>
        </w:rPr>
        <w:t>to</w:t>
      </w:r>
      <w:r w:rsidRPr="00067523">
        <w:rPr>
          <w:color w:val="EE0000"/>
          <w:spacing w:val="-5"/>
        </w:rPr>
        <w:t xml:space="preserve"> </w:t>
      </w:r>
      <w:r w:rsidRPr="00067523">
        <w:rPr>
          <w:color w:val="EE0000"/>
        </w:rPr>
        <w:t>him</w:t>
      </w:r>
      <w:r w:rsidRPr="00067523">
        <w:rPr>
          <w:color w:val="EE0000"/>
          <w:spacing w:val="-5"/>
        </w:rPr>
        <w:t xml:space="preserve"> </w:t>
      </w:r>
      <w:r w:rsidRPr="00067523">
        <w:rPr>
          <w:color w:val="EE0000"/>
        </w:rPr>
        <w:t>by</w:t>
      </w:r>
      <w:r w:rsidRPr="00067523">
        <w:rPr>
          <w:color w:val="EE0000"/>
          <w:spacing w:val="-5"/>
        </w:rPr>
        <w:t xml:space="preserve"> </w:t>
      </w:r>
      <w:r w:rsidRPr="00067523">
        <w:rPr>
          <w:color w:val="EE0000"/>
        </w:rPr>
        <w:t>the</w:t>
      </w:r>
      <w:r w:rsidRPr="00067523">
        <w:rPr>
          <w:color w:val="EE0000"/>
          <w:spacing w:val="-4"/>
        </w:rPr>
        <w:t xml:space="preserve"> </w:t>
      </w:r>
      <w:r w:rsidRPr="00067523">
        <w:rPr>
          <w:color w:val="EE0000"/>
          <w:spacing w:val="-3"/>
        </w:rPr>
        <w:t>congregation.</w:t>
      </w:r>
    </w:p>
    <w:p w14:paraId="4C9396EA" w14:textId="77777777" w:rsidR="00181493" w:rsidRPr="00067523" w:rsidRDefault="00181493" w:rsidP="00067523">
      <w:pPr>
        <w:pStyle w:val="BodyText"/>
        <w:tabs>
          <w:tab w:val="left" w:pos="1080"/>
          <w:tab w:val="left" w:pos="8280"/>
        </w:tabs>
        <w:ind w:left="0"/>
        <w:jc w:val="left"/>
        <w:rPr>
          <w:color w:val="EE0000"/>
        </w:rPr>
      </w:pPr>
    </w:p>
    <w:p w14:paraId="55117E20" w14:textId="77777777" w:rsidR="00181493" w:rsidRPr="00067523" w:rsidRDefault="00181493" w:rsidP="00067523">
      <w:pPr>
        <w:pStyle w:val="BodyText"/>
        <w:tabs>
          <w:tab w:val="left" w:pos="1080"/>
          <w:tab w:val="left" w:pos="8280"/>
        </w:tabs>
        <w:jc w:val="left"/>
        <w:rPr>
          <w:color w:val="EE0000"/>
        </w:rPr>
      </w:pPr>
      <w:bookmarkStart w:id="20" w:name="Section_4._Treasurer"/>
      <w:bookmarkEnd w:id="20"/>
      <w:r w:rsidRPr="00067523">
        <w:rPr>
          <w:color w:val="EE0000"/>
          <w:u w:val="single"/>
        </w:rPr>
        <w:t>Section 4</w:t>
      </w:r>
      <w:r w:rsidRPr="00067523">
        <w:rPr>
          <w:color w:val="EE0000"/>
        </w:rPr>
        <w:t>. Treasurer</w:t>
      </w:r>
    </w:p>
    <w:p w14:paraId="1B2079C7" w14:textId="69D6C3F1" w:rsidR="00181493" w:rsidRPr="00067523" w:rsidRDefault="00181493" w:rsidP="002213DC">
      <w:pPr>
        <w:pStyle w:val="ListParagraph"/>
        <w:widowControl w:val="0"/>
        <w:numPr>
          <w:ilvl w:val="0"/>
          <w:numId w:val="63"/>
        </w:numPr>
        <w:tabs>
          <w:tab w:val="left" w:pos="840"/>
          <w:tab w:val="left" w:pos="1080"/>
          <w:tab w:val="left" w:pos="8280"/>
        </w:tabs>
        <w:autoSpaceDE w:val="0"/>
        <w:autoSpaceDN w:val="0"/>
        <w:spacing w:after="0" w:line="240" w:lineRule="auto"/>
        <w:ind w:right="106" w:firstLine="0"/>
        <w:contextualSpacing w:val="0"/>
        <w:rPr>
          <w:color w:val="EE0000"/>
          <w:sz w:val="24"/>
        </w:rPr>
      </w:pPr>
      <w:r w:rsidRPr="00067523">
        <w:rPr>
          <w:color w:val="EE0000"/>
          <w:sz w:val="24"/>
        </w:rPr>
        <w:t>The treasurer shall be accountable for the financial affairs of the congregation. In this oversight role, the treasurer shall ensure that there are appropriate processes in place for oversight and control of all expenditures and receipts of funds and that all the financial affairs</w:t>
      </w:r>
      <w:r w:rsidRPr="00067523">
        <w:rPr>
          <w:color w:val="EE0000"/>
          <w:spacing w:val="-12"/>
          <w:sz w:val="24"/>
        </w:rPr>
        <w:t xml:space="preserve"> </w:t>
      </w:r>
      <w:r w:rsidRPr="00067523">
        <w:rPr>
          <w:color w:val="EE0000"/>
          <w:sz w:val="24"/>
        </w:rPr>
        <w:t>of</w:t>
      </w:r>
      <w:r w:rsidRPr="00067523">
        <w:rPr>
          <w:color w:val="EE0000"/>
          <w:spacing w:val="-11"/>
          <w:sz w:val="24"/>
        </w:rPr>
        <w:t xml:space="preserve"> </w:t>
      </w:r>
      <w:r w:rsidRPr="00067523">
        <w:rPr>
          <w:color w:val="EE0000"/>
          <w:sz w:val="24"/>
        </w:rPr>
        <w:t>the</w:t>
      </w:r>
      <w:r w:rsidRPr="00067523">
        <w:rPr>
          <w:color w:val="EE0000"/>
          <w:spacing w:val="-12"/>
          <w:sz w:val="24"/>
        </w:rPr>
        <w:t xml:space="preserve"> </w:t>
      </w:r>
      <w:r w:rsidRPr="00067523">
        <w:rPr>
          <w:color w:val="EE0000"/>
          <w:sz w:val="24"/>
        </w:rPr>
        <w:t>congregation</w:t>
      </w:r>
      <w:r w:rsidRPr="00067523">
        <w:rPr>
          <w:color w:val="EE0000"/>
          <w:spacing w:val="-12"/>
          <w:sz w:val="24"/>
        </w:rPr>
        <w:t xml:space="preserve"> </w:t>
      </w:r>
      <w:r w:rsidRPr="00067523">
        <w:rPr>
          <w:color w:val="EE0000"/>
          <w:sz w:val="24"/>
        </w:rPr>
        <w:t>are</w:t>
      </w:r>
      <w:r w:rsidRPr="00067523">
        <w:rPr>
          <w:color w:val="EE0000"/>
          <w:spacing w:val="-11"/>
          <w:sz w:val="24"/>
        </w:rPr>
        <w:t xml:space="preserve"> </w:t>
      </w:r>
      <w:r w:rsidRPr="00067523">
        <w:rPr>
          <w:color w:val="EE0000"/>
          <w:sz w:val="24"/>
        </w:rPr>
        <w:t>maintained</w:t>
      </w:r>
      <w:r w:rsidRPr="00067523">
        <w:rPr>
          <w:color w:val="EE0000"/>
          <w:spacing w:val="-11"/>
          <w:sz w:val="24"/>
        </w:rPr>
        <w:t xml:space="preserve"> </w:t>
      </w:r>
      <w:r w:rsidRPr="00067523">
        <w:rPr>
          <w:color w:val="EE0000"/>
          <w:sz w:val="24"/>
        </w:rPr>
        <w:t>in</w:t>
      </w:r>
      <w:r w:rsidRPr="00067523">
        <w:rPr>
          <w:color w:val="EE0000"/>
          <w:spacing w:val="-12"/>
          <w:sz w:val="24"/>
        </w:rPr>
        <w:t xml:space="preserve"> </w:t>
      </w:r>
      <w:r w:rsidRPr="00067523">
        <w:rPr>
          <w:color w:val="EE0000"/>
          <w:sz w:val="24"/>
        </w:rPr>
        <w:t>good</w:t>
      </w:r>
      <w:r w:rsidRPr="00067523">
        <w:rPr>
          <w:color w:val="EE0000"/>
          <w:spacing w:val="-12"/>
          <w:sz w:val="24"/>
        </w:rPr>
        <w:t xml:space="preserve"> </w:t>
      </w:r>
      <w:r w:rsidRPr="00067523">
        <w:rPr>
          <w:color w:val="EE0000"/>
          <w:sz w:val="24"/>
        </w:rPr>
        <w:t>order.</w:t>
      </w:r>
      <w:r w:rsidRPr="00067523">
        <w:rPr>
          <w:color w:val="EE0000"/>
          <w:spacing w:val="-10"/>
          <w:sz w:val="24"/>
        </w:rPr>
        <w:t xml:space="preserve"> </w:t>
      </w:r>
      <w:r w:rsidRPr="00067523">
        <w:rPr>
          <w:color w:val="EE0000"/>
          <w:sz w:val="24"/>
        </w:rPr>
        <w:t>Annually</w:t>
      </w:r>
      <w:r w:rsidRPr="00067523">
        <w:rPr>
          <w:color w:val="EE0000"/>
          <w:spacing w:val="-11"/>
          <w:sz w:val="24"/>
        </w:rPr>
        <w:t xml:space="preserve"> </w:t>
      </w:r>
      <w:r w:rsidRPr="00067523">
        <w:rPr>
          <w:color w:val="EE0000"/>
          <w:sz w:val="24"/>
        </w:rPr>
        <w:t>the</w:t>
      </w:r>
      <w:r w:rsidRPr="00067523">
        <w:rPr>
          <w:color w:val="EE0000"/>
          <w:spacing w:val="-12"/>
          <w:sz w:val="24"/>
        </w:rPr>
        <w:t xml:space="preserve"> </w:t>
      </w:r>
      <w:r w:rsidRPr="00067523">
        <w:rPr>
          <w:color w:val="EE0000"/>
          <w:sz w:val="24"/>
        </w:rPr>
        <w:t>treasurer</w:t>
      </w:r>
      <w:r w:rsidRPr="00067523">
        <w:rPr>
          <w:color w:val="EE0000"/>
          <w:spacing w:val="-11"/>
          <w:sz w:val="24"/>
        </w:rPr>
        <w:t xml:space="preserve"> </w:t>
      </w:r>
      <w:r w:rsidRPr="00067523">
        <w:rPr>
          <w:color w:val="EE0000"/>
          <w:sz w:val="24"/>
        </w:rPr>
        <w:t>shall</w:t>
      </w:r>
      <w:r w:rsidRPr="00067523">
        <w:rPr>
          <w:color w:val="EE0000"/>
          <w:spacing w:val="-11"/>
          <w:sz w:val="24"/>
        </w:rPr>
        <w:t xml:space="preserve"> </w:t>
      </w:r>
      <w:r w:rsidRPr="00067523">
        <w:rPr>
          <w:color w:val="EE0000"/>
          <w:sz w:val="24"/>
        </w:rPr>
        <w:t xml:space="preserve">ensure that a written report on the financial condition of the congregation is provided at a scheduled meeting of the congregation. This report shall include fiscal </w:t>
      </w:r>
      <w:r w:rsidR="006E0AA4" w:rsidRPr="00067523">
        <w:rPr>
          <w:color w:val="EE0000"/>
          <w:sz w:val="24"/>
        </w:rPr>
        <w:t>year-to-date</w:t>
      </w:r>
      <w:r w:rsidRPr="00067523">
        <w:rPr>
          <w:color w:val="EE0000"/>
          <w:sz w:val="24"/>
        </w:rPr>
        <w:t xml:space="preserve"> budget performance and fund</w:t>
      </w:r>
      <w:r w:rsidRPr="00067523">
        <w:rPr>
          <w:color w:val="EE0000"/>
          <w:spacing w:val="-3"/>
          <w:sz w:val="24"/>
        </w:rPr>
        <w:t xml:space="preserve"> </w:t>
      </w:r>
      <w:r w:rsidRPr="00067523">
        <w:rPr>
          <w:color w:val="EE0000"/>
          <w:sz w:val="24"/>
        </w:rPr>
        <w:t>balances.</w:t>
      </w:r>
    </w:p>
    <w:p w14:paraId="47EC8D33" w14:textId="77777777" w:rsidR="00181493" w:rsidRPr="00067523" w:rsidRDefault="00181493" w:rsidP="002213DC">
      <w:pPr>
        <w:pStyle w:val="ListParagraph"/>
        <w:widowControl w:val="0"/>
        <w:numPr>
          <w:ilvl w:val="0"/>
          <w:numId w:val="63"/>
        </w:numPr>
        <w:tabs>
          <w:tab w:val="left" w:pos="840"/>
          <w:tab w:val="left" w:pos="1080"/>
          <w:tab w:val="left" w:pos="8280"/>
        </w:tabs>
        <w:autoSpaceDE w:val="0"/>
        <w:autoSpaceDN w:val="0"/>
        <w:spacing w:after="0" w:line="240" w:lineRule="auto"/>
        <w:ind w:right="110" w:firstLine="0"/>
        <w:contextualSpacing w:val="0"/>
        <w:rPr>
          <w:color w:val="EE0000"/>
          <w:sz w:val="24"/>
        </w:rPr>
      </w:pPr>
      <w:r w:rsidRPr="00067523">
        <w:rPr>
          <w:color w:val="EE0000"/>
          <w:sz w:val="24"/>
        </w:rPr>
        <w:t>The treasurer shall ensure that an annual statement is provided to each member of the congregation detailing the member’s</w:t>
      </w:r>
      <w:r w:rsidRPr="00067523">
        <w:rPr>
          <w:color w:val="EE0000"/>
          <w:spacing w:val="-4"/>
          <w:sz w:val="24"/>
        </w:rPr>
        <w:t xml:space="preserve"> </w:t>
      </w:r>
      <w:r w:rsidRPr="00067523">
        <w:rPr>
          <w:color w:val="EE0000"/>
          <w:sz w:val="24"/>
        </w:rPr>
        <w:t>donations.</w:t>
      </w:r>
    </w:p>
    <w:p w14:paraId="58F1C96C" w14:textId="77777777" w:rsidR="00181493" w:rsidRPr="00067523" w:rsidRDefault="00181493" w:rsidP="002213DC">
      <w:pPr>
        <w:pStyle w:val="ListParagraph"/>
        <w:widowControl w:val="0"/>
        <w:numPr>
          <w:ilvl w:val="0"/>
          <w:numId w:val="63"/>
        </w:numPr>
        <w:tabs>
          <w:tab w:val="left" w:pos="840"/>
          <w:tab w:val="left" w:pos="1080"/>
          <w:tab w:val="left" w:pos="8280"/>
        </w:tabs>
        <w:autoSpaceDE w:val="0"/>
        <w:autoSpaceDN w:val="0"/>
        <w:spacing w:after="0" w:line="240" w:lineRule="auto"/>
        <w:ind w:right="108" w:firstLine="0"/>
        <w:contextualSpacing w:val="0"/>
        <w:rPr>
          <w:color w:val="EE0000"/>
          <w:sz w:val="24"/>
        </w:rPr>
      </w:pPr>
      <w:r w:rsidRPr="00067523">
        <w:rPr>
          <w:color w:val="EE0000"/>
          <w:sz w:val="24"/>
        </w:rPr>
        <w:t>The treasurer shall ensure that a proposed budget for the coming year is prepared. The proposed</w:t>
      </w:r>
      <w:r w:rsidRPr="00067523">
        <w:rPr>
          <w:color w:val="EE0000"/>
          <w:spacing w:val="-6"/>
          <w:sz w:val="24"/>
        </w:rPr>
        <w:t xml:space="preserve"> </w:t>
      </w:r>
      <w:r w:rsidRPr="00067523">
        <w:rPr>
          <w:color w:val="EE0000"/>
          <w:sz w:val="24"/>
        </w:rPr>
        <w:t>budget</w:t>
      </w:r>
      <w:r w:rsidRPr="00067523">
        <w:rPr>
          <w:color w:val="EE0000"/>
          <w:spacing w:val="-5"/>
          <w:sz w:val="24"/>
        </w:rPr>
        <w:t xml:space="preserve"> </w:t>
      </w:r>
      <w:r w:rsidRPr="00067523">
        <w:rPr>
          <w:color w:val="EE0000"/>
          <w:sz w:val="24"/>
        </w:rPr>
        <w:t>shall</w:t>
      </w:r>
      <w:r w:rsidRPr="00067523">
        <w:rPr>
          <w:color w:val="EE0000"/>
          <w:spacing w:val="-5"/>
          <w:sz w:val="24"/>
        </w:rPr>
        <w:t xml:space="preserve"> </w:t>
      </w:r>
      <w:r w:rsidRPr="00067523">
        <w:rPr>
          <w:color w:val="EE0000"/>
          <w:sz w:val="24"/>
        </w:rPr>
        <w:t>be</w:t>
      </w:r>
      <w:r w:rsidRPr="00067523">
        <w:rPr>
          <w:color w:val="EE0000"/>
          <w:spacing w:val="-5"/>
          <w:sz w:val="24"/>
        </w:rPr>
        <w:t xml:space="preserve"> </w:t>
      </w:r>
      <w:r w:rsidRPr="00067523">
        <w:rPr>
          <w:color w:val="EE0000"/>
          <w:sz w:val="24"/>
        </w:rPr>
        <w:t>presented</w:t>
      </w:r>
      <w:r w:rsidRPr="00067523">
        <w:rPr>
          <w:color w:val="EE0000"/>
          <w:spacing w:val="-5"/>
          <w:sz w:val="24"/>
        </w:rPr>
        <w:t xml:space="preserve"> </w:t>
      </w:r>
      <w:r w:rsidRPr="00067523">
        <w:rPr>
          <w:color w:val="EE0000"/>
          <w:sz w:val="24"/>
        </w:rPr>
        <w:t>for</w:t>
      </w:r>
      <w:r w:rsidRPr="00067523">
        <w:rPr>
          <w:color w:val="EE0000"/>
          <w:spacing w:val="-5"/>
          <w:sz w:val="24"/>
        </w:rPr>
        <w:t xml:space="preserve"> </w:t>
      </w:r>
      <w:r w:rsidRPr="00067523">
        <w:rPr>
          <w:color w:val="EE0000"/>
          <w:sz w:val="24"/>
        </w:rPr>
        <w:t>review</w:t>
      </w:r>
      <w:r w:rsidRPr="00067523">
        <w:rPr>
          <w:color w:val="EE0000"/>
          <w:spacing w:val="-7"/>
          <w:sz w:val="24"/>
        </w:rPr>
        <w:t xml:space="preserve"> </w:t>
      </w:r>
      <w:r w:rsidRPr="00067523">
        <w:rPr>
          <w:color w:val="EE0000"/>
          <w:sz w:val="24"/>
        </w:rPr>
        <w:t>and</w:t>
      </w:r>
      <w:r w:rsidRPr="00067523">
        <w:rPr>
          <w:color w:val="EE0000"/>
          <w:spacing w:val="-5"/>
          <w:sz w:val="24"/>
        </w:rPr>
        <w:t xml:space="preserve"> </w:t>
      </w:r>
      <w:r w:rsidRPr="00067523">
        <w:rPr>
          <w:color w:val="EE0000"/>
          <w:sz w:val="24"/>
        </w:rPr>
        <w:t>comment</w:t>
      </w:r>
      <w:r w:rsidRPr="00067523">
        <w:rPr>
          <w:color w:val="EE0000"/>
          <w:spacing w:val="-5"/>
          <w:sz w:val="24"/>
        </w:rPr>
        <w:t xml:space="preserve"> </w:t>
      </w:r>
      <w:r w:rsidRPr="00067523">
        <w:rPr>
          <w:color w:val="EE0000"/>
          <w:sz w:val="24"/>
        </w:rPr>
        <w:t>at</w:t>
      </w:r>
      <w:r w:rsidRPr="00067523">
        <w:rPr>
          <w:color w:val="EE0000"/>
          <w:spacing w:val="-5"/>
          <w:sz w:val="24"/>
        </w:rPr>
        <w:t xml:space="preserve"> </w:t>
      </w:r>
      <w:r w:rsidRPr="00067523">
        <w:rPr>
          <w:color w:val="EE0000"/>
          <w:sz w:val="24"/>
        </w:rPr>
        <w:t>a</w:t>
      </w:r>
      <w:r w:rsidRPr="00067523">
        <w:rPr>
          <w:color w:val="EE0000"/>
          <w:spacing w:val="-5"/>
          <w:sz w:val="24"/>
        </w:rPr>
        <w:t xml:space="preserve"> </w:t>
      </w:r>
      <w:r w:rsidRPr="00067523">
        <w:rPr>
          <w:color w:val="EE0000"/>
          <w:sz w:val="24"/>
        </w:rPr>
        <w:t>scheduled</w:t>
      </w:r>
      <w:r w:rsidRPr="00067523">
        <w:rPr>
          <w:color w:val="EE0000"/>
          <w:spacing w:val="-5"/>
          <w:sz w:val="24"/>
        </w:rPr>
        <w:t xml:space="preserve"> </w:t>
      </w:r>
      <w:r w:rsidRPr="00067523">
        <w:rPr>
          <w:color w:val="EE0000"/>
          <w:sz w:val="24"/>
        </w:rPr>
        <w:t>meeting</w:t>
      </w:r>
      <w:r w:rsidRPr="00067523">
        <w:rPr>
          <w:color w:val="EE0000"/>
          <w:spacing w:val="-6"/>
          <w:sz w:val="24"/>
        </w:rPr>
        <w:t xml:space="preserve"> </w:t>
      </w:r>
      <w:r w:rsidRPr="00067523">
        <w:rPr>
          <w:color w:val="EE0000"/>
          <w:sz w:val="24"/>
        </w:rPr>
        <w:t>of</w:t>
      </w:r>
      <w:r w:rsidRPr="00067523">
        <w:rPr>
          <w:color w:val="EE0000"/>
          <w:spacing w:val="-5"/>
          <w:sz w:val="24"/>
        </w:rPr>
        <w:t xml:space="preserve"> </w:t>
      </w:r>
      <w:r w:rsidRPr="00067523">
        <w:rPr>
          <w:color w:val="EE0000"/>
          <w:sz w:val="24"/>
        </w:rPr>
        <w:t>the congregation.</w:t>
      </w:r>
    </w:p>
    <w:p w14:paraId="15699B55" w14:textId="77777777" w:rsidR="00181493" w:rsidRPr="00067523" w:rsidRDefault="00181493" w:rsidP="002213DC">
      <w:pPr>
        <w:pStyle w:val="ListParagraph"/>
        <w:widowControl w:val="0"/>
        <w:numPr>
          <w:ilvl w:val="0"/>
          <w:numId w:val="63"/>
        </w:numPr>
        <w:tabs>
          <w:tab w:val="left" w:pos="840"/>
          <w:tab w:val="left" w:pos="1080"/>
          <w:tab w:val="left" w:pos="8280"/>
        </w:tabs>
        <w:autoSpaceDE w:val="0"/>
        <w:autoSpaceDN w:val="0"/>
        <w:spacing w:before="39" w:after="0" w:line="240" w:lineRule="auto"/>
        <w:ind w:right="108" w:firstLine="0"/>
        <w:contextualSpacing w:val="0"/>
        <w:rPr>
          <w:color w:val="EE0000"/>
          <w:sz w:val="24"/>
        </w:rPr>
      </w:pPr>
      <w:r w:rsidRPr="00067523">
        <w:rPr>
          <w:color w:val="EE0000"/>
          <w:sz w:val="24"/>
        </w:rPr>
        <w:t>The treasurer may enlist professional help to assist him in these duties with Leadership Council</w:t>
      </w:r>
      <w:r w:rsidRPr="00067523">
        <w:rPr>
          <w:color w:val="EE0000"/>
          <w:spacing w:val="-11"/>
          <w:sz w:val="24"/>
        </w:rPr>
        <w:t xml:space="preserve"> </w:t>
      </w:r>
      <w:r w:rsidRPr="00067523">
        <w:rPr>
          <w:color w:val="EE0000"/>
          <w:sz w:val="24"/>
        </w:rPr>
        <w:t>approval.</w:t>
      </w:r>
      <w:r w:rsidRPr="00067523">
        <w:rPr>
          <w:color w:val="EE0000"/>
          <w:spacing w:val="-11"/>
          <w:sz w:val="24"/>
        </w:rPr>
        <w:t xml:space="preserve"> </w:t>
      </w:r>
      <w:r w:rsidRPr="00067523">
        <w:rPr>
          <w:color w:val="EE0000"/>
          <w:sz w:val="24"/>
        </w:rPr>
        <w:t>In</w:t>
      </w:r>
      <w:r w:rsidRPr="00067523">
        <w:rPr>
          <w:color w:val="EE0000"/>
          <w:spacing w:val="-11"/>
          <w:sz w:val="24"/>
        </w:rPr>
        <w:t xml:space="preserve"> </w:t>
      </w:r>
      <w:r w:rsidRPr="00067523">
        <w:rPr>
          <w:color w:val="EE0000"/>
          <w:sz w:val="24"/>
        </w:rPr>
        <w:t>the</w:t>
      </w:r>
      <w:r w:rsidRPr="00067523">
        <w:rPr>
          <w:color w:val="EE0000"/>
          <w:spacing w:val="-9"/>
          <w:sz w:val="24"/>
        </w:rPr>
        <w:t xml:space="preserve"> </w:t>
      </w:r>
      <w:r w:rsidRPr="00067523">
        <w:rPr>
          <w:color w:val="EE0000"/>
          <w:sz w:val="24"/>
        </w:rPr>
        <w:t>event</w:t>
      </w:r>
      <w:r w:rsidRPr="00067523">
        <w:rPr>
          <w:color w:val="EE0000"/>
          <w:spacing w:val="-10"/>
          <w:sz w:val="24"/>
        </w:rPr>
        <w:t xml:space="preserve"> </w:t>
      </w:r>
      <w:r w:rsidRPr="00067523">
        <w:rPr>
          <w:color w:val="EE0000"/>
          <w:sz w:val="24"/>
        </w:rPr>
        <w:t>the</w:t>
      </w:r>
      <w:r w:rsidRPr="00067523">
        <w:rPr>
          <w:color w:val="EE0000"/>
          <w:spacing w:val="-11"/>
          <w:sz w:val="24"/>
        </w:rPr>
        <w:t xml:space="preserve"> </w:t>
      </w:r>
      <w:r w:rsidRPr="00067523">
        <w:rPr>
          <w:color w:val="EE0000"/>
          <w:sz w:val="24"/>
        </w:rPr>
        <w:t>treasurer</w:t>
      </w:r>
      <w:r w:rsidRPr="00067523">
        <w:rPr>
          <w:color w:val="EE0000"/>
          <w:spacing w:val="-11"/>
          <w:sz w:val="24"/>
        </w:rPr>
        <w:t xml:space="preserve"> </w:t>
      </w:r>
      <w:r w:rsidRPr="00067523">
        <w:rPr>
          <w:color w:val="EE0000"/>
          <w:sz w:val="24"/>
        </w:rPr>
        <w:t>is</w:t>
      </w:r>
      <w:r w:rsidRPr="00067523">
        <w:rPr>
          <w:color w:val="EE0000"/>
          <w:spacing w:val="-10"/>
          <w:sz w:val="24"/>
        </w:rPr>
        <w:t xml:space="preserve"> </w:t>
      </w:r>
      <w:r w:rsidRPr="00067523">
        <w:rPr>
          <w:color w:val="EE0000"/>
          <w:sz w:val="24"/>
        </w:rPr>
        <w:t>unable</w:t>
      </w:r>
      <w:r w:rsidRPr="00067523">
        <w:rPr>
          <w:color w:val="EE0000"/>
          <w:spacing w:val="-11"/>
          <w:sz w:val="24"/>
        </w:rPr>
        <w:t xml:space="preserve"> </w:t>
      </w:r>
      <w:r w:rsidRPr="00067523">
        <w:rPr>
          <w:color w:val="EE0000"/>
          <w:sz w:val="24"/>
        </w:rPr>
        <w:t>to</w:t>
      </w:r>
      <w:r w:rsidRPr="00067523">
        <w:rPr>
          <w:color w:val="EE0000"/>
          <w:spacing w:val="-10"/>
          <w:sz w:val="24"/>
        </w:rPr>
        <w:t xml:space="preserve"> </w:t>
      </w:r>
      <w:r w:rsidRPr="00067523">
        <w:rPr>
          <w:color w:val="EE0000"/>
          <w:sz w:val="24"/>
        </w:rPr>
        <w:t>perform</w:t>
      </w:r>
      <w:r w:rsidRPr="00067523">
        <w:rPr>
          <w:color w:val="EE0000"/>
          <w:spacing w:val="-11"/>
          <w:sz w:val="24"/>
        </w:rPr>
        <w:t xml:space="preserve"> </w:t>
      </w:r>
      <w:r w:rsidRPr="00067523">
        <w:rPr>
          <w:color w:val="EE0000"/>
          <w:sz w:val="24"/>
        </w:rPr>
        <w:t>his</w:t>
      </w:r>
      <w:r w:rsidRPr="00067523">
        <w:rPr>
          <w:color w:val="EE0000"/>
          <w:spacing w:val="-10"/>
          <w:sz w:val="24"/>
        </w:rPr>
        <w:t xml:space="preserve"> </w:t>
      </w:r>
      <w:r w:rsidRPr="00067523">
        <w:rPr>
          <w:color w:val="EE0000"/>
          <w:sz w:val="24"/>
        </w:rPr>
        <w:t>functions,</w:t>
      </w:r>
      <w:r w:rsidRPr="00067523">
        <w:rPr>
          <w:color w:val="EE0000"/>
          <w:spacing w:val="-11"/>
          <w:sz w:val="24"/>
        </w:rPr>
        <w:t xml:space="preserve"> </w:t>
      </w:r>
      <w:r w:rsidRPr="00067523">
        <w:rPr>
          <w:color w:val="EE0000"/>
          <w:sz w:val="24"/>
        </w:rPr>
        <w:t>the</w:t>
      </w:r>
      <w:r w:rsidRPr="00067523">
        <w:rPr>
          <w:color w:val="EE0000"/>
          <w:spacing w:val="-11"/>
          <w:sz w:val="24"/>
        </w:rPr>
        <w:t xml:space="preserve"> </w:t>
      </w:r>
      <w:r w:rsidRPr="00067523">
        <w:rPr>
          <w:color w:val="EE0000"/>
          <w:sz w:val="24"/>
        </w:rPr>
        <w:t>president or the vice president or secretary shall have authority to carry them</w:t>
      </w:r>
      <w:r w:rsidRPr="00067523">
        <w:rPr>
          <w:color w:val="EE0000"/>
          <w:spacing w:val="-9"/>
          <w:sz w:val="24"/>
        </w:rPr>
        <w:t xml:space="preserve"> </w:t>
      </w:r>
      <w:r w:rsidRPr="00067523">
        <w:rPr>
          <w:color w:val="EE0000"/>
          <w:sz w:val="24"/>
        </w:rPr>
        <w:t>out.</w:t>
      </w:r>
    </w:p>
    <w:p w14:paraId="0F78C14E" w14:textId="77777777" w:rsidR="00181493" w:rsidRPr="00067523" w:rsidRDefault="00181493" w:rsidP="00067523">
      <w:pPr>
        <w:pStyle w:val="BodyText"/>
        <w:tabs>
          <w:tab w:val="left" w:pos="1080"/>
          <w:tab w:val="left" w:pos="8280"/>
        </w:tabs>
        <w:spacing w:before="1"/>
        <w:ind w:left="0"/>
        <w:jc w:val="left"/>
        <w:rPr>
          <w:color w:val="EE0000"/>
        </w:rPr>
      </w:pPr>
    </w:p>
    <w:p w14:paraId="269C945F" w14:textId="66AB0A2D" w:rsidR="00181493" w:rsidRPr="00067523" w:rsidRDefault="00181493" w:rsidP="00067523">
      <w:pPr>
        <w:pStyle w:val="BodyText"/>
        <w:tabs>
          <w:tab w:val="left" w:pos="1080"/>
          <w:tab w:val="left" w:pos="8280"/>
        </w:tabs>
        <w:ind w:right="110"/>
        <w:jc w:val="left"/>
        <w:rPr>
          <w:color w:val="EE0000"/>
        </w:rPr>
      </w:pPr>
      <w:r w:rsidRPr="00067523">
        <w:rPr>
          <w:color w:val="EE0000"/>
        </w:rPr>
        <w:t>An</w:t>
      </w:r>
      <w:r w:rsidRPr="00067523">
        <w:rPr>
          <w:color w:val="EE0000"/>
          <w:spacing w:val="-10"/>
        </w:rPr>
        <w:t xml:space="preserve"> </w:t>
      </w:r>
      <w:r w:rsidRPr="00067523">
        <w:rPr>
          <w:color w:val="EE0000"/>
        </w:rPr>
        <w:t>annual</w:t>
      </w:r>
      <w:r w:rsidRPr="00067523">
        <w:rPr>
          <w:color w:val="EE0000"/>
          <w:spacing w:val="-10"/>
        </w:rPr>
        <w:t xml:space="preserve"> </w:t>
      </w:r>
      <w:r w:rsidRPr="00067523">
        <w:rPr>
          <w:color w:val="EE0000"/>
        </w:rPr>
        <w:t>audit,</w:t>
      </w:r>
      <w:r w:rsidRPr="00067523">
        <w:rPr>
          <w:color w:val="EE0000"/>
          <w:spacing w:val="-11"/>
        </w:rPr>
        <w:t xml:space="preserve"> </w:t>
      </w:r>
      <w:r w:rsidRPr="00067523">
        <w:rPr>
          <w:color w:val="EE0000"/>
        </w:rPr>
        <w:t>in</w:t>
      </w:r>
      <w:r w:rsidRPr="00067523">
        <w:rPr>
          <w:color w:val="EE0000"/>
          <w:spacing w:val="-10"/>
        </w:rPr>
        <w:t xml:space="preserve"> </w:t>
      </w:r>
      <w:r w:rsidRPr="00067523">
        <w:rPr>
          <w:color w:val="EE0000"/>
        </w:rPr>
        <w:t>detail</w:t>
      </w:r>
      <w:r w:rsidRPr="00067523">
        <w:rPr>
          <w:color w:val="EE0000"/>
          <w:spacing w:val="-10"/>
        </w:rPr>
        <w:t xml:space="preserve"> </w:t>
      </w:r>
      <w:r w:rsidRPr="00067523">
        <w:rPr>
          <w:color w:val="EE0000"/>
        </w:rPr>
        <w:t>and</w:t>
      </w:r>
      <w:r w:rsidRPr="00067523">
        <w:rPr>
          <w:color w:val="EE0000"/>
          <w:spacing w:val="-10"/>
        </w:rPr>
        <w:t xml:space="preserve"> </w:t>
      </w:r>
      <w:r w:rsidRPr="00067523">
        <w:rPr>
          <w:color w:val="EE0000"/>
        </w:rPr>
        <w:t>scope</w:t>
      </w:r>
      <w:r w:rsidRPr="00067523">
        <w:rPr>
          <w:color w:val="EE0000"/>
          <w:spacing w:val="-10"/>
        </w:rPr>
        <w:t xml:space="preserve"> </w:t>
      </w:r>
      <w:r w:rsidRPr="00067523">
        <w:rPr>
          <w:color w:val="EE0000"/>
        </w:rPr>
        <w:t>as</w:t>
      </w:r>
      <w:r w:rsidRPr="00067523">
        <w:rPr>
          <w:color w:val="EE0000"/>
          <w:spacing w:val="-10"/>
        </w:rPr>
        <w:t xml:space="preserve"> </w:t>
      </w:r>
      <w:r w:rsidRPr="00067523">
        <w:rPr>
          <w:color w:val="EE0000"/>
        </w:rPr>
        <w:t>defined</w:t>
      </w:r>
      <w:r w:rsidRPr="00067523">
        <w:rPr>
          <w:color w:val="EE0000"/>
          <w:spacing w:val="-10"/>
        </w:rPr>
        <w:t xml:space="preserve"> </w:t>
      </w:r>
      <w:r w:rsidRPr="00067523">
        <w:rPr>
          <w:color w:val="EE0000"/>
        </w:rPr>
        <w:t>by</w:t>
      </w:r>
      <w:r w:rsidRPr="00067523">
        <w:rPr>
          <w:color w:val="EE0000"/>
          <w:spacing w:val="-10"/>
        </w:rPr>
        <w:t xml:space="preserve"> </w:t>
      </w:r>
      <w:r w:rsidRPr="00067523">
        <w:rPr>
          <w:color w:val="EE0000"/>
        </w:rPr>
        <w:t>the</w:t>
      </w:r>
      <w:r w:rsidRPr="00067523">
        <w:rPr>
          <w:color w:val="EE0000"/>
          <w:spacing w:val="-9"/>
        </w:rPr>
        <w:t xml:space="preserve"> </w:t>
      </w:r>
      <w:r w:rsidRPr="00067523">
        <w:rPr>
          <w:color w:val="EE0000"/>
        </w:rPr>
        <w:t>Leadership</w:t>
      </w:r>
      <w:r w:rsidRPr="00067523">
        <w:rPr>
          <w:color w:val="EE0000"/>
          <w:spacing w:val="-10"/>
        </w:rPr>
        <w:t xml:space="preserve"> </w:t>
      </w:r>
      <w:r w:rsidRPr="00067523">
        <w:rPr>
          <w:color w:val="EE0000"/>
        </w:rPr>
        <w:t>Council,</w:t>
      </w:r>
      <w:r w:rsidRPr="00067523">
        <w:rPr>
          <w:color w:val="EE0000"/>
          <w:spacing w:val="-11"/>
        </w:rPr>
        <w:t xml:space="preserve"> </w:t>
      </w:r>
      <w:r w:rsidRPr="00067523">
        <w:rPr>
          <w:color w:val="EE0000"/>
        </w:rPr>
        <w:t>shall</w:t>
      </w:r>
      <w:r w:rsidRPr="00067523">
        <w:rPr>
          <w:color w:val="EE0000"/>
          <w:spacing w:val="-10"/>
        </w:rPr>
        <w:t xml:space="preserve"> </w:t>
      </w:r>
      <w:r w:rsidRPr="00067523">
        <w:rPr>
          <w:color w:val="EE0000"/>
        </w:rPr>
        <w:t>be</w:t>
      </w:r>
      <w:r w:rsidRPr="00067523">
        <w:rPr>
          <w:color w:val="EE0000"/>
          <w:spacing w:val="-10"/>
        </w:rPr>
        <w:t xml:space="preserve"> </w:t>
      </w:r>
      <w:r w:rsidRPr="00067523">
        <w:rPr>
          <w:color w:val="EE0000"/>
        </w:rPr>
        <w:t>performed</w:t>
      </w:r>
      <w:r w:rsidRPr="00067523">
        <w:rPr>
          <w:color w:val="EE0000"/>
          <w:spacing w:val="-10"/>
        </w:rPr>
        <w:t xml:space="preserve"> </w:t>
      </w:r>
      <w:r w:rsidRPr="00067523">
        <w:rPr>
          <w:color w:val="EE0000"/>
        </w:rPr>
        <w:t>on</w:t>
      </w:r>
      <w:r w:rsidRPr="00067523">
        <w:rPr>
          <w:color w:val="EE0000"/>
          <w:spacing w:val="-10"/>
        </w:rPr>
        <w:t xml:space="preserve"> </w:t>
      </w:r>
      <w:r w:rsidR="00927CFB" w:rsidRPr="00067523">
        <w:rPr>
          <w:color w:val="EE0000"/>
        </w:rPr>
        <w:t>financial</w:t>
      </w:r>
      <w:r w:rsidRPr="00067523">
        <w:rPr>
          <w:color w:val="EE0000"/>
        </w:rPr>
        <w:t xml:space="preserve"> records, unless deemed unnecessary by the Leadership Council for that year. At a minimum an audit shall be performed at least once every three</w:t>
      </w:r>
      <w:r w:rsidRPr="00067523">
        <w:rPr>
          <w:color w:val="EE0000"/>
          <w:spacing w:val="-11"/>
        </w:rPr>
        <w:t xml:space="preserve"> </w:t>
      </w:r>
      <w:r w:rsidRPr="00067523">
        <w:rPr>
          <w:color w:val="EE0000"/>
        </w:rPr>
        <w:t>years.</w:t>
      </w:r>
    </w:p>
    <w:p w14:paraId="11A34084" w14:textId="77777777" w:rsidR="00EE31D0" w:rsidRDefault="00EE31D0" w:rsidP="003212F2">
      <w:pPr>
        <w:pStyle w:val="BodyText"/>
        <w:tabs>
          <w:tab w:val="left" w:pos="1080"/>
          <w:tab w:val="left" w:pos="8280"/>
        </w:tabs>
        <w:ind w:right="110"/>
      </w:pPr>
    </w:p>
    <w:p w14:paraId="68EC6D5F" w14:textId="77777777" w:rsidR="00EE31D0" w:rsidRDefault="00EE31D0" w:rsidP="003212F2">
      <w:pPr>
        <w:pStyle w:val="BodyText"/>
        <w:tabs>
          <w:tab w:val="left" w:pos="1080"/>
          <w:tab w:val="left" w:pos="8280"/>
        </w:tabs>
        <w:ind w:right="110"/>
      </w:pPr>
    </w:p>
    <w:p w14:paraId="312E5643" w14:textId="77777777" w:rsidR="00554FAA" w:rsidRDefault="00554FAA" w:rsidP="003212F2">
      <w:pPr>
        <w:pStyle w:val="BodyText"/>
        <w:tabs>
          <w:tab w:val="left" w:pos="1080"/>
          <w:tab w:val="left" w:pos="8280"/>
        </w:tabs>
        <w:ind w:right="110"/>
      </w:pPr>
    </w:p>
    <w:p w14:paraId="5604E5E8" w14:textId="78A872EC" w:rsidR="00554FAA" w:rsidRPr="00067523" w:rsidRDefault="00067523" w:rsidP="00EE31D0">
      <w:pPr>
        <w:pStyle w:val="BodyText"/>
        <w:tabs>
          <w:tab w:val="left" w:pos="1080"/>
          <w:tab w:val="left" w:pos="8280"/>
        </w:tabs>
        <w:ind w:right="110"/>
        <w:jc w:val="center"/>
        <w:rPr>
          <w:b/>
          <w:bCs/>
          <w:color w:val="EE0000"/>
          <w:sz w:val="32"/>
          <w:szCs w:val="32"/>
        </w:rPr>
      </w:pPr>
      <w:r w:rsidRPr="00067523">
        <w:rPr>
          <w:b/>
          <w:bCs/>
          <w:color w:val="EE0000"/>
          <w:sz w:val="32"/>
          <w:szCs w:val="32"/>
        </w:rPr>
        <w:t xml:space="preserve">Bylaw </w:t>
      </w:r>
      <w:r w:rsidR="00EE31D0" w:rsidRPr="00067523">
        <w:rPr>
          <w:b/>
          <w:bCs/>
          <w:color w:val="EE0000"/>
          <w:sz w:val="32"/>
          <w:szCs w:val="32"/>
        </w:rPr>
        <w:t>Article IV:  Lead pastor</w:t>
      </w:r>
    </w:p>
    <w:p w14:paraId="5FF4BB7B" w14:textId="77777777" w:rsidR="00181493" w:rsidRDefault="00181493" w:rsidP="003212F2">
      <w:pPr>
        <w:pStyle w:val="BodyText"/>
        <w:tabs>
          <w:tab w:val="left" w:pos="1080"/>
          <w:tab w:val="left" w:pos="8280"/>
        </w:tabs>
        <w:spacing w:before="11"/>
        <w:ind w:left="0"/>
        <w:jc w:val="left"/>
        <w:rPr>
          <w:sz w:val="23"/>
        </w:rPr>
      </w:pPr>
    </w:p>
    <w:p w14:paraId="241C0496" w14:textId="77777777" w:rsidR="00181493" w:rsidRPr="00067523" w:rsidRDefault="00181493" w:rsidP="00067523">
      <w:pPr>
        <w:pStyle w:val="BodyText"/>
        <w:tabs>
          <w:tab w:val="left" w:pos="1080"/>
          <w:tab w:val="left" w:pos="8280"/>
        </w:tabs>
        <w:ind w:right="107"/>
        <w:jc w:val="left"/>
        <w:rPr>
          <w:color w:val="EE0000"/>
        </w:rPr>
      </w:pPr>
      <w:bookmarkStart w:id="21" w:name="Article_IV"/>
      <w:bookmarkEnd w:id="21"/>
      <w:r w:rsidRPr="00067523">
        <w:rPr>
          <w:color w:val="EE0000"/>
          <w:u w:val="single"/>
        </w:rPr>
        <w:t>Section</w:t>
      </w:r>
      <w:r w:rsidRPr="00067523">
        <w:rPr>
          <w:color w:val="EE0000"/>
          <w:spacing w:val="-4"/>
          <w:u w:val="single"/>
        </w:rPr>
        <w:t xml:space="preserve"> </w:t>
      </w:r>
      <w:r w:rsidRPr="00067523">
        <w:rPr>
          <w:color w:val="EE0000"/>
          <w:u w:val="single"/>
        </w:rPr>
        <w:t>1</w:t>
      </w:r>
      <w:r w:rsidRPr="00067523">
        <w:rPr>
          <w:color w:val="EE0000"/>
        </w:rPr>
        <w:t>.</w:t>
      </w:r>
      <w:r w:rsidRPr="00067523">
        <w:rPr>
          <w:color w:val="EE0000"/>
          <w:spacing w:val="-2"/>
        </w:rPr>
        <w:t xml:space="preserve"> </w:t>
      </w:r>
      <w:r w:rsidRPr="00067523">
        <w:rPr>
          <w:color w:val="EE0000"/>
        </w:rPr>
        <w:t>At</w:t>
      </w:r>
      <w:r w:rsidRPr="00067523">
        <w:rPr>
          <w:color w:val="EE0000"/>
          <w:spacing w:val="-3"/>
        </w:rPr>
        <w:t xml:space="preserve"> </w:t>
      </w:r>
      <w:r w:rsidRPr="00067523">
        <w:rPr>
          <w:color w:val="EE0000"/>
        </w:rPr>
        <w:t>such</w:t>
      </w:r>
      <w:r w:rsidRPr="00067523">
        <w:rPr>
          <w:color w:val="EE0000"/>
          <w:spacing w:val="-3"/>
        </w:rPr>
        <w:t xml:space="preserve"> </w:t>
      </w:r>
      <w:r w:rsidRPr="00067523">
        <w:rPr>
          <w:color w:val="EE0000"/>
        </w:rPr>
        <w:t>time</w:t>
      </w:r>
      <w:r w:rsidRPr="00067523">
        <w:rPr>
          <w:color w:val="EE0000"/>
          <w:spacing w:val="-4"/>
        </w:rPr>
        <w:t xml:space="preserve"> </w:t>
      </w:r>
      <w:r w:rsidRPr="00067523">
        <w:rPr>
          <w:color w:val="EE0000"/>
        </w:rPr>
        <w:t>that</w:t>
      </w:r>
      <w:r w:rsidRPr="00067523">
        <w:rPr>
          <w:color w:val="EE0000"/>
          <w:spacing w:val="-3"/>
        </w:rPr>
        <w:t xml:space="preserve"> </w:t>
      </w:r>
      <w:r w:rsidRPr="00067523">
        <w:rPr>
          <w:color w:val="EE0000"/>
        </w:rPr>
        <w:t>there</w:t>
      </w:r>
      <w:r w:rsidRPr="00067523">
        <w:rPr>
          <w:color w:val="EE0000"/>
          <w:spacing w:val="-2"/>
        </w:rPr>
        <w:t xml:space="preserve"> </w:t>
      </w:r>
      <w:r w:rsidRPr="00067523">
        <w:rPr>
          <w:color w:val="EE0000"/>
        </w:rPr>
        <w:t>is</w:t>
      </w:r>
      <w:r w:rsidRPr="00067523">
        <w:rPr>
          <w:color w:val="EE0000"/>
          <w:spacing w:val="-3"/>
        </w:rPr>
        <w:t xml:space="preserve"> </w:t>
      </w:r>
      <w:r w:rsidRPr="00067523">
        <w:rPr>
          <w:color w:val="EE0000"/>
        </w:rPr>
        <w:t>more</w:t>
      </w:r>
      <w:r w:rsidRPr="00067523">
        <w:rPr>
          <w:color w:val="EE0000"/>
          <w:spacing w:val="-3"/>
        </w:rPr>
        <w:t xml:space="preserve"> </w:t>
      </w:r>
      <w:r w:rsidRPr="00067523">
        <w:rPr>
          <w:color w:val="EE0000"/>
        </w:rPr>
        <w:t>than</w:t>
      </w:r>
      <w:r w:rsidRPr="00067523">
        <w:rPr>
          <w:color w:val="EE0000"/>
          <w:spacing w:val="-3"/>
        </w:rPr>
        <w:t xml:space="preserve"> </w:t>
      </w:r>
      <w:r w:rsidRPr="00067523">
        <w:rPr>
          <w:color w:val="EE0000"/>
        </w:rPr>
        <w:t>one</w:t>
      </w:r>
      <w:r w:rsidRPr="00067523">
        <w:rPr>
          <w:color w:val="EE0000"/>
          <w:spacing w:val="-2"/>
        </w:rPr>
        <w:t xml:space="preserve"> </w:t>
      </w:r>
      <w:r w:rsidRPr="00067523">
        <w:rPr>
          <w:color w:val="EE0000"/>
        </w:rPr>
        <w:t>pastor,</w:t>
      </w:r>
      <w:r w:rsidRPr="00067523">
        <w:rPr>
          <w:color w:val="EE0000"/>
          <w:spacing w:val="-3"/>
        </w:rPr>
        <w:t xml:space="preserve"> </w:t>
      </w:r>
      <w:r w:rsidRPr="00067523">
        <w:rPr>
          <w:color w:val="EE0000"/>
        </w:rPr>
        <w:t>a</w:t>
      </w:r>
      <w:r w:rsidRPr="00067523">
        <w:rPr>
          <w:color w:val="EE0000"/>
          <w:spacing w:val="-3"/>
        </w:rPr>
        <w:t xml:space="preserve"> </w:t>
      </w:r>
      <w:r w:rsidRPr="00067523">
        <w:rPr>
          <w:color w:val="EE0000"/>
        </w:rPr>
        <w:t>Lead</w:t>
      </w:r>
      <w:r w:rsidRPr="00067523">
        <w:rPr>
          <w:color w:val="EE0000"/>
          <w:spacing w:val="-4"/>
        </w:rPr>
        <w:t xml:space="preserve"> </w:t>
      </w:r>
      <w:r w:rsidRPr="00067523">
        <w:rPr>
          <w:color w:val="EE0000"/>
        </w:rPr>
        <w:t>Pastor</w:t>
      </w:r>
      <w:r w:rsidRPr="00067523">
        <w:rPr>
          <w:color w:val="EE0000"/>
          <w:spacing w:val="-3"/>
        </w:rPr>
        <w:t xml:space="preserve"> </w:t>
      </w:r>
      <w:r w:rsidRPr="00067523">
        <w:rPr>
          <w:color w:val="EE0000"/>
        </w:rPr>
        <w:t>shall</w:t>
      </w:r>
      <w:r w:rsidRPr="00067523">
        <w:rPr>
          <w:color w:val="EE0000"/>
          <w:spacing w:val="-3"/>
        </w:rPr>
        <w:t xml:space="preserve"> </w:t>
      </w:r>
      <w:r w:rsidRPr="00067523">
        <w:rPr>
          <w:color w:val="EE0000"/>
        </w:rPr>
        <w:t>annually,</w:t>
      </w:r>
      <w:r w:rsidRPr="00067523">
        <w:rPr>
          <w:color w:val="EE0000"/>
          <w:spacing w:val="-3"/>
        </w:rPr>
        <w:t xml:space="preserve"> </w:t>
      </w:r>
      <w:r w:rsidRPr="00067523">
        <w:rPr>
          <w:color w:val="EE0000"/>
        </w:rPr>
        <w:t>to</w:t>
      </w:r>
      <w:r w:rsidRPr="00067523">
        <w:rPr>
          <w:color w:val="EE0000"/>
          <w:spacing w:val="-3"/>
        </w:rPr>
        <w:t xml:space="preserve"> </w:t>
      </w:r>
      <w:r w:rsidRPr="00067523">
        <w:rPr>
          <w:color w:val="EE0000"/>
        </w:rPr>
        <w:t>coincide with the fiscal year, be appointed by the Leadership Council from among the men serving in the office of pastor of the congregation. There shall be no limit to number of consecutive years that a pastor may be appointed the Lead Pastor. In the event of a vacancy the Leadership Council may either appoint one of the other pastors on staff to serve as interim Lead Pastor or may work with the proper Synod representative to call a vacancy</w:t>
      </w:r>
      <w:r w:rsidRPr="00067523">
        <w:rPr>
          <w:color w:val="EE0000"/>
          <w:spacing w:val="-6"/>
        </w:rPr>
        <w:t xml:space="preserve"> </w:t>
      </w:r>
      <w:r w:rsidRPr="00067523">
        <w:rPr>
          <w:color w:val="EE0000"/>
        </w:rPr>
        <w:t>pastor.</w:t>
      </w:r>
    </w:p>
    <w:p w14:paraId="61E8BBD1" w14:textId="77777777" w:rsidR="00181493" w:rsidRPr="00067523" w:rsidRDefault="00181493" w:rsidP="00067523">
      <w:pPr>
        <w:pStyle w:val="BodyText"/>
        <w:tabs>
          <w:tab w:val="left" w:pos="1080"/>
          <w:tab w:val="left" w:pos="8280"/>
        </w:tabs>
        <w:ind w:left="0"/>
        <w:jc w:val="left"/>
        <w:rPr>
          <w:color w:val="EE0000"/>
        </w:rPr>
      </w:pPr>
    </w:p>
    <w:p w14:paraId="387A2C26" w14:textId="77777777" w:rsidR="00181493" w:rsidRPr="00067523" w:rsidRDefault="00181493" w:rsidP="00927CFB">
      <w:pPr>
        <w:pStyle w:val="BodyText"/>
        <w:tabs>
          <w:tab w:val="left" w:pos="1080"/>
          <w:tab w:val="left" w:pos="8280"/>
        </w:tabs>
        <w:ind w:right="4500"/>
        <w:jc w:val="left"/>
        <w:rPr>
          <w:color w:val="EE0000"/>
        </w:rPr>
      </w:pPr>
      <w:bookmarkStart w:id="22" w:name="Section_2._Duties/Authorities_of_the_Lea"/>
      <w:bookmarkEnd w:id="22"/>
      <w:r w:rsidRPr="00067523">
        <w:rPr>
          <w:color w:val="EE0000"/>
          <w:u w:val="single"/>
        </w:rPr>
        <w:t>Section 2</w:t>
      </w:r>
      <w:r w:rsidRPr="00067523">
        <w:rPr>
          <w:color w:val="EE0000"/>
        </w:rPr>
        <w:t>. Duties/Authorities of the Lead Pastor The Lead Pastor’s duties shall be to</w:t>
      </w:r>
    </w:p>
    <w:p w14:paraId="41FC84DF" w14:textId="77777777" w:rsidR="00181493" w:rsidRPr="00067523" w:rsidRDefault="00181493" w:rsidP="002213DC">
      <w:pPr>
        <w:pStyle w:val="ListParagraph"/>
        <w:widowControl w:val="0"/>
        <w:numPr>
          <w:ilvl w:val="0"/>
          <w:numId w:val="62"/>
        </w:numPr>
        <w:tabs>
          <w:tab w:val="left" w:pos="840"/>
          <w:tab w:val="left" w:pos="1080"/>
          <w:tab w:val="left" w:pos="8280"/>
        </w:tabs>
        <w:autoSpaceDE w:val="0"/>
        <w:autoSpaceDN w:val="0"/>
        <w:spacing w:before="1" w:after="0" w:line="240" w:lineRule="auto"/>
        <w:ind w:firstLine="0"/>
        <w:contextualSpacing w:val="0"/>
        <w:rPr>
          <w:color w:val="EE0000"/>
          <w:sz w:val="24"/>
        </w:rPr>
      </w:pPr>
      <w:r w:rsidRPr="00067523">
        <w:rPr>
          <w:color w:val="EE0000"/>
          <w:sz w:val="24"/>
        </w:rPr>
        <w:t>Shepherd the congregation in Word and</w:t>
      </w:r>
      <w:r w:rsidRPr="00067523">
        <w:rPr>
          <w:color w:val="EE0000"/>
          <w:spacing w:val="-8"/>
          <w:sz w:val="24"/>
        </w:rPr>
        <w:t xml:space="preserve"> </w:t>
      </w:r>
      <w:r w:rsidRPr="00067523">
        <w:rPr>
          <w:color w:val="EE0000"/>
          <w:sz w:val="24"/>
        </w:rPr>
        <w:t>Sacrament.</w:t>
      </w:r>
    </w:p>
    <w:p w14:paraId="0F823B67" w14:textId="77777777" w:rsidR="00181493" w:rsidRPr="00067523" w:rsidRDefault="00181493" w:rsidP="002213DC">
      <w:pPr>
        <w:pStyle w:val="ListParagraph"/>
        <w:widowControl w:val="0"/>
        <w:numPr>
          <w:ilvl w:val="0"/>
          <w:numId w:val="62"/>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Lead the staff and members to engage with the congregation’s mission and</w:t>
      </w:r>
      <w:r w:rsidRPr="00067523">
        <w:rPr>
          <w:color w:val="EE0000"/>
          <w:spacing w:val="-17"/>
          <w:sz w:val="24"/>
        </w:rPr>
        <w:t xml:space="preserve"> </w:t>
      </w:r>
      <w:r w:rsidRPr="00067523">
        <w:rPr>
          <w:color w:val="EE0000"/>
          <w:sz w:val="24"/>
        </w:rPr>
        <w:t>vision</w:t>
      </w:r>
    </w:p>
    <w:p w14:paraId="122D9079" w14:textId="77777777" w:rsidR="00181493" w:rsidRPr="00067523" w:rsidRDefault="00181493" w:rsidP="002213DC">
      <w:pPr>
        <w:pStyle w:val="ListParagraph"/>
        <w:widowControl w:val="0"/>
        <w:numPr>
          <w:ilvl w:val="0"/>
          <w:numId w:val="62"/>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Oversee the efficiency, alignment and faithfulness of called and hired</w:t>
      </w:r>
      <w:r w:rsidRPr="00067523">
        <w:rPr>
          <w:color w:val="EE0000"/>
          <w:spacing w:val="-14"/>
          <w:sz w:val="24"/>
        </w:rPr>
        <w:t xml:space="preserve"> </w:t>
      </w:r>
      <w:r w:rsidRPr="00067523">
        <w:rPr>
          <w:color w:val="EE0000"/>
          <w:sz w:val="24"/>
        </w:rPr>
        <w:t>staff</w:t>
      </w:r>
    </w:p>
    <w:p w14:paraId="790C3251" w14:textId="77777777" w:rsidR="00181493" w:rsidRPr="00067523" w:rsidRDefault="00181493" w:rsidP="002213DC">
      <w:pPr>
        <w:pStyle w:val="ListParagraph"/>
        <w:widowControl w:val="0"/>
        <w:numPr>
          <w:ilvl w:val="0"/>
          <w:numId w:val="62"/>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Oversee the efficiency and alignment of all congregational</w:t>
      </w:r>
      <w:r w:rsidRPr="00067523">
        <w:rPr>
          <w:color w:val="EE0000"/>
          <w:spacing w:val="-10"/>
          <w:sz w:val="24"/>
        </w:rPr>
        <w:t xml:space="preserve"> </w:t>
      </w:r>
      <w:r w:rsidRPr="00067523">
        <w:rPr>
          <w:color w:val="EE0000"/>
          <w:sz w:val="24"/>
        </w:rPr>
        <w:t>ministries</w:t>
      </w:r>
    </w:p>
    <w:p w14:paraId="63F34EC0" w14:textId="77777777" w:rsidR="00181493" w:rsidRPr="00067523" w:rsidRDefault="00181493" w:rsidP="002213DC">
      <w:pPr>
        <w:pStyle w:val="ListParagraph"/>
        <w:widowControl w:val="0"/>
        <w:numPr>
          <w:ilvl w:val="0"/>
          <w:numId w:val="62"/>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Provide direction to fellow workers on</w:t>
      </w:r>
      <w:r w:rsidRPr="00067523">
        <w:rPr>
          <w:color w:val="EE0000"/>
          <w:spacing w:val="-6"/>
          <w:sz w:val="24"/>
        </w:rPr>
        <w:t xml:space="preserve"> </w:t>
      </w:r>
      <w:r w:rsidRPr="00067523">
        <w:rPr>
          <w:color w:val="EE0000"/>
          <w:sz w:val="24"/>
        </w:rPr>
        <w:t>staff.</w:t>
      </w:r>
    </w:p>
    <w:p w14:paraId="08210960" w14:textId="77777777" w:rsidR="00181493" w:rsidRPr="00067523" w:rsidRDefault="00181493" w:rsidP="00067523">
      <w:pPr>
        <w:pStyle w:val="BodyText"/>
        <w:tabs>
          <w:tab w:val="left" w:pos="1080"/>
          <w:tab w:val="left" w:pos="8280"/>
        </w:tabs>
        <w:ind w:left="0"/>
        <w:jc w:val="left"/>
        <w:rPr>
          <w:color w:val="EE0000"/>
        </w:rPr>
      </w:pPr>
    </w:p>
    <w:p w14:paraId="76715162" w14:textId="77777777" w:rsidR="00181493" w:rsidRPr="00067523" w:rsidRDefault="00181493" w:rsidP="00067523">
      <w:pPr>
        <w:pStyle w:val="BodyText"/>
        <w:tabs>
          <w:tab w:val="left" w:pos="1080"/>
          <w:tab w:val="left" w:pos="8280"/>
        </w:tabs>
        <w:jc w:val="left"/>
        <w:rPr>
          <w:color w:val="EE0000"/>
        </w:rPr>
      </w:pPr>
      <w:bookmarkStart w:id="23" w:name="Section_3._Limits_of_Power"/>
      <w:bookmarkEnd w:id="23"/>
      <w:r w:rsidRPr="00067523">
        <w:rPr>
          <w:color w:val="EE0000"/>
          <w:u w:val="single"/>
        </w:rPr>
        <w:t>Section 3</w:t>
      </w:r>
      <w:r w:rsidRPr="00067523">
        <w:rPr>
          <w:color w:val="EE0000"/>
        </w:rPr>
        <w:t>. Limits of Power</w:t>
      </w:r>
    </w:p>
    <w:p w14:paraId="744C0E91" w14:textId="77777777" w:rsidR="00181493" w:rsidRPr="00067523" w:rsidRDefault="00181493" w:rsidP="00067523">
      <w:pPr>
        <w:pStyle w:val="BodyText"/>
        <w:tabs>
          <w:tab w:val="left" w:pos="1080"/>
          <w:tab w:val="left" w:pos="8280"/>
        </w:tabs>
        <w:jc w:val="left"/>
        <w:rPr>
          <w:color w:val="EE0000"/>
        </w:rPr>
      </w:pPr>
      <w:r w:rsidRPr="00067523">
        <w:rPr>
          <w:color w:val="EE0000"/>
        </w:rPr>
        <w:t>There are three decisions the Lead Pastor shall not make without approval from the Leadership Council:</w:t>
      </w:r>
    </w:p>
    <w:p w14:paraId="24D7B528" w14:textId="77777777" w:rsidR="00181493" w:rsidRPr="00067523" w:rsidRDefault="00181493" w:rsidP="002213DC">
      <w:pPr>
        <w:pStyle w:val="ListParagraph"/>
        <w:widowControl w:val="0"/>
        <w:numPr>
          <w:ilvl w:val="0"/>
          <w:numId w:val="61"/>
        </w:numPr>
        <w:tabs>
          <w:tab w:val="left" w:pos="840"/>
          <w:tab w:val="left" w:pos="1080"/>
          <w:tab w:val="left" w:pos="8280"/>
        </w:tabs>
        <w:autoSpaceDE w:val="0"/>
        <w:autoSpaceDN w:val="0"/>
        <w:spacing w:after="0" w:line="293" w:lineRule="exact"/>
        <w:ind w:firstLine="0"/>
        <w:contextualSpacing w:val="0"/>
        <w:rPr>
          <w:color w:val="EE0000"/>
          <w:sz w:val="24"/>
        </w:rPr>
      </w:pPr>
      <w:r w:rsidRPr="00067523">
        <w:rPr>
          <w:color w:val="EE0000"/>
          <w:sz w:val="24"/>
        </w:rPr>
        <w:t>Exceeding the approved annual budget in any top-level budget</w:t>
      </w:r>
      <w:r w:rsidRPr="00067523">
        <w:rPr>
          <w:color w:val="EE0000"/>
          <w:spacing w:val="-33"/>
          <w:sz w:val="24"/>
        </w:rPr>
        <w:t xml:space="preserve"> </w:t>
      </w:r>
      <w:r w:rsidRPr="00067523">
        <w:rPr>
          <w:color w:val="EE0000"/>
          <w:sz w:val="24"/>
        </w:rPr>
        <w:t>category</w:t>
      </w:r>
    </w:p>
    <w:p w14:paraId="024D8957" w14:textId="77777777" w:rsidR="00181493" w:rsidRPr="00067523" w:rsidRDefault="00181493" w:rsidP="002213DC">
      <w:pPr>
        <w:pStyle w:val="ListParagraph"/>
        <w:widowControl w:val="0"/>
        <w:numPr>
          <w:ilvl w:val="0"/>
          <w:numId w:val="61"/>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Removing or releasing a member from membership in the</w:t>
      </w:r>
      <w:r w:rsidRPr="00067523">
        <w:rPr>
          <w:color w:val="EE0000"/>
          <w:spacing w:val="-24"/>
          <w:sz w:val="24"/>
        </w:rPr>
        <w:t xml:space="preserve"> </w:t>
      </w:r>
      <w:r w:rsidRPr="00067523">
        <w:rPr>
          <w:color w:val="EE0000"/>
          <w:sz w:val="24"/>
        </w:rPr>
        <w:t>congregation</w:t>
      </w:r>
    </w:p>
    <w:p w14:paraId="739A7EDB" w14:textId="77777777" w:rsidR="00181493" w:rsidRPr="00067523" w:rsidRDefault="00181493" w:rsidP="002213DC">
      <w:pPr>
        <w:pStyle w:val="ListParagraph"/>
        <w:widowControl w:val="0"/>
        <w:numPr>
          <w:ilvl w:val="0"/>
          <w:numId w:val="61"/>
        </w:numPr>
        <w:tabs>
          <w:tab w:val="left" w:pos="840"/>
          <w:tab w:val="left" w:pos="1080"/>
          <w:tab w:val="left" w:pos="8280"/>
        </w:tabs>
        <w:autoSpaceDE w:val="0"/>
        <w:autoSpaceDN w:val="0"/>
        <w:spacing w:after="0" w:line="240" w:lineRule="auto"/>
        <w:ind w:firstLine="0"/>
        <w:contextualSpacing w:val="0"/>
        <w:rPr>
          <w:color w:val="EE0000"/>
          <w:sz w:val="24"/>
        </w:rPr>
      </w:pPr>
      <w:r w:rsidRPr="00067523">
        <w:rPr>
          <w:color w:val="EE0000"/>
          <w:sz w:val="24"/>
        </w:rPr>
        <w:t>Terminating a</w:t>
      </w:r>
      <w:r w:rsidRPr="00067523">
        <w:rPr>
          <w:color w:val="EE0000"/>
          <w:spacing w:val="-4"/>
          <w:sz w:val="24"/>
        </w:rPr>
        <w:t xml:space="preserve"> </w:t>
      </w:r>
      <w:r w:rsidRPr="00067523">
        <w:rPr>
          <w:color w:val="EE0000"/>
          <w:sz w:val="24"/>
        </w:rPr>
        <w:t>call</w:t>
      </w:r>
    </w:p>
    <w:p w14:paraId="090196DE" w14:textId="77777777" w:rsidR="00181493" w:rsidRPr="00067523" w:rsidRDefault="00181493" w:rsidP="00067523">
      <w:pPr>
        <w:pStyle w:val="BodyText"/>
        <w:tabs>
          <w:tab w:val="left" w:pos="1080"/>
          <w:tab w:val="left" w:pos="8280"/>
        </w:tabs>
        <w:ind w:left="0"/>
        <w:jc w:val="left"/>
        <w:rPr>
          <w:color w:val="EE0000"/>
        </w:rPr>
      </w:pPr>
    </w:p>
    <w:p w14:paraId="1D057E12" w14:textId="77777777" w:rsidR="00181493" w:rsidRPr="00067523" w:rsidRDefault="00181493" w:rsidP="00067523">
      <w:pPr>
        <w:pStyle w:val="BodyText"/>
        <w:tabs>
          <w:tab w:val="left" w:pos="1080"/>
          <w:tab w:val="left" w:pos="8280"/>
        </w:tabs>
        <w:jc w:val="left"/>
        <w:rPr>
          <w:color w:val="EE0000"/>
        </w:rPr>
      </w:pPr>
      <w:bookmarkStart w:id="24" w:name="Section_4._Annual_Review"/>
      <w:bookmarkEnd w:id="24"/>
      <w:r w:rsidRPr="00067523">
        <w:rPr>
          <w:color w:val="EE0000"/>
          <w:u w:val="single"/>
        </w:rPr>
        <w:t>Section 4.</w:t>
      </w:r>
      <w:r w:rsidRPr="00067523">
        <w:rPr>
          <w:color w:val="EE0000"/>
        </w:rPr>
        <w:t xml:space="preserve"> Annual Review</w:t>
      </w:r>
    </w:p>
    <w:p w14:paraId="76C22D96" w14:textId="77777777" w:rsidR="00181493" w:rsidRPr="00067523" w:rsidRDefault="00181493" w:rsidP="00067523">
      <w:pPr>
        <w:pStyle w:val="BodyText"/>
        <w:tabs>
          <w:tab w:val="left" w:pos="1080"/>
          <w:tab w:val="left" w:pos="8280"/>
        </w:tabs>
        <w:ind w:right="43"/>
        <w:jc w:val="left"/>
        <w:rPr>
          <w:color w:val="EE0000"/>
        </w:rPr>
      </w:pPr>
      <w:r w:rsidRPr="00067523">
        <w:rPr>
          <w:color w:val="EE0000"/>
        </w:rPr>
        <w:t>The Lead Pastor shall participate in an annual review of his performance conducted at the direction of the Leadership Council.</w:t>
      </w:r>
    </w:p>
    <w:p w14:paraId="125BC46A" w14:textId="77777777" w:rsidR="00181493" w:rsidRDefault="00181493" w:rsidP="003212F2">
      <w:pPr>
        <w:pStyle w:val="BodyText"/>
        <w:tabs>
          <w:tab w:val="left" w:pos="1080"/>
          <w:tab w:val="left" w:pos="8280"/>
        </w:tabs>
        <w:ind w:left="0"/>
        <w:jc w:val="left"/>
      </w:pPr>
    </w:p>
    <w:p w14:paraId="658ABFCB" w14:textId="10B94F27" w:rsidR="00181493" w:rsidRPr="00067523" w:rsidRDefault="00067523" w:rsidP="00EE31D0">
      <w:pPr>
        <w:pStyle w:val="Heading2"/>
        <w:tabs>
          <w:tab w:val="left" w:pos="1080"/>
          <w:tab w:val="left" w:pos="8280"/>
        </w:tabs>
        <w:ind w:right="93"/>
        <w:jc w:val="center"/>
        <w:rPr>
          <w:b/>
          <w:bCs/>
          <w:iCs/>
          <w:color w:val="EE0000"/>
        </w:rPr>
      </w:pPr>
      <w:bookmarkStart w:id="25" w:name="Article_V"/>
      <w:bookmarkEnd w:id="25"/>
      <w:r w:rsidRPr="00067523">
        <w:rPr>
          <w:b/>
          <w:bCs/>
          <w:iCs/>
          <w:color w:val="EE0000"/>
        </w:rPr>
        <w:t xml:space="preserve">Bylaw </w:t>
      </w:r>
      <w:r w:rsidR="00181493" w:rsidRPr="00067523">
        <w:rPr>
          <w:b/>
          <w:bCs/>
          <w:iCs/>
          <w:color w:val="EE0000"/>
        </w:rPr>
        <w:t>Article V</w:t>
      </w:r>
      <w:r w:rsidR="00EE31D0" w:rsidRPr="00067523">
        <w:rPr>
          <w:b/>
          <w:bCs/>
          <w:i/>
          <w:color w:val="EE0000"/>
        </w:rPr>
        <w:t xml:space="preserve">: </w:t>
      </w:r>
      <w:r w:rsidR="00EE31D0" w:rsidRPr="00067523">
        <w:rPr>
          <w:b/>
          <w:bCs/>
          <w:iCs/>
          <w:color w:val="EE0000"/>
        </w:rPr>
        <w:t>Removal from Office or Call</w:t>
      </w:r>
    </w:p>
    <w:p w14:paraId="1087EE9B" w14:textId="77777777" w:rsidR="00181493" w:rsidRDefault="00181493" w:rsidP="00EE31D0">
      <w:pPr>
        <w:pStyle w:val="BodyText"/>
        <w:tabs>
          <w:tab w:val="left" w:pos="1080"/>
          <w:tab w:val="left" w:pos="8280"/>
        </w:tabs>
        <w:spacing w:before="11"/>
        <w:ind w:left="0"/>
        <w:jc w:val="center"/>
        <w:rPr>
          <w:b/>
          <w:i/>
          <w:sz w:val="23"/>
        </w:rPr>
      </w:pPr>
    </w:p>
    <w:p w14:paraId="49D971F2" w14:textId="77777777" w:rsidR="00181493" w:rsidRPr="00067523" w:rsidRDefault="00181493" w:rsidP="00067523">
      <w:pPr>
        <w:pStyle w:val="BodyText"/>
        <w:tabs>
          <w:tab w:val="left" w:pos="1080"/>
          <w:tab w:val="left" w:pos="8280"/>
        </w:tabs>
        <w:ind w:left="0"/>
        <w:jc w:val="left"/>
        <w:rPr>
          <w:color w:val="EE0000"/>
        </w:rPr>
      </w:pPr>
      <w:bookmarkStart w:id="26" w:name="Section_1._Removal_of_Office"/>
      <w:bookmarkEnd w:id="26"/>
      <w:r w:rsidRPr="00067523">
        <w:rPr>
          <w:color w:val="EE0000"/>
          <w:u w:val="single"/>
        </w:rPr>
        <w:t xml:space="preserve">Section 1. </w:t>
      </w:r>
      <w:r w:rsidRPr="00067523">
        <w:rPr>
          <w:color w:val="EE0000"/>
        </w:rPr>
        <w:t>Removal of Office</w:t>
      </w:r>
    </w:p>
    <w:p w14:paraId="35F52F40" w14:textId="77777777" w:rsidR="00181493" w:rsidRPr="00067523" w:rsidRDefault="00181493" w:rsidP="00067523">
      <w:pPr>
        <w:pStyle w:val="BodyText"/>
        <w:tabs>
          <w:tab w:val="left" w:pos="1080"/>
          <w:tab w:val="left" w:pos="8280"/>
        </w:tabs>
        <w:spacing w:before="1"/>
        <w:ind w:left="0" w:right="108"/>
        <w:jc w:val="left"/>
        <w:rPr>
          <w:color w:val="EE0000"/>
        </w:rPr>
      </w:pPr>
      <w:r w:rsidRPr="00067523">
        <w:rPr>
          <w:color w:val="EE0000"/>
        </w:rPr>
        <w:t>If it becomes apparent that a Leadership Council member or the Lead Pastor is not fit for his office, he</w:t>
      </w:r>
      <w:r w:rsidRPr="00067523">
        <w:rPr>
          <w:color w:val="EE0000"/>
          <w:spacing w:val="-5"/>
        </w:rPr>
        <w:t xml:space="preserve"> </w:t>
      </w:r>
      <w:r w:rsidRPr="00067523">
        <w:rPr>
          <w:color w:val="EE0000"/>
        </w:rPr>
        <w:t>may</w:t>
      </w:r>
      <w:r w:rsidRPr="00067523">
        <w:rPr>
          <w:color w:val="EE0000"/>
          <w:spacing w:val="-4"/>
        </w:rPr>
        <w:t xml:space="preserve"> </w:t>
      </w:r>
      <w:r w:rsidRPr="00067523">
        <w:rPr>
          <w:color w:val="EE0000"/>
        </w:rPr>
        <w:t>resign</w:t>
      </w:r>
      <w:r w:rsidRPr="00067523">
        <w:rPr>
          <w:color w:val="EE0000"/>
          <w:spacing w:val="-5"/>
        </w:rPr>
        <w:t xml:space="preserve"> </w:t>
      </w:r>
      <w:r w:rsidRPr="00067523">
        <w:rPr>
          <w:color w:val="EE0000"/>
        </w:rPr>
        <w:t>from</w:t>
      </w:r>
      <w:r w:rsidRPr="00067523">
        <w:rPr>
          <w:color w:val="EE0000"/>
          <w:spacing w:val="-4"/>
        </w:rPr>
        <w:t xml:space="preserve"> </w:t>
      </w:r>
      <w:r w:rsidRPr="00067523">
        <w:rPr>
          <w:color w:val="EE0000"/>
        </w:rPr>
        <w:t>the</w:t>
      </w:r>
      <w:r w:rsidRPr="00067523">
        <w:rPr>
          <w:color w:val="EE0000"/>
          <w:spacing w:val="-5"/>
        </w:rPr>
        <w:t xml:space="preserve"> </w:t>
      </w:r>
      <w:r w:rsidRPr="00067523">
        <w:rPr>
          <w:color w:val="EE0000"/>
        </w:rPr>
        <w:t>Leadership</w:t>
      </w:r>
      <w:r w:rsidRPr="00067523">
        <w:rPr>
          <w:color w:val="EE0000"/>
          <w:spacing w:val="-6"/>
        </w:rPr>
        <w:t xml:space="preserve"> </w:t>
      </w:r>
      <w:r w:rsidRPr="00067523">
        <w:rPr>
          <w:color w:val="EE0000"/>
        </w:rPr>
        <w:t>Council</w:t>
      </w:r>
      <w:r w:rsidRPr="00067523">
        <w:rPr>
          <w:color w:val="EE0000"/>
          <w:spacing w:val="-4"/>
        </w:rPr>
        <w:t xml:space="preserve"> </w:t>
      </w:r>
      <w:r w:rsidRPr="00067523">
        <w:rPr>
          <w:color w:val="EE0000"/>
        </w:rPr>
        <w:t>or</w:t>
      </w:r>
      <w:r w:rsidRPr="00067523">
        <w:rPr>
          <w:color w:val="EE0000"/>
          <w:spacing w:val="-5"/>
        </w:rPr>
        <w:t xml:space="preserve"> </w:t>
      </w:r>
      <w:r w:rsidRPr="00067523">
        <w:rPr>
          <w:color w:val="EE0000"/>
        </w:rPr>
        <w:t>the</w:t>
      </w:r>
      <w:r w:rsidRPr="00067523">
        <w:rPr>
          <w:color w:val="EE0000"/>
          <w:spacing w:val="-4"/>
        </w:rPr>
        <w:t xml:space="preserve"> </w:t>
      </w:r>
      <w:r w:rsidRPr="00067523">
        <w:rPr>
          <w:color w:val="EE0000"/>
        </w:rPr>
        <w:t>Lead</w:t>
      </w:r>
      <w:r w:rsidRPr="00067523">
        <w:rPr>
          <w:color w:val="EE0000"/>
          <w:spacing w:val="-4"/>
        </w:rPr>
        <w:t xml:space="preserve"> </w:t>
      </w:r>
      <w:r w:rsidRPr="00067523">
        <w:rPr>
          <w:color w:val="EE0000"/>
        </w:rPr>
        <w:t>Pastor</w:t>
      </w:r>
      <w:r w:rsidRPr="00067523">
        <w:rPr>
          <w:color w:val="EE0000"/>
          <w:spacing w:val="-5"/>
        </w:rPr>
        <w:t xml:space="preserve"> </w:t>
      </w:r>
      <w:r w:rsidRPr="00067523">
        <w:rPr>
          <w:color w:val="EE0000"/>
        </w:rPr>
        <w:t>role.</w:t>
      </w:r>
      <w:r w:rsidRPr="00067523">
        <w:rPr>
          <w:color w:val="EE0000"/>
          <w:spacing w:val="-4"/>
        </w:rPr>
        <w:t xml:space="preserve"> </w:t>
      </w:r>
      <w:r w:rsidRPr="00067523">
        <w:rPr>
          <w:color w:val="EE0000"/>
        </w:rPr>
        <w:t>If</w:t>
      </w:r>
      <w:r w:rsidRPr="00067523">
        <w:rPr>
          <w:color w:val="EE0000"/>
          <w:spacing w:val="-5"/>
        </w:rPr>
        <w:t xml:space="preserve"> </w:t>
      </w:r>
      <w:r w:rsidRPr="00067523">
        <w:rPr>
          <w:color w:val="EE0000"/>
        </w:rPr>
        <w:t>he</w:t>
      </w:r>
      <w:r w:rsidRPr="00067523">
        <w:rPr>
          <w:color w:val="EE0000"/>
          <w:spacing w:val="-4"/>
        </w:rPr>
        <w:t xml:space="preserve"> </w:t>
      </w:r>
      <w:r w:rsidRPr="00067523">
        <w:rPr>
          <w:color w:val="EE0000"/>
        </w:rPr>
        <w:t>does</w:t>
      </w:r>
      <w:r w:rsidRPr="00067523">
        <w:rPr>
          <w:color w:val="EE0000"/>
          <w:spacing w:val="-5"/>
        </w:rPr>
        <w:t xml:space="preserve"> </w:t>
      </w:r>
      <w:r w:rsidRPr="00067523">
        <w:rPr>
          <w:color w:val="EE0000"/>
        </w:rPr>
        <w:t>not</w:t>
      </w:r>
      <w:r w:rsidRPr="00067523">
        <w:rPr>
          <w:color w:val="EE0000"/>
          <w:spacing w:val="-4"/>
        </w:rPr>
        <w:t xml:space="preserve"> </w:t>
      </w:r>
      <w:r w:rsidRPr="00067523">
        <w:rPr>
          <w:color w:val="EE0000"/>
        </w:rPr>
        <w:t>resign,</w:t>
      </w:r>
      <w:r w:rsidRPr="00067523">
        <w:rPr>
          <w:color w:val="EE0000"/>
          <w:spacing w:val="-4"/>
        </w:rPr>
        <w:t xml:space="preserve"> </w:t>
      </w:r>
      <w:r w:rsidRPr="00067523">
        <w:rPr>
          <w:color w:val="EE0000"/>
        </w:rPr>
        <w:t>he</w:t>
      </w:r>
      <w:r w:rsidRPr="00067523">
        <w:rPr>
          <w:color w:val="EE0000"/>
          <w:spacing w:val="-5"/>
        </w:rPr>
        <w:t xml:space="preserve"> </w:t>
      </w:r>
      <w:r w:rsidRPr="00067523">
        <w:rPr>
          <w:color w:val="EE0000"/>
        </w:rPr>
        <w:t>may</w:t>
      </w:r>
      <w:r w:rsidRPr="00067523">
        <w:rPr>
          <w:color w:val="EE0000"/>
          <w:spacing w:val="-4"/>
        </w:rPr>
        <w:t xml:space="preserve"> </w:t>
      </w:r>
      <w:r w:rsidRPr="00067523">
        <w:rPr>
          <w:color w:val="EE0000"/>
        </w:rPr>
        <w:t>be removed from the Leadership Council or the Lead Pastor role by an 80% majority vote of a quorum of the Leadership Council, excluding the individual under</w:t>
      </w:r>
      <w:r w:rsidRPr="00067523">
        <w:rPr>
          <w:color w:val="EE0000"/>
          <w:spacing w:val="-10"/>
        </w:rPr>
        <w:t xml:space="preserve"> </w:t>
      </w:r>
      <w:r w:rsidRPr="00067523">
        <w:rPr>
          <w:color w:val="EE0000"/>
        </w:rPr>
        <w:t>scrutiny.</w:t>
      </w:r>
    </w:p>
    <w:p w14:paraId="37636CDA" w14:textId="77777777" w:rsidR="00181493" w:rsidRDefault="00181493" w:rsidP="003212F2">
      <w:pPr>
        <w:pStyle w:val="BodyText"/>
        <w:tabs>
          <w:tab w:val="left" w:pos="1080"/>
          <w:tab w:val="left" w:pos="8280"/>
        </w:tabs>
        <w:spacing w:before="9"/>
        <w:ind w:left="0"/>
        <w:jc w:val="left"/>
        <w:rPr>
          <w:sz w:val="14"/>
        </w:rPr>
      </w:pPr>
    </w:p>
    <w:p w14:paraId="7C53A588" w14:textId="77777777" w:rsidR="00181493" w:rsidRPr="00067523" w:rsidRDefault="00181493" w:rsidP="00067523">
      <w:pPr>
        <w:pStyle w:val="BodyText"/>
        <w:tabs>
          <w:tab w:val="left" w:pos="1080"/>
          <w:tab w:val="left" w:pos="8280"/>
        </w:tabs>
        <w:spacing w:before="52"/>
        <w:ind w:left="0"/>
        <w:jc w:val="left"/>
        <w:rPr>
          <w:color w:val="EE0000"/>
        </w:rPr>
      </w:pPr>
      <w:bookmarkStart w:id="27" w:name="Section_2._Removal_of_a_Call"/>
      <w:bookmarkEnd w:id="27"/>
      <w:r w:rsidRPr="00067523">
        <w:rPr>
          <w:color w:val="EE0000"/>
          <w:u w:val="single"/>
        </w:rPr>
        <w:t xml:space="preserve">Section 2. </w:t>
      </w:r>
      <w:r w:rsidRPr="00067523">
        <w:rPr>
          <w:color w:val="EE0000"/>
        </w:rPr>
        <w:t>Removal of a Call</w:t>
      </w:r>
    </w:p>
    <w:p w14:paraId="30025768" w14:textId="2F4A6E01" w:rsidR="00181493" w:rsidRPr="00067523" w:rsidRDefault="00181493" w:rsidP="00067523">
      <w:pPr>
        <w:pStyle w:val="BodyText"/>
        <w:tabs>
          <w:tab w:val="left" w:pos="1080"/>
          <w:tab w:val="left" w:pos="8280"/>
          <w:tab w:val="left" w:pos="9253"/>
        </w:tabs>
        <w:ind w:left="0" w:right="107"/>
        <w:jc w:val="left"/>
        <w:rPr>
          <w:color w:val="EE0000"/>
        </w:rPr>
      </w:pPr>
      <w:r w:rsidRPr="00067523">
        <w:rPr>
          <w:color w:val="EE0000"/>
        </w:rPr>
        <w:t>If it becomes apparent that a called worker (pastor, staff minister, or teacher) is not fit for office, the called worker may resign. If he or she does not resign, he or she may be removed by a unanimous vote of the entire Leadership Council. Sufficient causes for removal are: 1) persistent adherence to false doctrine; 2) scandalous life; 3) willful neglect of duty; 4) established inability to perform</w:t>
      </w:r>
      <w:r w:rsidRPr="00067523">
        <w:rPr>
          <w:color w:val="EE0000"/>
          <w:spacing w:val="-7"/>
        </w:rPr>
        <w:t xml:space="preserve"> </w:t>
      </w:r>
      <w:r w:rsidRPr="00067523">
        <w:rPr>
          <w:color w:val="EE0000"/>
        </w:rPr>
        <w:t>the</w:t>
      </w:r>
      <w:r w:rsidRPr="00067523">
        <w:rPr>
          <w:color w:val="EE0000"/>
          <w:spacing w:val="-7"/>
        </w:rPr>
        <w:t xml:space="preserve"> </w:t>
      </w:r>
      <w:r w:rsidRPr="00067523">
        <w:rPr>
          <w:color w:val="EE0000"/>
        </w:rPr>
        <w:t>duties</w:t>
      </w:r>
      <w:r w:rsidRPr="00067523">
        <w:rPr>
          <w:color w:val="EE0000"/>
          <w:spacing w:val="-7"/>
        </w:rPr>
        <w:t xml:space="preserve"> </w:t>
      </w:r>
      <w:r w:rsidRPr="00067523">
        <w:rPr>
          <w:color w:val="EE0000"/>
        </w:rPr>
        <w:t>of</w:t>
      </w:r>
      <w:r w:rsidRPr="00067523">
        <w:rPr>
          <w:color w:val="EE0000"/>
          <w:spacing w:val="-7"/>
        </w:rPr>
        <w:t xml:space="preserve"> </w:t>
      </w:r>
      <w:r w:rsidRPr="00067523">
        <w:rPr>
          <w:color w:val="EE0000"/>
        </w:rPr>
        <w:t>his</w:t>
      </w:r>
      <w:r w:rsidRPr="00067523">
        <w:rPr>
          <w:color w:val="EE0000"/>
          <w:spacing w:val="-6"/>
        </w:rPr>
        <w:t xml:space="preserve"> </w:t>
      </w:r>
      <w:r w:rsidRPr="00067523">
        <w:rPr>
          <w:color w:val="EE0000"/>
        </w:rPr>
        <w:t>or</w:t>
      </w:r>
      <w:r w:rsidRPr="00067523">
        <w:rPr>
          <w:color w:val="EE0000"/>
          <w:spacing w:val="-7"/>
        </w:rPr>
        <w:t xml:space="preserve"> </w:t>
      </w:r>
      <w:r w:rsidRPr="00067523">
        <w:rPr>
          <w:color w:val="EE0000"/>
        </w:rPr>
        <w:t>her</w:t>
      </w:r>
      <w:r w:rsidRPr="00067523">
        <w:rPr>
          <w:color w:val="EE0000"/>
          <w:spacing w:val="-6"/>
        </w:rPr>
        <w:t xml:space="preserve"> </w:t>
      </w:r>
      <w:r w:rsidRPr="00067523">
        <w:rPr>
          <w:color w:val="EE0000"/>
        </w:rPr>
        <w:t>office;</w:t>
      </w:r>
      <w:r w:rsidRPr="00067523">
        <w:rPr>
          <w:color w:val="EE0000"/>
          <w:spacing w:val="-6"/>
        </w:rPr>
        <w:t xml:space="preserve"> </w:t>
      </w:r>
      <w:r w:rsidRPr="00067523">
        <w:rPr>
          <w:color w:val="EE0000"/>
        </w:rPr>
        <w:t>5)</w:t>
      </w:r>
      <w:r w:rsidRPr="00067523">
        <w:rPr>
          <w:color w:val="EE0000"/>
          <w:spacing w:val="-6"/>
        </w:rPr>
        <w:t xml:space="preserve"> </w:t>
      </w:r>
      <w:r w:rsidRPr="00067523">
        <w:rPr>
          <w:color w:val="EE0000"/>
        </w:rPr>
        <w:t>lack</w:t>
      </w:r>
      <w:r w:rsidRPr="00067523">
        <w:rPr>
          <w:color w:val="EE0000"/>
          <w:spacing w:val="-6"/>
        </w:rPr>
        <w:t xml:space="preserve"> </w:t>
      </w:r>
      <w:r w:rsidRPr="00067523">
        <w:rPr>
          <w:color w:val="EE0000"/>
        </w:rPr>
        <w:t>of</w:t>
      </w:r>
      <w:r w:rsidRPr="00067523">
        <w:rPr>
          <w:color w:val="EE0000"/>
          <w:spacing w:val="-8"/>
        </w:rPr>
        <w:t xml:space="preserve"> </w:t>
      </w:r>
      <w:r w:rsidRPr="00067523">
        <w:rPr>
          <w:color w:val="EE0000"/>
        </w:rPr>
        <w:t>evidence</w:t>
      </w:r>
      <w:r w:rsidRPr="00067523">
        <w:rPr>
          <w:color w:val="EE0000"/>
          <w:spacing w:val="-6"/>
        </w:rPr>
        <w:t xml:space="preserve"> </w:t>
      </w:r>
      <w:r w:rsidRPr="00067523">
        <w:rPr>
          <w:color w:val="EE0000"/>
        </w:rPr>
        <w:t>of</w:t>
      </w:r>
      <w:r w:rsidRPr="00067523">
        <w:rPr>
          <w:color w:val="EE0000"/>
          <w:spacing w:val="-7"/>
        </w:rPr>
        <w:t xml:space="preserve"> </w:t>
      </w:r>
      <w:r w:rsidRPr="00067523">
        <w:rPr>
          <w:color w:val="EE0000"/>
        </w:rPr>
        <w:t>a</w:t>
      </w:r>
      <w:r w:rsidRPr="00067523">
        <w:rPr>
          <w:color w:val="EE0000"/>
          <w:spacing w:val="-6"/>
        </w:rPr>
        <w:t xml:space="preserve"> </w:t>
      </w:r>
      <w:r w:rsidRPr="00067523">
        <w:rPr>
          <w:color w:val="EE0000"/>
        </w:rPr>
        <w:t>Spirit-filled</w:t>
      </w:r>
      <w:r w:rsidRPr="00067523">
        <w:rPr>
          <w:color w:val="EE0000"/>
          <w:spacing w:val="-7"/>
        </w:rPr>
        <w:t xml:space="preserve"> </w:t>
      </w:r>
      <w:r w:rsidRPr="00067523">
        <w:rPr>
          <w:color w:val="EE0000"/>
        </w:rPr>
        <w:t>life;</w:t>
      </w:r>
      <w:r w:rsidRPr="00067523">
        <w:rPr>
          <w:color w:val="EE0000"/>
          <w:spacing w:val="-7"/>
        </w:rPr>
        <w:t xml:space="preserve"> </w:t>
      </w:r>
      <w:r w:rsidRPr="00067523">
        <w:rPr>
          <w:color w:val="EE0000"/>
        </w:rPr>
        <w:t>or</w:t>
      </w:r>
      <w:r w:rsidRPr="00067523">
        <w:rPr>
          <w:color w:val="EE0000"/>
          <w:spacing w:val="-6"/>
        </w:rPr>
        <w:t xml:space="preserve"> </w:t>
      </w:r>
      <w:r w:rsidRPr="00067523">
        <w:rPr>
          <w:color w:val="EE0000"/>
        </w:rPr>
        <w:t>6)</w:t>
      </w:r>
      <w:r w:rsidRPr="00067523">
        <w:rPr>
          <w:color w:val="EE0000"/>
          <w:spacing w:val="-6"/>
        </w:rPr>
        <w:t xml:space="preserve"> </w:t>
      </w:r>
      <w:r w:rsidRPr="00067523">
        <w:rPr>
          <w:color w:val="EE0000"/>
        </w:rPr>
        <w:t>displaying</w:t>
      </w:r>
      <w:r w:rsidRPr="00067523">
        <w:rPr>
          <w:color w:val="EE0000"/>
          <w:spacing w:val="-7"/>
        </w:rPr>
        <w:t xml:space="preserve"> </w:t>
      </w:r>
      <w:r w:rsidRPr="00067523">
        <w:rPr>
          <w:color w:val="EE0000"/>
        </w:rPr>
        <w:t>a</w:t>
      </w:r>
      <w:r w:rsidRPr="00067523">
        <w:rPr>
          <w:color w:val="EE0000"/>
          <w:spacing w:val="-6"/>
        </w:rPr>
        <w:t xml:space="preserve"> </w:t>
      </w:r>
      <w:r w:rsidRPr="00067523">
        <w:rPr>
          <w:color w:val="EE0000"/>
        </w:rPr>
        <w:t xml:space="preserve">lack of alignment with the mission and vision of </w:t>
      </w:r>
      <w:r w:rsidR="000F6DA7" w:rsidRPr="004D4F4E">
        <w:t>[</w:t>
      </w:r>
      <w:r w:rsidR="004D4F4E" w:rsidRPr="004D4F4E">
        <w:t>name of congregation]</w:t>
      </w:r>
      <w:r w:rsidRPr="00067523">
        <w:rPr>
          <w:color w:val="EE0000"/>
        </w:rPr>
        <w:t>. It is recommended that decisions of this nature are done in consultation with the active Circuit Pastor and/or District</w:t>
      </w:r>
      <w:r w:rsidRPr="00067523">
        <w:rPr>
          <w:color w:val="EE0000"/>
          <w:spacing w:val="-16"/>
        </w:rPr>
        <w:t xml:space="preserve"> </w:t>
      </w:r>
      <w:r w:rsidRPr="00067523">
        <w:rPr>
          <w:color w:val="EE0000"/>
        </w:rPr>
        <w:t>President.</w:t>
      </w:r>
    </w:p>
    <w:p w14:paraId="64DFF424" w14:textId="77777777" w:rsidR="00181493" w:rsidRPr="00067523" w:rsidRDefault="00181493" w:rsidP="00067523">
      <w:pPr>
        <w:pStyle w:val="BodyText"/>
        <w:tabs>
          <w:tab w:val="left" w:pos="9253"/>
        </w:tabs>
        <w:ind w:left="0"/>
        <w:jc w:val="left"/>
        <w:rPr>
          <w:color w:val="EE0000"/>
        </w:rPr>
      </w:pPr>
    </w:p>
    <w:p w14:paraId="7EA5EE3A" w14:textId="07310846" w:rsidR="00181493" w:rsidRPr="00067523" w:rsidRDefault="00067523" w:rsidP="00EE31D0">
      <w:pPr>
        <w:pStyle w:val="Heading2"/>
        <w:tabs>
          <w:tab w:val="left" w:pos="9253"/>
        </w:tabs>
        <w:ind w:right="50"/>
        <w:jc w:val="center"/>
        <w:rPr>
          <w:b/>
          <w:bCs/>
          <w:iCs/>
          <w:color w:val="EE0000"/>
        </w:rPr>
      </w:pPr>
      <w:bookmarkStart w:id="28" w:name="Article_VI"/>
      <w:bookmarkEnd w:id="28"/>
      <w:r w:rsidRPr="00067523">
        <w:rPr>
          <w:b/>
          <w:bCs/>
          <w:iCs/>
          <w:color w:val="EE0000"/>
        </w:rPr>
        <w:t xml:space="preserve">Bylaw </w:t>
      </w:r>
      <w:r w:rsidR="00181493" w:rsidRPr="00067523">
        <w:rPr>
          <w:b/>
          <w:bCs/>
          <w:iCs/>
          <w:color w:val="EE0000"/>
        </w:rPr>
        <w:t>Article VI</w:t>
      </w:r>
      <w:r w:rsidR="00F8798D" w:rsidRPr="00067523">
        <w:rPr>
          <w:b/>
          <w:bCs/>
          <w:iCs/>
          <w:color w:val="EE0000"/>
        </w:rPr>
        <w:t xml:space="preserve">: </w:t>
      </w:r>
      <w:r w:rsidR="00181493" w:rsidRPr="00067523">
        <w:rPr>
          <w:b/>
          <w:bCs/>
          <w:iCs/>
          <w:color w:val="EE0000"/>
        </w:rPr>
        <w:t xml:space="preserve"> Marriage</w:t>
      </w:r>
    </w:p>
    <w:p w14:paraId="3EB12F84" w14:textId="77777777" w:rsidR="00181493" w:rsidRPr="00067523" w:rsidRDefault="00181493" w:rsidP="00067523">
      <w:pPr>
        <w:pStyle w:val="BodyText"/>
        <w:tabs>
          <w:tab w:val="left" w:pos="9253"/>
        </w:tabs>
        <w:spacing w:before="1"/>
        <w:ind w:left="0" w:right="106"/>
        <w:jc w:val="left"/>
        <w:rPr>
          <w:color w:val="EE0000"/>
        </w:rPr>
      </w:pPr>
      <w:r w:rsidRPr="00067523">
        <w:rPr>
          <w:color w:val="EE0000"/>
        </w:rPr>
        <w:t>This congregation believes in the sanctity of the marital union as described in Scripture. Namely, that</w:t>
      </w:r>
      <w:r w:rsidRPr="00067523">
        <w:rPr>
          <w:color w:val="EE0000"/>
          <w:spacing w:val="-6"/>
        </w:rPr>
        <w:t xml:space="preserve"> </w:t>
      </w:r>
      <w:r w:rsidRPr="00067523">
        <w:rPr>
          <w:color w:val="EE0000"/>
        </w:rPr>
        <w:t>God</w:t>
      </w:r>
      <w:r w:rsidRPr="00067523">
        <w:rPr>
          <w:color w:val="EE0000"/>
          <w:spacing w:val="-7"/>
        </w:rPr>
        <w:t xml:space="preserve"> </w:t>
      </w:r>
      <w:r w:rsidRPr="00067523">
        <w:rPr>
          <w:color w:val="EE0000"/>
        </w:rPr>
        <w:t>created</w:t>
      </w:r>
      <w:r w:rsidRPr="00067523">
        <w:rPr>
          <w:color w:val="EE0000"/>
          <w:spacing w:val="-6"/>
        </w:rPr>
        <w:t xml:space="preserve"> </w:t>
      </w:r>
      <w:r w:rsidRPr="00067523">
        <w:rPr>
          <w:color w:val="EE0000"/>
        </w:rPr>
        <w:t>marriage</w:t>
      </w:r>
      <w:r w:rsidRPr="00067523">
        <w:rPr>
          <w:color w:val="EE0000"/>
          <w:spacing w:val="-6"/>
        </w:rPr>
        <w:t xml:space="preserve"> </w:t>
      </w:r>
      <w:r w:rsidRPr="00067523">
        <w:rPr>
          <w:color w:val="EE0000"/>
        </w:rPr>
        <w:t>as</w:t>
      </w:r>
      <w:r w:rsidRPr="00067523">
        <w:rPr>
          <w:color w:val="EE0000"/>
          <w:spacing w:val="-6"/>
        </w:rPr>
        <w:t xml:space="preserve"> </w:t>
      </w:r>
      <w:r w:rsidRPr="00067523">
        <w:rPr>
          <w:color w:val="EE0000"/>
        </w:rPr>
        <w:t>a</w:t>
      </w:r>
      <w:r w:rsidRPr="00067523">
        <w:rPr>
          <w:color w:val="EE0000"/>
          <w:spacing w:val="-6"/>
        </w:rPr>
        <w:t xml:space="preserve"> </w:t>
      </w:r>
      <w:r w:rsidRPr="00067523">
        <w:rPr>
          <w:color w:val="EE0000"/>
        </w:rPr>
        <w:t>sacred</w:t>
      </w:r>
      <w:r w:rsidRPr="00067523">
        <w:rPr>
          <w:color w:val="EE0000"/>
          <w:spacing w:val="-7"/>
        </w:rPr>
        <w:t xml:space="preserve"> </w:t>
      </w:r>
      <w:r w:rsidRPr="00067523">
        <w:rPr>
          <w:color w:val="EE0000"/>
        </w:rPr>
        <w:t>covenant</w:t>
      </w:r>
      <w:r w:rsidRPr="00067523">
        <w:rPr>
          <w:color w:val="EE0000"/>
          <w:spacing w:val="-7"/>
        </w:rPr>
        <w:t xml:space="preserve"> </w:t>
      </w:r>
      <w:r w:rsidRPr="00067523">
        <w:rPr>
          <w:color w:val="EE0000"/>
        </w:rPr>
        <w:t>relationship</w:t>
      </w:r>
      <w:r w:rsidRPr="00067523">
        <w:rPr>
          <w:color w:val="EE0000"/>
          <w:spacing w:val="-8"/>
        </w:rPr>
        <w:t xml:space="preserve"> </w:t>
      </w:r>
      <w:r w:rsidRPr="00067523">
        <w:rPr>
          <w:color w:val="EE0000"/>
        </w:rPr>
        <w:t>between</w:t>
      </w:r>
      <w:r w:rsidRPr="00067523">
        <w:rPr>
          <w:color w:val="EE0000"/>
          <w:spacing w:val="-7"/>
        </w:rPr>
        <w:t xml:space="preserve"> </w:t>
      </w:r>
      <w:r w:rsidRPr="00067523">
        <w:rPr>
          <w:color w:val="EE0000"/>
        </w:rPr>
        <w:t>one</w:t>
      </w:r>
      <w:r w:rsidRPr="00067523">
        <w:rPr>
          <w:color w:val="EE0000"/>
          <w:spacing w:val="-6"/>
        </w:rPr>
        <w:t xml:space="preserve"> </w:t>
      </w:r>
      <w:r w:rsidRPr="00067523">
        <w:rPr>
          <w:color w:val="EE0000"/>
        </w:rPr>
        <w:t>man</w:t>
      </w:r>
      <w:r w:rsidRPr="00067523">
        <w:rPr>
          <w:color w:val="EE0000"/>
          <w:spacing w:val="-6"/>
        </w:rPr>
        <w:t xml:space="preserve"> </w:t>
      </w:r>
      <w:r w:rsidRPr="00067523">
        <w:rPr>
          <w:color w:val="EE0000"/>
        </w:rPr>
        <w:t>and</w:t>
      </w:r>
      <w:r w:rsidRPr="00067523">
        <w:rPr>
          <w:color w:val="EE0000"/>
          <w:spacing w:val="-8"/>
        </w:rPr>
        <w:t xml:space="preserve"> </w:t>
      </w:r>
      <w:r w:rsidRPr="00067523">
        <w:rPr>
          <w:color w:val="EE0000"/>
        </w:rPr>
        <w:t>one</w:t>
      </w:r>
      <w:r w:rsidRPr="00067523">
        <w:rPr>
          <w:color w:val="EE0000"/>
          <w:spacing w:val="-6"/>
        </w:rPr>
        <w:t xml:space="preserve"> </w:t>
      </w:r>
      <w:r w:rsidRPr="00067523">
        <w:rPr>
          <w:color w:val="EE0000"/>
        </w:rPr>
        <w:t>woman</w:t>
      </w:r>
      <w:r w:rsidRPr="00067523">
        <w:rPr>
          <w:color w:val="EE0000"/>
          <w:spacing w:val="-6"/>
        </w:rPr>
        <w:t xml:space="preserve"> </w:t>
      </w:r>
      <w:r w:rsidRPr="00067523">
        <w:rPr>
          <w:color w:val="EE0000"/>
        </w:rPr>
        <w:t>for the purposes of procreation and companionship in keeping with the covenant relationship God himself established with his own creation (Genesis 2:15-24; Romans 1:18-32). This congregation affirms that all marriage ceremonies performed in the name of this congregation and any related celebrations or activities allowed in its facilities shall be for unions that meet the standards of Scripture. Furthermore, pastors of this congregation will engage only in marriage ceremonies that are in keeping with this</w:t>
      </w:r>
      <w:r w:rsidRPr="00067523">
        <w:rPr>
          <w:color w:val="EE0000"/>
          <w:spacing w:val="-4"/>
        </w:rPr>
        <w:t xml:space="preserve"> </w:t>
      </w:r>
      <w:r w:rsidRPr="00067523">
        <w:rPr>
          <w:color w:val="EE0000"/>
        </w:rPr>
        <w:t>standard.</w:t>
      </w:r>
    </w:p>
    <w:p w14:paraId="2E78ABF4" w14:textId="77777777" w:rsidR="00181493" w:rsidRPr="00A321AA" w:rsidRDefault="00181493" w:rsidP="003212F2">
      <w:pPr>
        <w:pStyle w:val="BodyText"/>
        <w:tabs>
          <w:tab w:val="left" w:pos="9253"/>
        </w:tabs>
        <w:spacing w:before="9"/>
        <w:ind w:left="0"/>
        <w:jc w:val="left"/>
        <w:rPr>
          <w:b/>
          <w:bCs/>
          <w:sz w:val="19"/>
        </w:rPr>
      </w:pPr>
    </w:p>
    <w:p w14:paraId="666970AD" w14:textId="6679C0C7" w:rsidR="00181493" w:rsidRPr="00A321AA" w:rsidRDefault="00067523" w:rsidP="00F8798D">
      <w:pPr>
        <w:pStyle w:val="Heading2"/>
        <w:tabs>
          <w:tab w:val="left" w:pos="9253"/>
        </w:tabs>
        <w:spacing w:before="51"/>
        <w:ind w:right="94"/>
        <w:jc w:val="center"/>
        <w:rPr>
          <w:b/>
          <w:bCs/>
          <w:iCs/>
          <w:color w:val="EE0000"/>
        </w:rPr>
      </w:pPr>
      <w:bookmarkStart w:id="29" w:name="Article_VII"/>
      <w:bookmarkEnd w:id="29"/>
      <w:r w:rsidRPr="00A321AA">
        <w:rPr>
          <w:b/>
          <w:bCs/>
          <w:iCs/>
          <w:color w:val="EE0000"/>
        </w:rPr>
        <w:t xml:space="preserve">Bylaw </w:t>
      </w:r>
      <w:r w:rsidR="00181493" w:rsidRPr="00A321AA">
        <w:rPr>
          <w:b/>
          <w:bCs/>
          <w:iCs/>
          <w:color w:val="EE0000"/>
        </w:rPr>
        <w:t>Article VII</w:t>
      </w:r>
      <w:r w:rsidR="00F8798D" w:rsidRPr="00A321AA">
        <w:rPr>
          <w:b/>
          <w:bCs/>
          <w:iCs/>
          <w:color w:val="EE0000"/>
        </w:rPr>
        <w:t>:  Insurance coverage and Indemnification</w:t>
      </w:r>
    </w:p>
    <w:p w14:paraId="048B99F3" w14:textId="77777777" w:rsidR="00067523" w:rsidRDefault="00067523" w:rsidP="003212F2">
      <w:pPr>
        <w:pStyle w:val="BodyText"/>
        <w:tabs>
          <w:tab w:val="left" w:pos="9253"/>
        </w:tabs>
        <w:ind w:left="0" w:right="7171"/>
        <w:jc w:val="center"/>
        <w:rPr>
          <w:u w:val="single"/>
        </w:rPr>
      </w:pPr>
      <w:bookmarkStart w:id="30" w:name="Section_1._Indemnification"/>
      <w:bookmarkEnd w:id="30"/>
    </w:p>
    <w:p w14:paraId="0DEB63A4" w14:textId="6F754BF8" w:rsidR="00181493" w:rsidRPr="008D6CBE" w:rsidRDefault="00181493" w:rsidP="008D6CBE">
      <w:pPr>
        <w:pStyle w:val="BodyText"/>
        <w:tabs>
          <w:tab w:val="left" w:pos="9253"/>
        </w:tabs>
        <w:ind w:left="0" w:right="5580"/>
        <w:jc w:val="left"/>
        <w:rPr>
          <w:color w:val="EE0000"/>
        </w:rPr>
      </w:pPr>
      <w:r w:rsidRPr="008D6CBE">
        <w:rPr>
          <w:color w:val="EE0000"/>
          <w:u w:val="single"/>
        </w:rPr>
        <w:t>Section 1.</w:t>
      </w:r>
      <w:r w:rsidRPr="008D6CBE">
        <w:rPr>
          <w:color w:val="EE0000"/>
        </w:rPr>
        <w:t xml:space="preserve"> </w:t>
      </w:r>
      <w:r w:rsidR="00067523" w:rsidRPr="008D6CBE">
        <w:rPr>
          <w:color w:val="EE0000"/>
        </w:rPr>
        <w:t>Indemnif</w:t>
      </w:r>
      <w:r w:rsidR="008D6CBE">
        <w:rPr>
          <w:color w:val="EE0000"/>
        </w:rPr>
        <w:t>ication</w:t>
      </w:r>
    </w:p>
    <w:p w14:paraId="1A5A500A" w14:textId="1CE91235" w:rsidR="00181493" w:rsidRPr="008D6CBE" w:rsidRDefault="00181493" w:rsidP="008D6CBE">
      <w:pPr>
        <w:pStyle w:val="BodyText"/>
        <w:tabs>
          <w:tab w:val="left" w:pos="9253"/>
        </w:tabs>
        <w:ind w:left="0" w:right="106"/>
        <w:jc w:val="left"/>
        <w:rPr>
          <w:color w:val="EE0000"/>
        </w:rPr>
      </w:pPr>
      <w:r w:rsidRPr="008D6CBE">
        <w:rPr>
          <w:color w:val="EE0000"/>
        </w:rPr>
        <w:t xml:space="preserve">Indemnification by the Corporation for its Leadership Council members, corporate officers and agents as defined below shall be as broad as permitted by </w:t>
      </w:r>
      <w:r w:rsidR="0078719A" w:rsidRPr="0078719A">
        <w:t>[</w:t>
      </w:r>
      <w:r w:rsidR="0078719A">
        <w:t xml:space="preserve">name of </w:t>
      </w:r>
      <w:r w:rsidR="0078719A" w:rsidRPr="0078719A">
        <w:t>state]</w:t>
      </w:r>
      <w:r w:rsidRPr="0078719A">
        <w:t xml:space="preserve"> </w:t>
      </w:r>
      <w:r w:rsidRPr="008D6CBE">
        <w:rPr>
          <w:color w:val="EE0000"/>
        </w:rPr>
        <w:t>law governing not-for-profit institutions in effect at the time the incident leading to the request for indemnification occurs. Specifically, the Corporation shall, to the full extent permitted by said law, indemnify, defend and hold harmless any person who was or is a party, or is threatened to be made a party, to any threatened,</w:t>
      </w:r>
      <w:r w:rsidRPr="008D6CBE">
        <w:rPr>
          <w:color w:val="EE0000"/>
          <w:spacing w:val="-11"/>
        </w:rPr>
        <w:t xml:space="preserve"> </w:t>
      </w:r>
      <w:r w:rsidRPr="008D6CBE">
        <w:rPr>
          <w:color w:val="EE0000"/>
        </w:rPr>
        <w:t>pending</w:t>
      </w:r>
      <w:r w:rsidRPr="008D6CBE">
        <w:rPr>
          <w:color w:val="EE0000"/>
          <w:spacing w:val="-9"/>
        </w:rPr>
        <w:t xml:space="preserve"> </w:t>
      </w:r>
      <w:r w:rsidRPr="008D6CBE">
        <w:rPr>
          <w:color w:val="EE0000"/>
        </w:rPr>
        <w:t>or</w:t>
      </w:r>
      <w:r w:rsidRPr="008D6CBE">
        <w:rPr>
          <w:color w:val="EE0000"/>
          <w:spacing w:val="-9"/>
        </w:rPr>
        <w:t xml:space="preserve"> </w:t>
      </w:r>
      <w:r w:rsidRPr="008D6CBE">
        <w:rPr>
          <w:color w:val="EE0000"/>
        </w:rPr>
        <w:t>completed</w:t>
      </w:r>
      <w:r w:rsidRPr="008D6CBE">
        <w:rPr>
          <w:color w:val="EE0000"/>
          <w:spacing w:val="-9"/>
        </w:rPr>
        <w:t xml:space="preserve"> </w:t>
      </w:r>
      <w:r w:rsidRPr="008D6CBE">
        <w:rPr>
          <w:color w:val="EE0000"/>
        </w:rPr>
        <w:t>action,</w:t>
      </w:r>
      <w:r w:rsidRPr="008D6CBE">
        <w:rPr>
          <w:color w:val="EE0000"/>
          <w:spacing w:val="-9"/>
        </w:rPr>
        <w:t xml:space="preserve"> </w:t>
      </w:r>
      <w:r w:rsidRPr="008D6CBE">
        <w:rPr>
          <w:color w:val="EE0000"/>
        </w:rPr>
        <w:t>suit</w:t>
      </w:r>
      <w:r w:rsidRPr="008D6CBE">
        <w:rPr>
          <w:color w:val="EE0000"/>
          <w:spacing w:val="-10"/>
        </w:rPr>
        <w:t xml:space="preserve"> </w:t>
      </w:r>
      <w:r w:rsidRPr="008D6CBE">
        <w:rPr>
          <w:color w:val="EE0000"/>
        </w:rPr>
        <w:t>or</w:t>
      </w:r>
      <w:r w:rsidRPr="008D6CBE">
        <w:rPr>
          <w:color w:val="EE0000"/>
          <w:spacing w:val="-10"/>
        </w:rPr>
        <w:t xml:space="preserve"> </w:t>
      </w:r>
      <w:r w:rsidRPr="008D6CBE">
        <w:rPr>
          <w:color w:val="EE0000"/>
        </w:rPr>
        <w:t>proceeding,</w:t>
      </w:r>
      <w:r w:rsidRPr="008D6CBE">
        <w:rPr>
          <w:color w:val="EE0000"/>
          <w:spacing w:val="-10"/>
        </w:rPr>
        <w:t xml:space="preserve"> </w:t>
      </w:r>
      <w:r w:rsidRPr="008D6CBE">
        <w:rPr>
          <w:color w:val="EE0000"/>
        </w:rPr>
        <w:t>whether</w:t>
      </w:r>
      <w:r w:rsidRPr="008D6CBE">
        <w:rPr>
          <w:color w:val="EE0000"/>
          <w:spacing w:val="-11"/>
        </w:rPr>
        <w:t xml:space="preserve"> </w:t>
      </w:r>
      <w:r w:rsidRPr="008D6CBE">
        <w:rPr>
          <w:color w:val="EE0000"/>
        </w:rPr>
        <w:t>civil,</w:t>
      </w:r>
      <w:r w:rsidRPr="008D6CBE">
        <w:rPr>
          <w:color w:val="EE0000"/>
          <w:spacing w:val="-9"/>
        </w:rPr>
        <w:t xml:space="preserve"> </w:t>
      </w:r>
      <w:r w:rsidRPr="008D6CBE">
        <w:rPr>
          <w:color w:val="EE0000"/>
        </w:rPr>
        <w:t>criminal,</w:t>
      </w:r>
      <w:r w:rsidRPr="008D6CBE">
        <w:rPr>
          <w:color w:val="EE0000"/>
          <w:spacing w:val="-9"/>
        </w:rPr>
        <w:t xml:space="preserve"> </w:t>
      </w:r>
      <w:r w:rsidRPr="008D6CBE">
        <w:rPr>
          <w:color w:val="EE0000"/>
        </w:rPr>
        <w:t>administrative or</w:t>
      </w:r>
      <w:r w:rsidRPr="008D6CBE">
        <w:rPr>
          <w:color w:val="EE0000"/>
          <w:spacing w:val="-10"/>
        </w:rPr>
        <w:t xml:space="preserve"> </w:t>
      </w:r>
      <w:r w:rsidRPr="008D6CBE">
        <w:rPr>
          <w:color w:val="EE0000"/>
        </w:rPr>
        <w:t>investigative,</w:t>
      </w:r>
      <w:r w:rsidRPr="008D6CBE">
        <w:rPr>
          <w:color w:val="EE0000"/>
          <w:spacing w:val="-9"/>
        </w:rPr>
        <w:t xml:space="preserve"> </w:t>
      </w:r>
      <w:r w:rsidRPr="008D6CBE">
        <w:rPr>
          <w:color w:val="EE0000"/>
        </w:rPr>
        <w:t>by</w:t>
      </w:r>
      <w:r w:rsidRPr="008D6CBE">
        <w:rPr>
          <w:color w:val="EE0000"/>
          <w:spacing w:val="-9"/>
        </w:rPr>
        <w:t xml:space="preserve"> </w:t>
      </w:r>
      <w:r w:rsidRPr="008D6CBE">
        <w:rPr>
          <w:color w:val="EE0000"/>
        </w:rPr>
        <w:t>reason</w:t>
      </w:r>
      <w:r w:rsidRPr="008D6CBE">
        <w:rPr>
          <w:color w:val="EE0000"/>
          <w:spacing w:val="-9"/>
        </w:rPr>
        <w:t xml:space="preserve"> </w:t>
      </w:r>
      <w:r w:rsidRPr="008D6CBE">
        <w:rPr>
          <w:color w:val="EE0000"/>
        </w:rPr>
        <w:t>of</w:t>
      </w:r>
      <w:r w:rsidRPr="008D6CBE">
        <w:rPr>
          <w:color w:val="EE0000"/>
          <w:spacing w:val="-9"/>
        </w:rPr>
        <w:t xml:space="preserve"> </w:t>
      </w:r>
      <w:r w:rsidRPr="008D6CBE">
        <w:rPr>
          <w:color w:val="EE0000"/>
        </w:rPr>
        <w:t>the</w:t>
      </w:r>
      <w:r w:rsidRPr="008D6CBE">
        <w:rPr>
          <w:color w:val="EE0000"/>
          <w:spacing w:val="-8"/>
        </w:rPr>
        <w:t xml:space="preserve"> </w:t>
      </w:r>
      <w:r w:rsidRPr="008D6CBE">
        <w:rPr>
          <w:color w:val="EE0000"/>
        </w:rPr>
        <w:t>fact</w:t>
      </w:r>
      <w:r w:rsidRPr="008D6CBE">
        <w:rPr>
          <w:color w:val="EE0000"/>
          <w:spacing w:val="-9"/>
        </w:rPr>
        <w:t xml:space="preserve"> </w:t>
      </w:r>
      <w:r w:rsidRPr="008D6CBE">
        <w:rPr>
          <w:color w:val="EE0000"/>
        </w:rPr>
        <w:t>that</w:t>
      </w:r>
      <w:r w:rsidRPr="008D6CBE">
        <w:rPr>
          <w:color w:val="EE0000"/>
          <w:spacing w:val="-9"/>
        </w:rPr>
        <w:t xml:space="preserve"> </w:t>
      </w:r>
      <w:r w:rsidRPr="008D6CBE">
        <w:rPr>
          <w:color w:val="EE0000"/>
        </w:rPr>
        <w:t>he</w:t>
      </w:r>
      <w:r w:rsidRPr="008D6CBE">
        <w:rPr>
          <w:color w:val="EE0000"/>
          <w:spacing w:val="-9"/>
        </w:rPr>
        <w:t xml:space="preserve"> </w:t>
      </w:r>
      <w:r w:rsidRPr="008D6CBE">
        <w:rPr>
          <w:color w:val="EE0000"/>
        </w:rPr>
        <w:t>is</w:t>
      </w:r>
      <w:r w:rsidRPr="008D6CBE">
        <w:rPr>
          <w:color w:val="EE0000"/>
          <w:spacing w:val="-10"/>
        </w:rPr>
        <w:t xml:space="preserve"> </w:t>
      </w:r>
      <w:r w:rsidRPr="008D6CBE">
        <w:rPr>
          <w:color w:val="EE0000"/>
        </w:rPr>
        <w:t>or</w:t>
      </w:r>
      <w:r w:rsidRPr="008D6CBE">
        <w:rPr>
          <w:color w:val="EE0000"/>
          <w:spacing w:val="-9"/>
        </w:rPr>
        <w:t xml:space="preserve"> </w:t>
      </w:r>
      <w:r w:rsidRPr="008D6CBE">
        <w:rPr>
          <w:color w:val="EE0000"/>
        </w:rPr>
        <w:t>was</w:t>
      </w:r>
      <w:r w:rsidRPr="008D6CBE">
        <w:rPr>
          <w:color w:val="EE0000"/>
          <w:spacing w:val="-9"/>
        </w:rPr>
        <w:t xml:space="preserve"> </w:t>
      </w:r>
      <w:r w:rsidRPr="008D6CBE">
        <w:rPr>
          <w:color w:val="EE0000"/>
        </w:rPr>
        <w:t>a</w:t>
      </w:r>
      <w:r w:rsidRPr="008D6CBE">
        <w:rPr>
          <w:color w:val="EE0000"/>
          <w:spacing w:val="-9"/>
        </w:rPr>
        <w:t xml:space="preserve"> </w:t>
      </w:r>
      <w:r w:rsidRPr="008D6CBE">
        <w:rPr>
          <w:color w:val="EE0000"/>
        </w:rPr>
        <w:t>director,</w:t>
      </w:r>
      <w:r w:rsidRPr="008D6CBE">
        <w:rPr>
          <w:color w:val="EE0000"/>
          <w:spacing w:val="-9"/>
        </w:rPr>
        <w:t xml:space="preserve"> </w:t>
      </w:r>
      <w:r w:rsidRPr="008D6CBE">
        <w:rPr>
          <w:color w:val="EE0000"/>
        </w:rPr>
        <w:t>officer</w:t>
      </w:r>
      <w:r w:rsidRPr="008D6CBE">
        <w:rPr>
          <w:color w:val="EE0000"/>
          <w:spacing w:val="-10"/>
        </w:rPr>
        <w:t xml:space="preserve"> </w:t>
      </w:r>
      <w:r w:rsidRPr="008D6CBE">
        <w:rPr>
          <w:color w:val="EE0000"/>
        </w:rPr>
        <w:t>or</w:t>
      </w:r>
      <w:r w:rsidRPr="008D6CBE">
        <w:rPr>
          <w:color w:val="EE0000"/>
          <w:spacing w:val="-10"/>
        </w:rPr>
        <w:t xml:space="preserve"> </w:t>
      </w:r>
      <w:r w:rsidRPr="008D6CBE">
        <w:rPr>
          <w:color w:val="EE0000"/>
        </w:rPr>
        <w:t>agent</w:t>
      </w:r>
      <w:r w:rsidRPr="008D6CBE">
        <w:rPr>
          <w:color w:val="EE0000"/>
          <w:spacing w:val="-9"/>
        </w:rPr>
        <w:t xml:space="preserve"> </w:t>
      </w:r>
      <w:r w:rsidRPr="008D6CBE">
        <w:rPr>
          <w:color w:val="EE0000"/>
        </w:rPr>
        <w:t>of</w:t>
      </w:r>
      <w:r w:rsidRPr="008D6CBE">
        <w:rPr>
          <w:color w:val="EE0000"/>
          <w:spacing w:val="-9"/>
        </w:rPr>
        <w:t xml:space="preserve"> </w:t>
      </w:r>
      <w:r w:rsidRPr="008D6CBE">
        <w:rPr>
          <w:color w:val="EE0000"/>
        </w:rPr>
        <w:t>the</w:t>
      </w:r>
      <w:r w:rsidRPr="008D6CBE">
        <w:rPr>
          <w:color w:val="EE0000"/>
          <w:spacing w:val="-8"/>
        </w:rPr>
        <w:t xml:space="preserve"> </w:t>
      </w:r>
      <w:r w:rsidRPr="008D6CBE">
        <w:rPr>
          <w:color w:val="EE0000"/>
        </w:rPr>
        <w:t>Corporation or</w:t>
      </w:r>
      <w:r w:rsidRPr="008D6CBE">
        <w:rPr>
          <w:color w:val="EE0000"/>
          <w:spacing w:val="-14"/>
        </w:rPr>
        <w:t xml:space="preserve"> </w:t>
      </w:r>
      <w:r w:rsidRPr="008D6CBE">
        <w:rPr>
          <w:color w:val="EE0000"/>
        </w:rPr>
        <w:t>is</w:t>
      </w:r>
      <w:r w:rsidRPr="008D6CBE">
        <w:rPr>
          <w:color w:val="EE0000"/>
          <w:spacing w:val="-14"/>
        </w:rPr>
        <w:t xml:space="preserve"> </w:t>
      </w:r>
      <w:r w:rsidRPr="008D6CBE">
        <w:rPr>
          <w:color w:val="EE0000"/>
        </w:rPr>
        <w:t>or</w:t>
      </w:r>
      <w:r w:rsidRPr="008D6CBE">
        <w:rPr>
          <w:color w:val="EE0000"/>
          <w:spacing w:val="-14"/>
        </w:rPr>
        <w:t xml:space="preserve"> </w:t>
      </w:r>
      <w:r w:rsidRPr="008D6CBE">
        <w:rPr>
          <w:color w:val="EE0000"/>
        </w:rPr>
        <w:t>was</w:t>
      </w:r>
      <w:r w:rsidRPr="008D6CBE">
        <w:rPr>
          <w:color w:val="EE0000"/>
          <w:spacing w:val="-14"/>
        </w:rPr>
        <w:t xml:space="preserve"> </w:t>
      </w:r>
      <w:r w:rsidRPr="008D6CBE">
        <w:rPr>
          <w:color w:val="EE0000"/>
        </w:rPr>
        <w:t>serving</w:t>
      </w:r>
      <w:r w:rsidRPr="008D6CBE">
        <w:rPr>
          <w:color w:val="EE0000"/>
          <w:spacing w:val="-15"/>
        </w:rPr>
        <w:t xml:space="preserve"> </w:t>
      </w:r>
      <w:r w:rsidRPr="008D6CBE">
        <w:rPr>
          <w:color w:val="EE0000"/>
        </w:rPr>
        <w:t>at</w:t>
      </w:r>
      <w:r w:rsidRPr="008D6CBE">
        <w:rPr>
          <w:color w:val="EE0000"/>
          <w:spacing w:val="-14"/>
        </w:rPr>
        <w:t xml:space="preserve"> </w:t>
      </w:r>
      <w:r w:rsidRPr="008D6CBE">
        <w:rPr>
          <w:color w:val="EE0000"/>
        </w:rPr>
        <w:t>the</w:t>
      </w:r>
      <w:r w:rsidRPr="008D6CBE">
        <w:rPr>
          <w:color w:val="EE0000"/>
          <w:spacing w:val="-15"/>
        </w:rPr>
        <w:t xml:space="preserve"> </w:t>
      </w:r>
      <w:r w:rsidRPr="008D6CBE">
        <w:rPr>
          <w:color w:val="EE0000"/>
        </w:rPr>
        <w:t>request</w:t>
      </w:r>
      <w:r w:rsidRPr="008D6CBE">
        <w:rPr>
          <w:color w:val="EE0000"/>
          <w:spacing w:val="-14"/>
        </w:rPr>
        <w:t xml:space="preserve"> </w:t>
      </w:r>
      <w:r w:rsidRPr="008D6CBE">
        <w:rPr>
          <w:color w:val="EE0000"/>
        </w:rPr>
        <w:t>of</w:t>
      </w:r>
      <w:r w:rsidRPr="008D6CBE">
        <w:rPr>
          <w:color w:val="EE0000"/>
          <w:spacing w:val="-14"/>
        </w:rPr>
        <w:t xml:space="preserve"> </w:t>
      </w:r>
      <w:r w:rsidRPr="008D6CBE">
        <w:rPr>
          <w:color w:val="EE0000"/>
        </w:rPr>
        <w:t>the</w:t>
      </w:r>
      <w:r w:rsidRPr="008D6CBE">
        <w:rPr>
          <w:color w:val="EE0000"/>
          <w:spacing w:val="-14"/>
        </w:rPr>
        <w:t xml:space="preserve"> </w:t>
      </w:r>
      <w:r w:rsidRPr="008D6CBE">
        <w:rPr>
          <w:color w:val="EE0000"/>
        </w:rPr>
        <w:t>Corporation</w:t>
      </w:r>
      <w:r w:rsidRPr="008D6CBE">
        <w:rPr>
          <w:color w:val="EE0000"/>
          <w:spacing w:val="-14"/>
        </w:rPr>
        <w:t xml:space="preserve"> </w:t>
      </w:r>
      <w:r w:rsidRPr="008D6CBE">
        <w:rPr>
          <w:color w:val="EE0000"/>
        </w:rPr>
        <w:t>as</w:t>
      </w:r>
      <w:r w:rsidRPr="008D6CBE">
        <w:rPr>
          <w:color w:val="EE0000"/>
          <w:spacing w:val="-15"/>
        </w:rPr>
        <w:t xml:space="preserve"> </w:t>
      </w:r>
      <w:r w:rsidRPr="008D6CBE">
        <w:rPr>
          <w:color w:val="EE0000"/>
        </w:rPr>
        <w:t>a</w:t>
      </w:r>
      <w:r w:rsidRPr="008D6CBE">
        <w:rPr>
          <w:color w:val="EE0000"/>
          <w:spacing w:val="-14"/>
        </w:rPr>
        <w:t xml:space="preserve"> </w:t>
      </w:r>
      <w:r w:rsidRPr="008D6CBE">
        <w:rPr>
          <w:color w:val="EE0000"/>
        </w:rPr>
        <w:t>director</w:t>
      </w:r>
      <w:r w:rsidRPr="008D6CBE">
        <w:rPr>
          <w:color w:val="EE0000"/>
          <w:spacing w:val="-14"/>
        </w:rPr>
        <w:t xml:space="preserve"> </w:t>
      </w:r>
      <w:r w:rsidRPr="008D6CBE">
        <w:rPr>
          <w:color w:val="EE0000"/>
        </w:rPr>
        <w:t>or</w:t>
      </w:r>
      <w:r w:rsidRPr="008D6CBE">
        <w:rPr>
          <w:color w:val="EE0000"/>
          <w:spacing w:val="-13"/>
        </w:rPr>
        <w:t xml:space="preserve"> </w:t>
      </w:r>
      <w:r w:rsidRPr="008D6CBE">
        <w:rPr>
          <w:color w:val="EE0000"/>
        </w:rPr>
        <w:t>officer</w:t>
      </w:r>
      <w:r w:rsidRPr="008D6CBE">
        <w:rPr>
          <w:color w:val="EE0000"/>
          <w:spacing w:val="-16"/>
        </w:rPr>
        <w:t xml:space="preserve"> </w:t>
      </w:r>
      <w:r w:rsidRPr="008D6CBE">
        <w:rPr>
          <w:color w:val="EE0000"/>
        </w:rPr>
        <w:t>of</w:t>
      </w:r>
      <w:r w:rsidRPr="008D6CBE">
        <w:rPr>
          <w:color w:val="EE0000"/>
          <w:spacing w:val="-14"/>
        </w:rPr>
        <w:t xml:space="preserve"> </w:t>
      </w:r>
      <w:r w:rsidRPr="008D6CBE">
        <w:rPr>
          <w:color w:val="EE0000"/>
        </w:rPr>
        <w:t>any</w:t>
      </w:r>
      <w:r w:rsidRPr="008D6CBE">
        <w:rPr>
          <w:color w:val="EE0000"/>
          <w:spacing w:val="-13"/>
        </w:rPr>
        <w:t xml:space="preserve"> </w:t>
      </w:r>
      <w:r w:rsidRPr="008D6CBE">
        <w:rPr>
          <w:color w:val="EE0000"/>
        </w:rPr>
        <w:t>other</w:t>
      </w:r>
      <w:r w:rsidRPr="008D6CBE">
        <w:rPr>
          <w:color w:val="EE0000"/>
          <w:spacing w:val="-16"/>
        </w:rPr>
        <w:t xml:space="preserve"> </w:t>
      </w:r>
      <w:r w:rsidRPr="008D6CBE">
        <w:rPr>
          <w:color w:val="EE0000"/>
        </w:rPr>
        <w:t>Corporation or</w:t>
      </w:r>
      <w:r w:rsidRPr="008D6CBE">
        <w:rPr>
          <w:color w:val="EE0000"/>
          <w:spacing w:val="-1"/>
        </w:rPr>
        <w:t xml:space="preserve"> </w:t>
      </w:r>
      <w:r w:rsidRPr="008D6CBE">
        <w:rPr>
          <w:color w:val="EE0000"/>
        </w:rPr>
        <w:t>enterprise.</w:t>
      </w:r>
    </w:p>
    <w:p w14:paraId="15BD51B9" w14:textId="77777777" w:rsidR="00181493" w:rsidRDefault="00181493" w:rsidP="003212F2">
      <w:pPr>
        <w:pStyle w:val="BodyText"/>
        <w:tabs>
          <w:tab w:val="left" w:pos="9253"/>
        </w:tabs>
        <w:ind w:left="0"/>
        <w:jc w:val="left"/>
      </w:pPr>
    </w:p>
    <w:p w14:paraId="1AF4E1A1" w14:textId="77777777" w:rsidR="00181493" w:rsidRPr="008D6CBE" w:rsidRDefault="00181493" w:rsidP="008D6CBE">
      <w:pPr>
        <w:pStyle w:val="BodyText"/>
        <w:tabs>
          <w:tab w:val="left" w:pos="9253"/>
        </w:tabs>
        <w:spacing w:before="1"/>
        <w:ind w:left="0"/>
        <w:jc w:val="left"/>
        <w:rPr>
          <w:color w:val="EE0000"/>
        </w:rPr>
      </w:pPr>
      <w:bookmarkStart w:id="31" w:name="Section_2._Absolute_Right"/>
      <w:bookmarkEnd w:id="31"/>
      <w:r w:rsidRPr="008D6CBE">
        <w:rPr>
          <w:color w:val="EE0000"/>
          <w:u w:val="single"/>
        </w:rPr>
        <w:t>Section 2.</w:t>
      </w:r>
      <w:r w:rsidRPr="008D6CBE">
        <w:rPr>
          <w:color w:val="EE0000"/>
        </w:rPr>
        <w:t xml:space="preserve"> Absolute Right</w:t>
      </w:r>
    </w:p>
    <w:p w14:paraId="3F80928A" w14:textId="77777777" w:rsidR="00181493" w:rsidRPr="008D6CBE" w:rsidRDefault="00181493" w:rsidP="008D6CBE">
      <w:pPr>
        <w:pStyle w:val="BodyText"/>
        <w:tabs>
          <w:tab w:val="left" w:pos="9253"/>
        </w:tabs>
        <w:ind w:left="0" w:right="107"/>
        <w:jc w:val="left"/>
        <w:rPr>
          <w:color w:val="EE0000"/>
        </w:rPr>
      </w:pPr>
      <w:r w:rsidRPr="008D6CBE">
        <w:rPr>
          <w:color w:val="EE0000"/>
        </w:rPr>
        <w:t>The right of an individual director, officer or agent who receives said indemnifications shall be absolute,</w:t>
      </w:r>
      <w:r w:rsidRPr="008D6CBE">
        <w:rPr>
          <w:color w:val="EE0000"/>
          <w:spacing w:val="-12"/>
        </w:rPr>
        <w:t xml:space="preserve"> </w:t>
      </w:r>
      <w:r w:rsidRPr="008D6CBE">
        <w:rPr>
          <w:color w:val="EE0000"/>
        </w:rPr>
        <w:t>without</w:t>
      </w:r>
      <w:r w:rsidRPr="008D6CBE">
        <w:rPr>
          <w:color w:val="EE0000"/>
          <w:spacing w:val="-12"/>
        </w:rPr>
        <w:t xml:space="preserve"> </w:t>
      </w:r>
      <w:r w:rsidRPr="008D6CBE">
        <w:rPr>
          <w:color w:val="EE0000"/>
        </w:rPr>
        <w:t>any</w:t>
      </w:r>
      <w:r w:rsidRPr="008D6CBE">
        <w:rPr>
          <w:color w:val="EE0000"/>
          <w:spacing w:val="-11"/>
        </w:rPr>
        <w:t xml:space="preserve"> </w:t>
      </w:r>
      <w:r w:rsidRPr="008D6CBE">
        <w:rPr>
          <w:color w:val="EE0000"/>
        </w:rPr>
        <w:t>determination</w:t>
      </w:r>
      <w:r w:rsidRPr="008D6CBE">
        <w:rPr>
          <w:color w:val="EE0000"/>
          <w:spacing w:val="-14"/>
        </w:rPr>
        <w:t xml:space="preserve"> </w:t>
      </w:r>
      <w:r w:rsidRPr="008D6CBE">
        <w:rPr>
          <w:color w:val="EE0000"/>
        </w:rPr>
        <w:t>by</w:t>
      </w:r>
      <w:r w:rsidRPr="008D6CBE">
        <w:rPr>
          <w:color w:val="EE0000"/>
          <w:spacing w:val="-11"/>
        </w:rPr>
        <w:t xml:space="preserve"> </w:t>
      </w:r>
      <w:r w:rsidRPr="008D6CBE">
        <w:rPr>
          <w:color w:val="EE0000"/>
        </w:rPr>
        <w:t>a</w:t>
      </w:r>
      <w:r w:rsidRPr="008D6CBE">
        <w:rPr>
          <w:color w:val="EE0000"/>
          <w:spacing w:val="-12"/>
        </w:rPr>
        <w:t xml:space="preserve"> </w:t>
      </w:r>
      <w:r w:rsidRPr="008D6CBE">
        <w:rPr>
          <w:color w:val="EE0000"/>
        </w:rPr>
        <w:t>majority</w:t>
      </w:r>
      <w:r w:rsidRPr="008D6CBE">
        <w:rPr>
          <w:color w:val="EE0000"/>
          <w:spacing w:val="-12"/>
        </w:rPr>
        <w:t xml:space="preserve"> </w:t>
      </w:r>
      <w:r w:rsidRPr="008D6CBE">
        <w:rPr>
          <w:color w:val="EE0000"/>
        </w:rPr>
        <w:t>vote</w:t>
      </w:r>
      <w:r w:rsidRPr="008D6CBE">
        <w:rPr>
          <w:color w:val="EE0000"/>
          <w:spacing w:val="-11"/>
        </w:rPr>
        <w:t xml:space="preserve"> </w:t>
      </w:r>
      <w:r w:rsidRPr="008D6CBE">
        <w:rPr>
          <w:color w:val="EE0000"/>
        </w:rPr>
        <w:t>of</w:t>
      </w:r>
      <w:r w:rsidRPr="008D6CBE">
        <w:rPr>
          <w:color w:val="EE0000"/>
          <w:spacing w:val="-12"/>
        </w:rPr>
        <w:t xml:space="preserve"> </w:t>
      </w:r>
      <w:r w:rsidRPr="008D6CBE">
        <w:rPr>
          <w:color w:val="EE0000"/>
        </w:rPr>
        <w:t>non-involved,</w:t>
      </w:r>
      <w:r w:rsidRPr="008D6CBE">
        <w:rPr>
          <w:color w:val="EE0000"/>
          <w:spacing w:val="-12"/>
        </w:rPr>
        <w:t xml:space="preserve"> </w:t>
      </w:r>
      <w:r w:rsidRPr="008D6CBE">
        <w:rPr>
          <w:color w:val="EE0000"/>
        </w:rPr>
        <w:t>independent</w:t>
      </w:r>
      <w:r w:rsidRPr="008D6CBE">
        <w:rPr>
          <w:color w:val="EE0000"/>
          <w:spacing w:val="-12"/>
        </w:rPr>
        <w:t xml:space="preserve"> </w:t>
      </w:r>
      <w:r w:rsidRPr="008D6CBE">
        <w:rPr>
          <w:color w:val="EE0000"/>
        </w:rPr>
        <w:t>legal</w:t>
      </w:r>
      <w:r w:rsidRPr="008D6CBE">
        <w:rPr>
          <w:color w:val="EE0000"/>
          <w:spacing w:val="-12"/>
        </w:rPr>
        <w:t xml:space="preserve"> </w:t>
      </w:r>
      <w:r w:rsidRPr="008D6CBE">
        <w:rPr>
          <w:color w:val="EE0000"/>
        </w:rPr>
        <w:t>counsel, arbitrators, affirmative vote of Leadership Council members, or any other process. Any prior limitations of this Corporation on such indemnification are hereby</w:t>
      </w:r>
      <w:r w:rsidRPr="008D6CBE">
        <w:rPr>
          <w:color w:val="EE0000"/>
          <w:spacing w:val="-11"/>
        </w:rPr>
        <w:t xml:space="preserve"> </w:t>
      </w:r>
      <w:r w:rsidRPr="008D6CBE">
        <w:rPr>
          <w:color w:val="EE0000"/>
        </w:rPr>
        <w:t>removed.</w:t>
      </w:r>
    </w:p>
    <w:p w14:paraId="428282B0" w14:textId="77777777" w:rsidR="00181493" w:rsidRPr="008D6CBE" w:rsidRDefault="00181493" w:rsidP="008D6CBE">
      <w:pPr>
        <w:pStyle w:val="BodyText"/>
        <w:tabs>
          <w:tab w:val="left" w:pos="9253"/>
        </w:tabs>
        <w:ind w:left="0"/>
        <w:jc w:val="left"/>
        <w:rPr>
          <w:color w:val="EE0000"/>
        </w:rPr>
      </w:pPr>
    </w:p>
    <w:p w14:paraId="23DC6983" w14:textId="77777777" w:rsidR="00181493" w:rsidRPr="008D6CBE" w:rsidRDefault="00181493" w:rsidP="008D6CBE">
      <w:pPr>
        <w:pStyle w:val="BodyText"/>
        <w:tabs>
          <w:tab w:val="left" w:pos="9253"/>
        </w:tabs>
        <w:ind w:left="0"/>
        <w:jc w:val="left"/>
        <w:rPr>
          <w:color w:val="EE0000"/>
        </w:rPr>
      </w:pPr>
      <w:bookmarkStart w:id="32" w:name="Section_3._Agent"/>
      <w:bookmarkEnd w:id="32"/>
      <w:r w:rsidRPr="008D6CBE">
        <w:rPr>
          <w:color w:val="EE0000"/>
          <w:u w:val="single"/>
        </w:rPr>
        <w:t>Section 3.</w:t>
      </w:r>
      <w:r w:rsidRPr="008D6CBE">
        <w:rPr>
          <w:color w:val="EE0000"/>
        </w:rPr>
        <w:t xml:space="preserve"> Agent</w:t>
      </w:r>
    </w:p>
    <w:p w14:paraId="411D0AB5" w14:textId="69142CA7" w:rsidR="00181493" w:rsidRPr="008D6CBE" w:rsidRDefault="00181493" w:rsidP="008D6CBE">
      <w:pPr>
        <w:pStyle w:val="BodyText"/>
        <w:tabs>
          <w:tab w:val="left" w:pos="9253"/>
        </w:tabs>
        <w:ind w:left="0" w:right="108"/>
        <w:jc w:val="left"/>
        <w:rPr>
          <w:color w:val="EE0000"/>
        </w:rPr>
      </w:pPr>
      <w:r w:rsidRPr="008D6CBE">
        <w:rPr>
          <w:color w:val="EE0000"/>
        </w:rPr>
        <w:t>An "Agent" of the Corporation is defined to mean a person serving the Corporation at the request of the Leadership Council on a volunteer basis including, but not limited to any attorneys or</w:t>
      </w:r>
      <w:r w:rsidR="00F8798D" w:rsidRPr="008D6CBE">
        <w:rPr>
          <w:color w:val="EE0000"/>
        </w:rPr>
        <w:t xml:space="preserve"> </w:t>
      </w:r>
      <w:r w:rsidRPr="008D6CBE">
        <w:rPr>
          <w:color w:val="EE0000"/>
        </w:rPr>
        <w:t>accountants that are not Leadership Council members who assist in the set-up of the Corporation or other corporate business.</w:t>
      </w:r>
    </w:p>
    <w:p w14:paraId="1230A39D" w14:textId="77777777" w:rsidR="00181493" w:rsidRPr="008D6CBE" w:rsidRDefault="00181493" w:rsidP="008D6CBE">
      <w:pPr>
        <w:pStyle w:val="BodyText"/>
        <w:tabs>
          <w:tab w:val="left" w:pos="9253"/>
        </w:tabs>
        <w:spacing w:before="12"/>
        <w:ind w:left="0"/>
        <w:jc w:val="left"/>
        <w:rPr>
          <w:color w:val="EE0000"/>
          <w:sz w:val="23"/>
        </w:rPr>
      </w:pPr>
    </w:p>
    <w:p w14:paraId="6F018870" w14:textId="77777777" w:rsidR="00181493" w:rsidRPr="008D6CBE" w:rsidRDefault="00181493" w:rsidP="008D6CBE">
      <w:pPr>
        <w:pStyle w:val="BodyText"/>
        <w:tabs>
          <w:tab w:val="left" w:pos="9253"/>
        </w:tabs>
        <w:ind w:left="0"/>
        <w:jc w:val="left"/>
        <w:rPr>
          <w:color w:val="EE0000"/>
        </w:rPr>
      </w:pPr>
      <w:bookmarkStart w:id="33" w:name="Section_4._Insurance"/>
      <w:bookmarkEnd w:id="33"/>
      <w:r w:rsidRPr="008D6CBE">
        <w:rPr>
          <w:color w:val="EE0000"/>
          <w:u w:val="single"/>
        </w:rPr>
        <w:t>Section 4.</w:t>
      </w:r>
      <w:r w:rsidRPr="008D6CBE">
        <w:rPr>
          <w:color w:val="EE0000"/>
        </w:rPr>
        <w:t xml:space="preserve"> Insurance</w:t>
      </w:r>
    </w:p>
    <w:p w14:paraId="28DC18B1" w14:textId="77777777" w:rsidR="00181493" w:rsidRPr="008D6CBE" w:rsidRDefault="00181493" w:rsidP="008D6CBE">
      <w:pPr>
        <w:pStyle w:val="BodyText"/>
        <w:tabs>
          <w:tab w:val="left" w:pos="9253"/>
        </w:tabs>
        <w:spacing w:before="1"/>
        <w:ind w:left="0" w:right="108"/>
        <w:jc w:val="left"/>
        <w:rPr>
          <w:color w:val="EE0000"/>
        </w:rPr>
      </w:pPr>
      <w:r w:rsidRPr="008D6CBE">
        <w:rPr>
          <w:color w:val="EE0000"/>
        </w:rPr>
        <w:t>The</w:t>
      </w:r>
      <w:r w:rsidRPr="008D6CBE">
        <w:rPr>
          <w:color w:val="EE0000"/>
          <w:spacing w:val="-8"/>
        </w:rPr>
        <w:t xml:space="preserve"> </w:t>
      </w:r>
      <w:r w:rsidRPr="008D6CBE">
        <w:rPr>
          <w:color w:val="EE0000"/>
        </w:rPr>
        <w:t>Leadership</w:t>
      </w:r>
      <w:r w:rsidRPr="008D6CBE">
        <w:rPr>
          <w:color w:val="EE0000"/>
          <w:spacing w:val="-8"/>
        </w:rPr>
        <w:t xml:space="preserve"> </w:t>
      </w:r>
      <w:r w:rsidRPr="008D6CBE">
        <w:rPr>
          <w:color w:val="EE0000"/>
        </w:rPr>
        <w:t>Council</w:t>
      </w:r>
      <w:r w:rsidRPr="008D6CBE">
        <w:rPr>
          <w:color w:val="EE0000"/>
          <w:spacing w:val="-9"/>
        </w:rPr>
        <w:t xml:space="preserve"> </w:t>
      </w:r>
      <w:r w:rsidRPr="008D6CBE">
        <w:rPr>
          <w:color w:val="EE0000"/>
        </w:rPr>
        <w:t>may,</w:t>
      </w:r>
      <w:r w:rsidRPr="008D6CBE">
        <w:rPr>
          <w:color w:val="EE0000"/>
          <w:spacing w:val="-8"/>
        </w:rPr>
        <w:t xml:space="preserve"> </w:t>
      </w:r>
      <w:r w:rsidRPr="008D6CBE">
        <w:rPr>
          <w:color w:val="EE0000"/>
        </w:rPr>
        <w:t>but</w:t>
      </w:r>
      <w:r w:rsidRPr="008D6CBE">
        <w:rPr>
          <w:color w:val="EE0000"/>
          <w:spacing w:val="-8"/>
        </w:rPr>
        <w:t xml:space="preserve"> </w:t>
      </w:r>
      <w:r w:rsidRPr="008D6CBE">
        <w:rPr>
          <w:color w:val="EE0000"/>
        </w:rPr>
        <w:t>is</w:t>
      </w:r>
      <w:r w:rsidRPr="008D6CBE">
        <w:rPr>
          <w:color w:val="EE0000"/>
          <w:spacing w:val="-8"/>
        </w:rPr>
        <w:t xml:space="preserve"> </w:t>
      </w:r>
      <w:r w:rsidRPr="008D6CBE">
        <w:rPr>
          <w:color w:val="EE0000"/>
        </w:rPr>
        <w:t>not</w:t>
      </w:r>
      <w:r w:rsidRPr="008D6CBE">
        <w:rPr>
          <w:color w:val="EE0000"/>
          <w:spacing w:val="-8"/>
        </w:rPr>
        <w:t xml:space="preserve"> </w:t>
      </w:r>
      <w:r w:rsidRPr="008D6CBE">
        <w:rPr>
          <w:color w:val="EE0000"/>
        </w:rPr>
        <w:t>required</w:t>
      </w:r>
      <w:r w:rsidRPr="008D6CBE">
        <w:rPr>
          <w:color w:val="EE0000"/>
          <w:spacing w:val="-10"/>
        </w:rPr>
        <w:t xml:space="preserve"> </w:t>
      </w:r>
      <w:r w:rsidRPr="008D6CBE">
        <w:rPr>
          <w:color w:val="EE0000"/>
        </w:rPr>
        <w:t>to</w:t>
      </w:r>
      <w:r w:rsidRPr="008D6CBE">
        <w:rPr>
          <w:color w:val="EE0000"/>
          <w:spacing w:val="-7"/>
        </w:rPr>
        <w:t xml:space="preserve"> </w:t>
      </w:r>
      <w:r w:rsidRPr="008D6CBE">
        <w:rPr>
          <w:color w:val="EE0000"/>
        </w:rPr>
        <w:t>purchase</w:t>
      </w:r>
      <w:r w:rsidRPr="008D6CBE">
        <w:rPr>
          <w:color w:val="EE0000"/>
          <w:spacing w:val="-7"/>
        </w:rPr>
        <w:t xml:space="preserve"> </w:t>
      </w:r>
      <w:r w:rsidRPr="008D6CBE">
        <w:rPr>
          <w:color w:val="EE0000"/>
        </w:rPr>
        <w:t>insurance</w:t>
      </w:r>
      <w:r w:rsidRPr="008D6CBE">
        <w:rPr>
          <w:color w:val="EE0000"/>
          <w:spacing w:val="-8"/>
        </w:rPr>
        <w:t xml:space="preserve"> </w:t>
      </w:r>
      <w:r w:rsidRPr="008D6CBE">
        <w:rPr>
          <w:color w:val="EE0000"/>
        </w:rPr>
        <w:t>and</w:t>
      </w:r>
      <w:r w:rsidRPr="008D6CBE">
        <w:rPr>
          <w:color w:val="EE0000"/>
          <w:spacing w:val="-8"/>
        </w:rPr>
        <w:t xml:space="preserve"> </w:t>
      </w:r>
      <w:r w:rsidRPr="008D6CBE">
        <w:rPr>
          <w:color w:val="EE0000"/>
        </w:rPr>
        <w:t>to</w:t>
      </w:r>
      <w:r w:rsidRPr="008D6CBE">
        <w:rPr>
          <w:color w:val="EE0000"/>
          <w:spacing w:val="-8"/>
        </w:rPr>
        <w:t xml:space="preserve"> </w:t>
      </w:r>
      <w:r w:rsidRPr="008D6CBE">
        <w:rPr>
          <w:color w:val="EE0000"/>
        </w:rPr>
        <w:t>keep</w:t>
      </w:r>
      <w:r w:rsidRPr="008D6CBE">
        <w:rPr>
          <w:color w:val="EE0000"/>
          <w:spacing w:val="-8"/>
        </w:rPr>
        <w:t xml:space="preserve"> </w:t>
      </w:r>
      <w:r w:rsidRPr="008D6CBE">
        <w:rPr>
          <w:color w:val="EE0000"/>
        </w:rPr>
        <w:t>in</w:t>
      </w:r>
      <w:r w:rsidRPr="008D6CBE">
        <w:rPr>
          <w:color w:val="EE0000"/>
          <w:spacing w:val="-8"/>
        </w:rPr>
        <w:t xml:space="preserve"> </w:t>
      </w:r>
      <w:r w:rsidRPr="008D6CBE">
        <w:rPr>
          <w:color w:val="EE0000"/>
        </w:rPr>
        <w:t>force</w:t>
      </w:r>
      <w:r w:rsidRPr="008D6CBE">
        <w:rPr>
          <w:color w:val="EE0000"/>
          <w:spacing w:val="-8"/>
        </w:rPr>
        <w:t xml:space="preserve"> </w:t>
      </w:r>
      <w:r w:rsidRPr="008D6CBE">
        <w:rPr>
          <w:color w:val="EE0000"/>
        </w:rPr>
        <w:t>to</w:t>
      </w:r>
      <w:r w:rsidRPr="008D6CBE">
        <w:rPr>
          <w:color w:val="EE0000"/>
          <w:spacing w:val="-7"/>
        </w:rPr>
        <w:t xml:space="preserve"> </w:t>
      </w:r>
      <w:r w:rsidRPr="008D6CBE">
        <w:rPr>
          <w:color w:val="EE0000"/>
        </w:rPr>
        <w:t>cover obligations arising out of this extension of indemnification, or other liabilities including the costs of defending any actions against an officer, director or agent of the corporation, as such insurance is deemed necessary and appropriate by the Leadership</w:t>
      </w:r>
      <w:r w:rsidRPr="008D6CBE">
        <w:rPr>
          <w:color w:val="EE0000"/>
          <w:spacing w:val="-6"/>
        </w:rPr>
        <w:t xml:space="preserve"> </w:t>
      </w:r>
      <w:r w:rsidRPr="008D6CBE">
        <w:rPr>
          <w:color w:val="EE0000"/>
        </w:rPr>
        <w:t>Council.</w:t>
      </w:r>
    </w:p>
    <w:p w14:paraId="1EABF646" w14:textId="77777777" w:rsidR="00181493" w:rsidRDefault="00181493" w:rsidP="003212F2">
      <w:pPr>
        <w:pStyle w:val="BodyText"/>
        <w:tabs>
          <w:tab w:val="left" w:pos="9253"/>
        </w:tabs>
        <w:spacing w:before="11"/>
        <w:ind w:left="0"/>
        <w:jc w:val="left"/>
        <w:rPr>
          <w:sz w:val="23"/>
        </w:rPr>
      </w:pPr>
    </w:p>
    <w:p w14:paraId="4613A935" w14:textId="77777777" w:rsidR="00181493" w:rsidRPr="008D6CBE" w:rsidRDefault="00181493" w:rsidP="003212F2">
      <w:pPr>
        <w:pStyle w:val="BodyText"/>
        <w:tabs>
          <w:tab w:val="left" w:pos="9253"/>
        </w:tabs>
        <w:ind w:left="0"/>
        <w:rPr>
          <w:color w:val="EE0000"/>
        </w:rPr>
      </w:pPr>
      <w:bookmarkStart w:id="34" w:name="Section_5._Inurement"/>
      <w:bookmarkEnd w:id="34"/>
      <w:r w:rsidRPr="008D6CBE">
        <w:rPr>
          <w:color w:val="EE0000"/>
          <w:u w:val="single"/>
        </w:rPr>
        <w:t>Section 5.</w:t>
      </w:r>
      <w:r w:rsidRPr="008D6CBE">
        <w:rPr>
          <w:color w:val="EE0000"/>
        </w:rPr>
        <w:t xml:space="preserve"> Inurement</w:t>
      </w:r>
    </w:p>
    <w:p w14:paraId="7B4F1E8E" w14:textId="138B03BD" w:rsidR="00181493" w:rsidRPr="008D6CBE" w:rsidRDefault="00181493" w:rsidP="00A321AA">
      <w:pPr>
        <w:pStyle w:val="BodyText"/>
        <w:tabs>
          <w:tab w:val="left" w:pos="9253"/>
        </w:tabs>
        <w:ind w:left="0" w:right="106"/>
        <w:jc w:val="left"/>
        <w:rPr>
          <w:color w:val="EE0000"/>
        </w:rPr>
      </w:pPr>
      <w:r w:rsidRPr="008D6CBE">
        <w:rPr>
          <w:color w:val="EE0000"/>
        </w:rPr>
        <w:t xml:space="preserve">This indemnification right shall inure to the benefit of the heirs, executors, administrators and personal representatives of such person. To the extent permitted by law, this indemnification right shall also be extended retroactively to </w:t>
      </w:r>
      <w:r w:rsidR="00B27CF5" w:rsidRPr="008D6CBE">
        <w:rPr>
          <w:color w:val="EE0000"/>
        </w:rPr>
        <w:t>former</w:t>
      </w:r>
      <w:r w:rsidRPr="008D6CBE">
        <w:rPr>
          <w:color w:val="EE0000"/>
        </w:rPr>
        <w:t xml:space="preserve"> officers and agents and </w:t>
      </w:r>
      <w:r w:rsidR="00B27CF5" w:rsidRPr="008D6CBE">
        <w:rPr>
          <w:color w:val="EE0000"/>
        </w:rPr>
        <w:t>current</w:t>
      </w:r>
      <w:r w:rsidRPr="008D6CBE">
        <w:rPr>
          <w:color w:val="EE0000"/>
        </w:rPr>
        <w:t xml:space="preserve"> officers and agents to</w:t>
      </w:r>
      <w:r w:rsidRPr="008D6CBE">
        <w:rPr>
          <w:color w:val="EE0000"/>
          <w:spacing w:val="-9"/>
        </w:rPr>
        <w:t xml:space="preserve"> </w:t>
      </w:r>
      <w:r w:rsidRPr="008D6CBE">
        <w:rPr>
          <w:color w:val="EE0000"/>
        </w:rPr>
        <w:t>the</w:t>
      </w:r>
      <w:r w:rsidRPr="008D6CBE">
        <w:rPr>
          <w:color w:val="EE0000"/>
          <w:spacing w:val="-9"/>
        </w:rPr>
        <w:t xml:space="preserve"> </w:t>
      </w:r>
      <w:r w:rsidRPr="008D6CBE">
        <w:rPr>
          <w:color w:val="EE0000"/>
        </w:rPr>
        <w:t>time</w:t>
      </w:r>
      <w:r w:rsidRPr="008D6CBE">
        <w:rPr>
          <w:color w:val="EE0000"/>
          <w:spacing w:val="-10"/>
        </w:rPr>
        <w:t xml:space="preserve"> </w:t>
      </w:r>
      <w:r w:rsidRPr="008D6CBE">
        <w:rPr>
          <w:color w:val="EE0000"/>
        </w:rPr>
        <w:t>said</w:t>
      </w:r>
      <w:r w:rsidRPr="008D6CBE">
        <w:rPr>
          <w:color w:val="EE0000"/>
          <w:spacing w:val="-10"/>
        </w:rPr>
        <w:t xml:space="preserve"> </w:t>
      </w:r>
      <w:r w:rsidRPr="008D6CBE">
        <w:rPr>
          <w:color w:val="EE0000"/>
        </w:rPr>
        <w:t>individuals</w:t>
      </w:r>
      <w:r w:rsidRPr="008D6CBE">
        <w:rPr>
          <w:color w:val="EE0000"/>
          <w:spacing w:val="-9"/>
        </w:rPr>
        <w:t xml:space="preserve"> </w:t>
      </w:r>
      <w:r w:rsidRPr="008D6CBE">
        <w:rPr>
          <w:color w:val="EE0000"/>
        </w:rPr>
        <w:t>first</w:t>
      </w:r>
      <w:r w:rsidRPr="008D6CBE">
        <w:rPr>
          <w:color w:val="EE0000"/>
          <w:spacing w:val="-10"/>
        </w:rPr>
        <w:t xml:space="preserve"> </w:t>
      </w:r>
      <w:r w:rsidRPr="008D6CBE">
        <w:rPr>
          <w:color w:val="EE0000"/>
        </w:rPr>
        <w:t>began</w:t>
      </w:r>
      <w:r w:rsidRPr="008D6CBE">
        <w:rPr>
          <w:color w:val="EE0000"/>
          <w:spacing w:val="-10"/>
        </w:rPr>
        <w:t xml:space="preserve"> </w:t>
      </w:r>
      <w:r w:rsidRPr="008D6CBE">
        <w:rPr>
          <w:color w:val="EE0000"/>
        </w:rPr>
        <w:t>serving</w:t>
      </w:r>
      <w:r w:rsidRPr="008D6CBE">
        <w:rPr>
          <w:color w:val="EE0000"/>
          <w:spacing w:val="-9"/>
        </w:rPr>
        <w:t xml:space="preserve"> </w:t>
      </w:r>
      <w:r w:rsidRPr="008D6CBE">
        <w:rPr>
          <w:color w:val="EE0000"/>
        </w:rPr>
        <w:t>the</w:t>
      </w:r>
      <w:r w:rsidRPr="008D6CBE">
        <w:rPr>
          <w:color w:val="EE0000"/>
          <w:spacing w:val="-9"/>
        </w:rPr>
        <w:t xml:space="preserve"> </w:t>
      </w:r>
      <w:r w:rsidRPr="008D6CBE">
        <w:rPr>
          <w:color w:val="EE0000"/>
        </w:rPr>
        <w:t>Corporation</w:t>
      </w:r>
      <w:r w:rsidRPr="008D6CBE">
        <w:rPr>
          <w:color w:val="EE0000"/>
          <w:spacing w:val="-10"/>
        </w:rPr>
        <w:t xml:space="preserve"> </w:t>
      </w:r>
      <w:r w:rsidRPr="008D6CBE">
        <w:rPr>
          <w:color w:val="EE0000"/>
        </w:rPr>
        <w:t>in</w:t>
      </w:r>
      <w:r w:rsidRPr="008D6CBE">
        <w:rPr>
          <w:color w:val="EE0000"/>
          <w:spacing w:val="-10"/>
        </w:rPr>
        <w:t xml:space="preserve"> </w:t>
      </w:r>
      <w:r w:rsidRPr="008D6CBE">
        <w:rPr>
          <w:color w:val="EE0000"/>
        </w:rPr>
        <w:t>the</w:t>
      </w:r>
      <w:r w:rsidRPr="008D6CBE">
        <w:rPr>
          <w:color w:val="EE0000"/>
          <w:spacing w:val="-8"/>
        </w:rPr>
        <w:t xml:space="preserve"> </w:t>
      </w:r>
      <w:r w:rsidRPr="008D6CBE">
        <w:rPr>
          <w:color w:val="EE0000"/>
        </w:rPr>
        <w:t>capacities</w:t>
      </w:r>
      <w:r w:rsidRPr="008D6CBE">
        <w:rPr>
          <w:color w:val="EE0000"/>
          <w:spacing w:val="-10"/>
        </w:rPr>
        <w:t xml:space="preserve"> </w:t>
      </w:r>
      <w:r w:rsidRPr="008D6CBE">
        <w:rPr>
          <w:color w:val="EE0000"/>
        </w:rPr>
        <w:t>enumerated</w:t>
      </w:r>
      <w:r w:rsidRPr="008D6CBE">
        <w:rPr>
          <w:color w:val="EE0000"/>
          <w:spacing w:val="-10"/>
        </w:rPr>
        <w:t xml:space="preserve"> </w:t>
      </w:r>
      <w:r w:rsidRPr="008D6CBE">
        <w:rPr>
          <w:color w:val="EE0000"/>
        </w:rPr>
        <w:t>herein.</w:t>
      </w:r>
    </w:p>
    <w:p w14:paraId="255438A8" w14:textId="77777777" w:rsidR="00181493" w:rsidRPr="008D6CBE" w:rsidRDefault="00181493" w:rsidP="00A321AA">
      <w:pPr>
        <w:pStyle w:val="BodyText"/>
        <w:tabs>
          <w:tab w:val="left" w:pos="9253"/>
        </w:tabs>
        <w:ind w:left="0"/>
        <w:jc w:val="left"/>
        <w:rPr>
          <w:color w:val="EE0000"/>
        </w:rPr>
      </w:pPr>
    </w:p>
    <w:p w14:paraId="2B0E3D4E" w14:textId="77777777" w:rsidR="00181493" w:rsidRPr="008D6CBE" w:rsidRDefault="00181493" w:rsidP="00A321AA">
      <w:pPr>
        <w:pStyle w:val="BodyText"/>
        <w:tabs>
          <w:tab w:val="left" w:pos="9253"/>
        </w:tabs>
        <w:ind w:left="0"/>
        <w:jc w:val="left"/>
        <w:rPr>
          <w:color w:val="EE0000"/>
        </w:rPr>
      </w:pPr>
      <w:bookmarkStart w:id="35" w:name="Section_6._Severability"/>
      <w:bookmarkEnd w:id="35"/>
      <w:r w:rsidRPr="008D6CBE">
        <w:rPr>
          <w:color w:val="EE0000"/>
          <w:u w:val="single"/>
        </w:rPr>
        <w:t>Section 6.</w:t>
      </w:r>
      <w:r w:rsidRPr="008D6CBE">
        <w:rPr>
          <w:color w:val="EE0000"/>
        </w:rPr>
        <w:t xml:space="preserve"> Severability</w:t>
      </w:r>
    </w:p>
    <w:p w14:paraId="5C529C9F" w14:textId="77777777" w:rsidR="00181493" w:rsidRPr="008D6CBE" w:rsidRDefault="00181493" w:rsidP="00A321AA">
      <w:pPr>
        <w:pStyle w:val="BodyText"/>
        <w:tabs>
          <w:tab w:val="left" w:pos="9253"/>
        </w:tabs>
        <w:ind w:left="0" w:right="109"/>
        <w:jc w:val="left"/>
        <w:rPr>
          <w:color w:val="EE0000"/>
        </w:rPr>
      </w:pPr>
      <w:r w:rsidRPr="008D6CBE">
        <w:rPr>
          <w:color w:val="EE0000"/>
        </w:rPr>
        <w:t>If anything contained herein is ruled to be invalid or unenforceable, the balance of the provisions shall survive.</w:t>
      </w:r>
    </w:p>
    <w:p w14:paraId="684F5DF2" w14:textId="77777777" w:rsidR="00181493" w:rsidRDefault="00181493" w:rsidP="00A321AA">
      <w:pPr>
        <w:pStyle w:val="BodyText"/>
        <w:tabs>
          <w:tab w:val="left" w:pos="9253"/>
        </w:tabs>
        <w:spacing w:before="1"/>
        <w:ind w:left="0"/>
        <w:jc w:val="left"/>
      </w:pPr>
    </w:p>
    <w:p w14:paraId="47D3F31E" w14:textId="1C012A21" w:rsidR="00181493" w:rsidRPr="008D6CBE" w:rsidRDefault="00181493" w:rsidP="00A321AA">
      <w:pPr>
        <w:pStyle w:val="BodyText"/>
        <w:tabs>
          <w:tab w:val="left" w:pos="9253"/>
        </w:tabs>
        <w:ind w:left="0"/>
        <w:jc w:val="left"/>
        <w:rPr>
          <w:color w:val="EE0000"/>
        </w:rPr>
      </w:pPr>
      <w:bookmarkStart w:id="36" w:name="Section_7._Changes_in_Colorado_Law"/>
      <w:bookmarkEnd w:id="36"/>
      <w:r w:rsidRPr="008D6CBE">
        <w:rPr>
          <w:color w:val="EE0000"/>
          <w:u w:val="single"/>
        </w:rPr>
        <w:t>Section 7.</w:t>
      </w:r>
      <w:r w:rsidRPr="008D6CBE">
        <w:rPr>
          <w:color w:val="EE0000"/>
        </w:rPr>
        <w:t xml:space="preserve"> Changes in </w:t>
      </w:r>
      <w:r w:rsidR="00F8798D" w:rsidRPr="008D6CBE">
        <w:rPr>
          <w:color w:val="000000" w:themeColor="text1"/>
        </w:rPr>
        <w:t>[</w:t>
      </w:r>
      <w:r w:rsidR="008D6CBE">
        <w:rPr>
          <w:color w:val="000000" w:themeColor="text1"/>
        </w:rPr>
        <w:t xml:space="preserve">name of </w:t>
      </w:r>
      <w:r w:rsidR="00F8798D" w:rsidRPr="008D6CBE">
        <w:rPr>
          <w:color w:val="000000" w:themeColor="text1"/>
        </w:rPr>
        <w:t>state]</w:t>
      </w:r>
      <w:r w:rsidRPr="008D6CBE">
        <w:rPr>
          <w:color w:val="000000" w:themeColor="text1"/>
        </w:rPr>
        <w:t xml:space="preserve"> </w:t>
      </w:r>
      <w:r w:rsidRPr="008D6CBE">
        <w:rPr>
          <w:color w:val="EE0000"/>
        </w:rPr>
        <w:t>Law</w:t>
      </w:r>
    </w:p>
    <w:p w14:paraId="29229673" w14:textId="4BAEA5A7" w:rsidR="00181493" w:rsidRPr="008D6CBE" w:rsidRDefault="00181493" w:rsidP="00A321AA">
      <w:pPr>
        <w:pStyle w:val="BodyText"/>
        <w:tabs>
          <w:tab w:val="left" w:pos="9253"/>
        </w:tabs>
        <w:ind w:left="0" w:right="107"/>
        <w:jc w:val="left"/>
        <w:rPr>
          <w:color w:val="EE0000"/>
        </w:rPr>
      </w:pPr>
      <w:r w:rsidRPr="008D6CBE">
        <w:rPr>
          <w:color w:val="EE0000"/>
        </w:rPr>
        <w:t>If</w:t>
      </w:r>
      <w:r w:rsidRPr="008D6CBE">
        <w:rPr>
          <w:color w:val="EE0000"/>
          <w:spacing w:val="-4"/>
        </w:rPr>
        <w:t xml:space="preserve"> </w:t>
      </w:r>
      <w:r w:rsidRPr="008D6CBE">
        <w:rPr>
          <w:color w:val="EE0000"/>
        </w:rPr>
        <w:t>there</w:t>
      </w:r>
      <w:r w:rsidRPr="008D6CBE">
        <w:rPr>
          <w:color w:val="EE0000"/>
          <w:spacing w:val="-2"/>
        </w:rPr>
        <w:t xml:space="preserve"> </w:t>
      </w:r>
      <w:r w:rsidRPr="008D6CBE">
        <w:rPr>
          <w:color w:val="EE0000"/>
        </w:rPr>
        <w:t>is</w:t>
      </w:r>
      <w:r w:rsidRPr="008D6CBE">
        <w:rPr>
          <w:color w:val="EE0000"/>
          <w:spacing w:val="-3"/>
        </w:rPr>
        <w:t xml:space="preserve"> </w:t>
      </w:r>
      <w:r w:rsidRPr="008D6CBE">
        <w:rPr>
          <w:color w:val="EE0000"/>
        </w:rPr>
        <w:t>any</w:t>
      </w:r>
      <w:r w:rsidRPr="008D6CBE">
        <w:rPr>
          <w:color w:val="EE0000"/>
          <w:spacing w:val="-2"/>
        </w:rPr>
        <w:t xml:space="preserve"> </w:t>
      </w:r>
      <w:r w:rsidRPr="008D6CBE">
        <w:rPr>
          <w:color w:val="EE0000"/>
        </w:rPr>
        <w:t>change</w:t>
      </w:r>
      <w:r w:rsidRPr="008D6CBE">
        <w:rPr>
          <w:color w:val="EE0000"/>
          <w:spacing w:val="-2"/>
        </w:rPr>
        <w:t xml:space="preserve"> </w:t>
      </w:r>
      <w:r w:rsidRPr="008D6CBE">
        <w:rPr>
          <w:color w:val="EE0000"/>
        </w:rPr>
        <w:t>of</w:t>
      </w:r>
      <w:r w:rsidRPr="008D6CBE">
        <w:rPr>
          <w:color w:val="EE0000"/>
          <w:spacing w:val="-3"/>
        </w:rPr>
        <w:t xml:space="preserve"> </w:t>
      </w:r>
      <w:r w:rsidRPr="008D6CBE">
        <w:rPr>
          <w:color w:val="EE0000"/>
        </w:rPr>
        <w:t>the</w:t>
      </w:r>
      <w:r w:rsidRPr="008D6CBE">
        <w:rPr>
          <w:color w:val="EE0000"/>
          <w:spacing w:val="-2"/>
        </w:rPr>
        <w:t xml:space="preserve"> </w:t>
      </w:r>
      <w:r w:rsidR="00A321AA" w:rsidRPr="005622A5">
        <w:t xml:space="preserve">[name of </w:t>
      </w:r>
      <w:r w:rsidR="0013436D" w:rsidRPr="008D6CBE">
        <w:rPr>
          <w:color w:val="000000" w:themeColor="text1"/>
        </w:rPr>
        <w:t>state]</w:t>
      </w:r>
      <w:r w:rsidRPr="008D6CBE">
        <w:rPr>
          <w:color w:val="000000" w:themeColor="text1"/>
          <w:spacing w:val="-2"/>
        </w:rPr>
        <w:t xml:space="preserve"> </w:t>
      </w:r>
      <w:r w:rsidRPr="008D6CBE">
        <w:rPr>
          <w:color w:val="EE0000"/>
        </w:rPr>
        <w:t>statutory</w:t>
      </w:r>
      <w:r w:rsidRPr="008D6CBE">
        <w:rPr>
          <w:color w:val="EE0000"/>
          <w:spacing w:val="-2"/>
        </w:rPr>
        <w:t xml:space="preserve"> </w:t>
      </w:r>
      <w:r w:rsidRPr="008D6CBE">
        <w:rPr>
          <w:color w:val="EE0000"/>
        </w:rPr>
        <w:t>provisions</w:t>
      </w:r>
      <w:r w:rsidRPr="008D6CBE">
        <w:rPr>
          <w:color w:val="EE0000"/>
          <w:spacing w:val="-3"/>
        </w:rPr>
        <w:t xml:space="preserve"> </w:t>
      </w:r>
      <w:r w:rsidRPr="008D6CBE">
        <w:rPr>
          <w:color w:val="EE0000"/>
        </w:rPr>
        <w:t>applicable</w:t>
      </w:r>
      <w:r w:rsidRPr="008D6CBE">
        <w:rPr>
          <w:color w:val="EE0000"/>
          <w:spacing w:val="-3"/>
        </w:rPr>
        <w:t xml:space="preserve"> </w:t>
      </w:r>
      <w:r w:rsidRPr="008D6CBE">
        <w:rPr>
          <w:color w:val="EE0000"/>
        </w:rPr>
        <w:t>to</w:t>
      </w:r>
      <w:r w:rsidRPr="008D6CBE">
        <w:rPr>
          <w:color w:val="EE0000"/>
          <w:spacing w:val="-3"/>
        </w:rPr>
        <w:t xml:space="preserve"> </w:t>
      </w:r>
      <w:r w:rsidRPr="008D6CBE">
        <w:rPr>
          <w:color w:val="EE0000"/>
        </w:rPr>
        <w:t>the</w:t>
      </w:r>
      <w:r w:rsidRPr="008D6CBE">
        <w:rPr>
          <w:color w:val="EE0000"/>
          <w:spacing w:val="-2"/>
        </w:rPr>
        <w:t xml:space="preserve"> </w:t>
      </w:r>
      <w:r w:rsidRPr="008D6CBE">
        <w:rPr>
          <w:color w:val="EE0000"/>
        </w:rPr>
        <w:t>Corporation</w:t>
      </w:r>
      <w:r w:rsidRPr="008D6CBE">
        <w:rPr>
          <w:color w:val="EE0000"/>
          <w:spacing w:val="-3"/>
        </w:rPr>
        <w:t xml:space="preserve"> </w:t>
      </w:r>
      <w:r w:rsidRPr="008D6CBE">
        <w:rPr>
          <w:color w:val="EE0000"/>
        </w:rPr>
        <w:t>relating</w:t>
      </w:r>
      <w:r w:rsidRPr="008D6CBE">
        <w:rPr>
          <w:color w:val="EE0000"/>
          <w:spacing w:val="-4"/>
        </w:rPr>
        <w:t xml:space="preserve"> </w:t>
      </w:r>
      <w:r w:rsidRPr="008D6CBE">
        <w:rPr>
          <w:color w:val="EE0000"/>
        </w:rPr>
        <w:t>to the</w:t>
      </w:r>
      <w:r w:rsidRPr="008D6CBE">
        <w:rPr>
          <w:color w:val="EE0000"/>
          <w:spacing w:val="-2"/>
        </w:rPr>
        <w:t xml:space="preserve"> </w:t>
      </w:r>
      <w:r w:rsidRPr="008D6CBE">
        <w:rPr>
          <w:color w:val="EE0000"/>
        </w:rPr>
        <w:t>subject</w:t>
      </w:r>
      <w:r w:rsidRPr="008D6CBE">
        <w:rPr>
          <w:color w:val="EE0000"/>
          <w:spacing w:val="-4"/>
        </w:rPr>
        <w:t xml:space="preserve"> </w:t>
      </w:r>
      <w:r w:rsidRPr="008D6CBE">
        <w:rPr>
          <w:color w:val="EE0000"/>
        </w:rPr>
        <w:t>matter</w:t>
      </w:r>
      <w:r w:rsidRPr="008D6CBE">
        <w:rPr>
          <w:color w:val="EE0000"/>
          <w:spacing w:val="-3"/>
        </w:rPr>
        <w:t xml:space="preserve"> </w:t>
      </w:r>
      <w:r w:rsidRPr="008D6CBE">
        <w:rPr>
          <w:color w:val="EE0000"/>
        </w:rPr>
        <w:t>of</w:t>
      </w:r>
      <w:r w:rsidRPr="008D6CBE">
        <w:rPr>
          <w:color w:val="EE0000"/>
          <w:spacing w:val="-3"/>
        </w:rPr>
        <w:t xml:space="preserve"> </w:t>
      </w:r>
      <w:r w:rsidRPr="008D6CBE">
        <w:rPr>
          <w:color w:val="EE0000"/>
        </w:rPr>
        <w:t>this</w:t>
      </w:r>
      <w:r w:rsidRPr="008D6CBE">
        <w:rPr>
          <w:color w:val="EE0000"/>
          <w:spacing w:val="-3"/>
        </w:rPr>
        <w:t xml:space="preserve"> </w:t>
      </w:r>
      <w:r w:rsidRPr="008D6CBE">
        <w:rPr>
          <w:color w:val="EE0000"/>
        </w:rPr>
        <w:t>Article</w:t>
      </w:r>
      <w:r w:rsidRPr="008D6CBE">
        <w:rPr>
          <w:color w:val="EE0000"/>
          <w:spacing w:val="-2"/>
        </w:rPr>
        <w:t xml:space="preserve"> </w:t>
      </w:r>
      <w:r w:rsidRPr="008D6CBE">
        <w:rPr>
          <w:color w:val="EE0000"/>
        </w:rPr>
        <w:t>12,</w:t>
      </w:r>
      <w:r w:rsidRPr="008D6CBE">
        <w:rPr>
          <w:color w:val="EE0000"/>
          <w:spacing w:val="-2"/>
        </w:rPr>
        <w:t xml:space="preserve"> </w:t>
      </w:r>
      <w:r w:rsidRPr="008D6CBE">
        <w:rPr>
          <w:color w:val="EE0000"/>
        </w:rPr>
        <w:t>then</w:t>
      </w:r>
      <w:r w:rsidRPr="008D6CBE">
        <w:rPr>
          <w:color w:val="EE0000"/>
          <w:spacing w:val="-3"/>
        </w:rPr>
        <w:t xml:space="preserve"> </w:t>
      </w:r>
      <w:r w:rsidRPr="008D6CBE">
        <w:rPr>
          <w:color w:val="EE0000"/>
        </w:rPr>
        <w:t>the</w:t>
      </w:r>
      <w:r w:rsidRPr="008D6CBE">
        <w:rPr>
          <w:color w:val="EE0000"/>
          <w:spacing w:val="-2"/>
        </w:rPr>
        <w:t xml:space="preserve"> </w:t>
      </w:r>
      <w:r w:rsidRPr="008D6CBE">
        <w:rPr>
          <w:color w:val="EE0000"/>
        </w:rPr>
        <w:t>indemnification</w:t>
      </w:r>
      <w:r w:rsidRPr="008D6CBE">
        <w:rPr>
          <w:color w:val="EE0000"/>
          <w:spacing w:val="-2"/>
        </w:rPr>
        <w:t xml:space="preserve"> </w:t>
      </w:r>
      <w:r w:rsidRPr="008D6CBE">
        <w:rPr>
          <w:color w:val="EE0000"/>
        </w:rPr>
        <w:t>to</w:t>
      </w:r>
      <w:r w:rsidRPr="008D6CBE">
        <w:rPr>
          <w:color w:val="EE0000"/>
          <w:spacing w:val="-2"/>
        </w:rPr>
        <w:t xml:space="preserve"> </w:t>
      </w:r>
      <w:r w:rsidRPr="008D6CBE">
        <w:rPr>
          <w:color w:val="EE0000"/>
        </w:rPr>
        <w:t>which</w:t>
      </w:r>
      <w:r w:rsidRPr="008D6CBE">
        <w:rPr>
          <w:color w:val="EE0000"/>
          <w:spacing w:val="-4"/>
        </w:rPr>
        <w:t xml:space="preserve"> </w:t>
      </w:r>
      <w:r w:rsidRPr="008D6CBE">
        <w:rPr>
          <w:color w:val="EE0000"/>
        </w:rPr>
        <w:t>any</w:t>
      </w:r>
      <w:r w:rsidRPr="008D6CBE">
        <w:rPr>
          <w:color w:val="EE0000"/>
          <w:spacing w:val="-1"/>
        </w:rPr>
        <w:t xml:space="preserve"> </w:t>
      </w:r>
      <w:r w:rsidRPr="008D6CBE">
        <w:rPr>
          <w:color w:val="EE0000"/>
        </w:rPr>
        <w:t>person</w:t>
      </w:r>
      <w:r w:rsidRPr="008D6CBE">
        <w:rPr>
          <w:color w:val="EE0000"/>
          <w:spacing w:val="-3"/>
        </w:rPr>
        <w:t xml:space="preserve"> </w:t>
      </w:r>
      <w:r w:rsidRPr="008D6CBE">
        <w:rPr>
          <w:color w:val="EE0000"/>
        </w:rPr>
        <w:t>shall</w:t>
      </w:r>
      <w:r w:rsidRPr="008D6CBE">
        <w:rPr>
          <w:color w:val="EE0000"/>
          <w:spacing w:val="-3"/>
        </w:rPr>
        <w:t xml:space="preserve"> </w:t>
      </w:r>
      <w:r w:rsidRPr="008D6CBE">
        <w:rPr>
          <w:color w:val="EE0000"/>
        </w:rPr>
        <w:t>be</w:t>
      </w:r>
      <w:r w:rsidRPr="008D6CBE">
        <w:rPr>
          <w:color w:val="EE0000"/>
          <w:spacing w:val="-3"/>
        </w:rPr>
        <w:t xml:space="preserve"> </w:t>
      </w:r>
      <w:r w:rsidRPr="008D6CBE">
        <w:rPr>
          <w:color w:val="EE0000"/>
        </w:rPr>
        <w:t>entitled under this Article shall be determined by the changed provisions, but only to the extent that the change permits the Corporation to provide broader indemnification rights than the provisions permitted the Corporation to provide before the</w:t>
      </w:r>
      <w:r w:rsidRPr="008D6CBE">
        <w:rPr>
          <w:color w:val="EE0000"/>
          <w:spacing w:val="-5"/>
        </w:rPr>
        <w:t xml:space="preserve"> </w:t>
      </w:r>
      <w:r w:rsidRPr="008D6CBE">
        <w:rPr>
          <w:color w:val="EE0000"/>
        </w:rPr>
        <w:t>change.</w:t>
      </w:r>
    </w:p>
    <w:p w14:paraId="2EF2775F" w14:textId="77777777" w:rsidR="00181493" w:rsidRPr="008D6CBE" w:rsidRDefault="00181493" w:rsidP="00A321AA">
      <w:pPr>
        <w:pStyle w:val="BodyText"/>
        <w:tabs>
          <w:tab w:val="left" w:pos="9253"/>
        </w:tabs>
        <w:ind w:left="0"/>
        <w:jc w:val="left"/>
        <w:rPr>
          <w:color w:val="EE0000"/>
        </w:rPr>
      </w:pPr>
    </w:p>
    <w:p w14:paraId="26DA36D4" w14:textId="77777777" w:rsidR="00181493" w:rsidRPr="008D6CBE" w:rsidRDefault="00181493" w:rsidP="00A321AA">
      <w:pPr>
        <w:pStyle w:val="BodyText"/>
        <w:tabs>
          <w:tab w:val="left" w:pos="9253"/>
        </w:tabs>
        <w:ind w:left="0"/>
        <w:jc w:val="left"/>
        <w:rPr>
          <w:color w:val="EE0000"/>
        </w:rPr>
      </w:pPr>
      <w:bookmarkStart w:id="37" w:name="Section_8._Definitions"/>
      <w:bookmarkEnd w:id="37"/>
      <w:r w:rsidRPr="008D6CBE">
        <w:rPr>
          <w:color w:val="EE0000"/>
          <w:u w:val="single"/>
        </w:rPr>
        <w:t>Section 8.</w:t>
      </w:r>
      <w:r w:rsidRPr="008D6CBE">
        <w:rPr>
          <w:color w:val="EE0000"/>
        </w:rPr>
        <w:t xml:space="preserve"> Definitions</w:t>
      </w:r>
    </w:p>
    <w:p w14:paraId="1C762927" w14:textId="00A1FA98" w:rsidR="00181493" w:rsidRPr="008D6CBE" w:rsidRDefault="00181493" w:rsidP="00A321AA">
      <w:pPr>
        <w:pStyle w:val="BodyText"/>
        <w:tabs>
          <w:tab w:val="left" w:pos="9253"/>
        </w:tabs>
        <w:ind w:left="0"/>
        <w:jc w:val="left"/>
        <w:rPr>
          <w:color w:val="EE0000"/>
        </w:rPr>
      </w:pPr>
      <w:r w:rsidRPr="008D6CBE">
        <w:rPr>
          <w:color w:val="EE0000"/>
        </w:rPr>
        <w:t xml:space="preserve">Any reference to “corporation” in this Article VII shall refer to </w:t>
      </w:r>
      <w:r w:rsidR="0013436D" w:rsidRPr="00A321AA">
        <w:rPr>
          <w:color w:val="000000" w:themeColor="text1"/>
        </w:rPr>
        <w:t>[name of congregation]</w:t>
      </w:r>
      <w:r w:rsidRPr="00A321AA">
        <w:rPr>
          <w:color w:val="000000" w:themeColor="text1"/>
        </w:rPr>
        <w:t>.</w:t>
      </w:r>
    </w:p>
    <w:p w14:paraId="7C15713D" w14:textId="77777777" w:rsidR="00181493" w:rsidRDefault="00181493" w:rsidP="00A321AA">
      <w:pPr>
        <w:pStyle w:val="BodyText"/>
        <w:tabs>
          <w:tab w:val="left" w:pos="9253"/>
        </w:tabs>
        <w:ind w:left="0"/>
        <w:jc w:val="left"/>
      </w:pPr>
    </w:p>
    <w:p w14:paraId="5DA63A94" w14:textId="77777777" w:rsidR="00181493" w:rsidRDefault="00181493" w:rsidP="003212F2">
      <w:pPr>
        <w:pStyle w:val="BodyText"/>
        <w:tabs>
          <w:tab w:val="left" w:pos="9253"/>
        </w:tabs>
        <w:spacing w:before="11"/>
        <w:ind w:left="0"/>
        <w:jc w:val="left"/>
        <w:rPr>
          <w:sz w:val="23"/>
        </w:rPr>
      </w:pPr>
    </w:p>
    <w:p w14:paraId="4D221EB3" w14:textId="2F9EF8B1" w:rsidR="00181493" w:rsidRPr="00DB7B84" w:rsidRDefault="00A321AA" w:rsidP="0013436D">
      <w:pPr>
        <w:pStyle w:val="Heading2"/>
        <w:tabs>
          <w:tab w:val="left" w:pos="9253"/>
        </w:tabs>
        <w:spacing w:before="1"/>
        <w:jc w:val="center"/>
        <w:rPr>
          <w:b/>
          <w:bCs/>
          <w:iCs/>
          <w:color w:val="EE0000"/>
        </w:rPr>
      </w:pPr>
      <w:bookmarkStart w:id="38" w:name="Article_VIII"/>
      <w:bookmarkEnd w:id="38"/>
      <w:r w:rsidRPr="00DB7B84">
        <w:rPr>
          <w:b/>
          <w:bCs/>
          <w:iCs/>
          <w:color w:val="EE0000"/>
        </w:rPr>
        <w:t xml:space="preserve">Bylaw </w:t>
      </w:r>
      <w:r w:rsidR="00181493" w:rsidRPr="00DB7B84">
        <w:rPr>
          <w:b/>
          <w:bCs/>
          <w:iCs/>
          <w:color w:val="EE0000"/>
        </w:rPr>
        <w:t>Article VIII</w:t>
      </w:r>
      <w:r w:rsidR="0013436D" w:rsidRPr="00DB7B84">
        <w:rPr>
          <w:b/>
          <w:bCs/>
          <w:iCs/>
          <w:color w:val="EE0000"/>
        </w:rPr>
        <w:t xml:space="preserve">:  </w:t>
      </w:r>
      <w:r w:rsidR="00181493" w:rsidRPr="00DB7B84">
        <w:rPr>
          <w:b/>
          <w:bCs/>
          <w:iCs/>
          <w:color w:val="EE0000"/>
        </w:rPr>
        <w:t xml:space="preserve"> Repeals and</w:t>
      </w:r>
      <w:r w:rsidR="00181493" w:rsidRPr="00DB7B84">
        <w:rPr>
          <w:b/>
          <w:bCs/>
          <w:iCs/>
          <w:color w:val="EE0000"/>
          <w:spacing w:val="-10"/>
        </w:rPr>
        <w:t xml:space="preserve"> </w:t>
      </w:r>
      <w:r w:rsidR="00181493" w:rsidRPr="00DB7B84">
        <w:rPr>
          <w:b/>
          <w:bCs/>
          <w:iCs/>
          <w:color w:val="EE0000"/>
        </w:rPr>
        <w:t>Amendments</w:t>
      </w:r>
    </w:p>
    <w:p w14:paraId="31009830" w14:textId="77777777" w:rsidR="00181493" w:rsidRPr="00A321AA" w:rsidRDefault="00181493" w:rsidP="003212F2">
      <w:pPr>
        <w:pStyle w:val="BodyText"/>
        <w:tabs>
          <w:tab w:val="left" w:pos="9253"/>
        </w:tabs>
        <w:ind w:left="0" w:right="109"/>
        <w:rPr>
          <w:color w:val="EE0000"/>
        </w:rPr>
      </w:pPr>
      <w:r w:rsidRPr="00A321AA">
        <w:rPr>
          <w:color w:val="EE0000"/>
        </w:rPr>
        <w:t>These</w:t>
      </w:r>
      <w:r w:rsidRPr="00A321AA">
        <w:rPr>
          <w:color w:val="EE0000"/>
          <w:spacing w:val="-9"/>
        </w:rPr>
        <w:t xml:space="preserve"> </w:t>
      </w:r>
      <w:r w:rsidRPr="00A321AA">
        <w:rPr>
          <w:color w:val="EE0000"/>
        </w:rPr>
        <w:t>Bylaws</w:t>
      </w:r>
      <w:r w:rsidRPr="00A321AA">
        <w:rPr>
          <w:color w:val="EE0000"/>
          <w:spacing w:val="-9"/>
        </w:rPr>
        <w:t xml:space="preserve"> </w:t>
      </w:r>
      <w:r w:rsidRPr="00A321AA">
        <w:rPr>
          <w:color w:val="EE0000"/>
        </w:rPr>
        <w:t>may</w:t>
      </w:r>
      <w:r w:rsidRPr="00A321AA">
        <w:rPr>
          <w:color w:val="EE0000"/>
          <w:spacing w:val="-8"/>
        </w:rPr>
        <w:t xml:space="preserve"> </w:t>
      </w:r>
      <w:r w:rsidRPr="00A321AA">
        <w:rPr>
          <w:color w:val="EE0000"/>
        </w:rPr>
        <w:t>be</w:t>
      </w:r>
      <w:r w:rsidRPr="00A321AA">
        <w:rPr>
          <w:color w:val="EE0000"/>
          <w:spacing w:val="-8"/>
        </w:rPr>
        <w:t xml:space="preserve"> </w:t>
      </w:r>
      <w:r w:rsidRPr="00A321AA">
        <w:rPr>
          <w:color w:val="EE0000"/>
        </w:rPr>
        <w:t>repealed</w:t>
      </w:r>
      <w:r w:rsidRPr="00A321AA">
        <w:rPr>
          <w:color w:val="EE0000"/>
          <w:spacing w:val="-10"/>
        </w:rPr>
        <w:t xml:space="preserve"> </w:t>
      </w:r>
      <w:r w:rsidRPr="00A321AA">
        <w:rPr>
          <w:color w:val="EE0000"/>
        </w:rPr>
        <w:t>or</w:t>
      </w:r>
      <w:r w:rsidRPr="00A321AA">
        <w:rPr>
          <w:color w:val="EE0000"/>
          <w:spacing w:val="-9"/>
        </w:rPr>
        <w:t xml:space="preserve"> </w:t>
      </w:r>
      <w:r w:rsidRPr="00A321AA">
        <w:rPr>
          <w:color w:val="EE0000"/>
        </w:rPr>
        <w:t>amended,</w:t>
      </w:r>
      <w:r w:rsidRPr="00A321AA">
        <w:rPr>
          <w:color w:val="EE0000"/>
          <w:spacing w:val="-9"/>
        </w:rPr>
        <w:t xml:space="preserve"> </w:t>
      </w:r>
      <w:r w:rsidRPr="00A321AA">
        <w:rPr>
          <w:color w:val="EE0000"/>
        </w:rPr>
        <w:t>or</w:t>
      </w:r>
      <w:r w:rsidRPr="00A321AA">
        <w:rPr>
          <w:color w:val="EE0000"/>
          <w:spacing w:val="-9"/>
        </w:rPr>
        <w:t xml:space="preserve"> </w:t>
      </w:r>
      <w:r w:rsidRPr="00A321AA">
        <w:rPr>
          <w:color w:val="EE0000"/>
        </w:rPr>
        <w:t>new</w:t>
      </w:r>
      <w:r w:rsidRPr="00A321AA">
        <w:rPr>
          <w:color w:val="EE0000"/>
          <w:spacing w:val="-10"/>
        </w:rPr>
        <w:t xml:space="preserve"> </w:t>
      </w:r>
      <w:r w:rsidRPr="00A321AA">
        <w:rPr>
          <w:color w:val="EE0000"/>
        </w:rPr>
        <w:t>Bylaws</w:t>
      </w:r>
      <w:r w:rsidRPr="00A321AA">
        <w:rPr>
          <w:color w:val="EE0000"/>
          <w:spacing w:val="-9"/>
        </w:rPr>
        <w:t xml:space="preserve"> </w:t>
      </w:r>
      <w:r w:rsidRPr="00A321AA">
        <w:rPr>
          <w:color w:val="EE0000"/>
        </w:rPr>
        <w:t>adopted,</w:t>
      </w:r>
      <w:r w:rsidRPr="00A321AA">
        <w:rPr>
          <w:color w:val="EE0000"/>
          <w:spacing w:val="-9"/>
        </w:rPr>
        <w:t xml:space="preserve"> </w:t>
      </w:r>
      <w:r w:rsidRPr="00A321AA">
        <w:rPr>
          <w:color w:val="EE0000"/>
        </w:rPr>
        <w:t>by</w:t>
      </w:r>
      <w:r w:rsidRPr="00A321AA">
        <w:rPr>
          <w:color w:val="EE0000"/>
          <w:spacing w:val="-8"/>
        </w:rPr>
        <w:t xml:space="preserve"> </w:t>
      </w:r>
      <w:r w:rsidRPr="00A321AA">
        <w:rPr>
          <w:color w:val="EE0000"/>
        </w:rPr>
        <w:t>an</w:t>
      </w:r>
      <w:r w:rsidRPr="00A321AA">
        <w:rPr>
          <w:color w:val="EE0000"/>
          <w:spacing w:val="-9"/>
        </w:rPr>
        <w:t xml:space="preserve"> </w:t>
      </w:r>
      <w:r w:rsidRPr="00A321AA">
        <w:rPr>
          <w:color w:val="EE0000"/>
        </w:rPr>
        <w:t>85%</w:t>
      </w:r>
      <w:r w:rsidRPr="00A321AA">
        <w:rPr>
          <w:color w:val="EE0000"/>
          <w:spacing w:val="-9"/>
        </w:rPr>
        <w:t xml:space="preserve"> </w:t>
      </w:r>
      <w:r w:rsidRPr="00A321AA">
        <w:rPr>
          <w:color w:val="EE0000"/>
        </w:rPr>
        <w:t>majority</w:t>
      </w:r>
      <w:r w:rsidRPr="00A321AA">
        <w:rPr>
          <w:color w:val="EE0000"/>
          <w:spacing w:val="-8"/>
        </w:rPr>
        <w:t xml:space="preserve"> </w:t>
      </w:r>
      <w:r w:rsidRPr="00A321AA">
        <w:rPr>
          <w:color w:val="EE0000"/>
        </w:rPr>
        <w:t>vote</w:t>
      </w:r>
      <w:r w:rsidRPr="00A321AA">
        <w:rPr>
          <w:color w:val="EE0000"/>
          <w:spacing w:val="-8"/>
        </w:rPr>
        <w:t xml:space="preserve"> </w:t>
      </w:r>
      <w:r w:rsidRPr="00A321AA">
        <w:rPr>
          <w:color w:val="EE0000"/>
        </w:rPr>
        <w:t>of</w:t>
      </w:r>
      <w:r w:rsidRPr="00A321AA">
        <w:rPr>
          <w:color w:val="EE0000"/>
          <w:spacing w:val="-9"/>
        </w:rPr>
        <w:t xml:space="preserve"> </w:t>
      </w:r>
      <w:r w:rsidRPr="00A321AA">
        <w:rPr>
          <w:color w:val="EE0000"/>
        </w:rPr>
        <w:t>the entire Leadership Council after seeking input and feedback from the</w:t>
      </w:r>
      <w:r w:rsidRPr="00A321AA">
        <w:rPr>
          <w:color w:val="EE0000"/>
          <w:spacing w:val="-15"/>
        </w:rPr>
        <w:t xml:space="preserve"> </w:t>
      </w:r>
      <w:r w:rsidRPr="00A321AA">
        <w:rPr>
          <w:color w:val="EE0000"/>
        </w:rPr>
        <w:t>Congregation.</w:t>
      </w:r>
    </w:p>
    <w:p w14:paraId="7EDB3722" w14:textId="77777777" w:rsidR="00181493" w:rsidRPr="00A321AA" w:rsidRDefault="00181493" w:rsidP="003212F2">
      <w:pPr>
        <w:pStyle w:val="BodyText"/>
        <w:tabs>
          <w:tab w:val="left" w:pos="9253"/>
        </w:tabs>
        <w:ind w:left="0"/>
        <w:jc w:val="left"/>
        <w:rPr>
          <w:color w:val="EE0000"/>
        </w:rPr>
      </w:pPr>
    </w:p>
    <w:p w14:paraId="151FECC5" w14:textId="77777777" w:rsidR="00181493" w:rsidRPr="00C24297" w:rsidRDefault="00181493" w:rsidP="003212F2">
      <w:pPr>
        <w:tabs>
          <w:tab w:val="left" w:pos="9253"/>
        </w:tabs>
        <w:spacing w:after="240" w:line="240" w:lineRule="auto"/>
        <w:rPr>
          <w:rFonts w:ascii="Cambria" w:hAnsi="Cambria" w:cs="Calibri"/>
        </w:rPr>
      </w:pPr>
    </w:p>
    <w:p w14:paraId="555459E3" w14:textId="77777777" w:rsidR="00C24297" w:rsidRPr="00CB12E3" w:rsidRDefault="00C24297" w:rsidP="003212F2">
      <w:pPr>
        <w:tabs>
          <w:tab w:val="left" w:pos="9253"/>
        </w:tabs>
        <w:spacing w:after="240" w:line="240" w:lineRule="auto"/>
        <w:jc w:val="center"/>
        <w:rPr>
          <w:rFonts w:ascii="Cambria" w:hAnsi="Cambria" w:cs="Calibri"/>
          <w:b/>
          <w:bCs/>
          <w:sz w:val="96"/>
          <w:szCs w:val="96"/>
        </w:rPr>
      </w:pPr>
    </w:p>
    <w:p w14:paraId="4F81FAA1" w14:textId="77777777" w:rsidR="00EF53FA" w:rsidRDefault="00EF53FA" w:rsidP="003212F2">
      <w:pPr>
        <w:tabs>
          <w:tab w:val="left" w:pos="9253"/>
        </w:tabs>
        <w:spacing w:after="120" w:line="240" w:lineRule="auto"/>
        <w:rPr>
          <w:rFonts w:ascii="Cambria" w:hAnsi="Cambria" w:cs="Calibri"/>
        </w:rPr>
      </w:pPr>
    </w:p>
    <w:p w14:paraId="03BE3D77" w14:textId="77777777" w:rsidR="009B1366" w:rsidRDefault="009B1366" w:rsidP="003212F2">
      <w:pPr>
        <w:tabs>
          <w:tab w:val="left" w:pos="9253"/>
        </w:tabs>
        <w:spacing w:after="120" w:line="240" w:lineRule="auto"/>
        <w:rPr>
          <w:rFonts w:ascii="Cambria" w:hAnsi="Cambria" w:cs="Calibri"/>
        </w:rPr>
      </w:pPr>
    </w:p>
    <w:p w14:paraId="62A2AC43" w14:textId="77777777" w:rsidR="009B1366" w:rsidRDefault="009B1366" w:rsidP="003212F2">
      <w:pPr>
        <w:tabs>
          <w:tab w:val="left" w:pos="9253"/>
        </w:tabs>
        <w:spacing w:after="120" w:line="240" w:lineRule="auto"/>
        <w:rPr>
          <w:rFonts w:ascii="Cambria" w:hAnsi="Cambria" w:cs="Calibri"/>
        </w:rPr>
      </w:pPr>
    </w:p>
    <w:p w14:paraId="39B79671" w14:textId="77777777" w:rsidR="009B1366" w:rsidRDefault="009B1366" w:rsidP="003212F2">
      <w:pPr>
        <w:tabs>
          <w:tab w:val="left" w:pos="9253"/>
        </w:tabs>
        <w:spacing w:after="120" w:line="240" w:lineRule="auto"/>
        <w:rPr>
          <w:rFonts w:ascii="Cambria" w:hAnsi="Cambria" w:cs="Calibri"/>
        </w:rPr>
      </w:pPr>
    </w:p>
    <w:p w14:paraId="22716E96" w14:textId="77777777" w:rsidR="009B1366" w:rsidRDefault="009B1366" w:rsidP="003212F2">
      <w:pPr>
        <w:tabs>
          <w:tab w:val="left" w:pos="9253"/>
        </w:tabs>
        <w:spacing w:after="120" w:line="240" w:lineRule="auto"/>
        <w:rPr>
          <w:rFonts w:ascii="Cambria" w:hAnsi="Cambria" w:cs="Calibri"/>
        </w:rPr>
      </w:pPr>
    </w:p>
    <w:sectPr w:rsidR="009B13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AE8B" w14:textId="77777777" w:rsidR="00B46BC1" w:rsidRDefault="00B46BC1" w:rsidP="00E50D53">
      <w:pPr>
        <w:spacing w:after="0" w:line="240" w:lineRule="auto"/>
      </w:pPr>
      <w:r>
        <w:separator/>
      </w:r>
    </w:p>
  </w:endnote>
  <w:endnote w:type="continuationSeparator" w:id="0">
    <w:p w14:paraId="2878B6A0" w14:textId="77777777" w:rsidR="00B46BC1" w:rsidRDefault="00B46BC1" w:rsidP="00E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849665"/>
      <w:docPartObj>
        <w:docPartGallery w:val="Page Numbers (Bottom of Page)"/>
        <w:docPartUnique/>
      </w:docPartObj>
    </w:sdtPr>
    <w:sdtEndPr>
      <w:rPr>
        <w:noProof/>
      </w:rPr>
    </w:sdtEndPr>
    <w:sdtContent>
      <w:p w14:paraId="57912AA9" w14:textId="3FE61083" w:rsidR="00E50D53" w:rsidRDefault="00E50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DC4FF" w14:textId="77777777" w:rsidR="00E50D53" w:rsidRDefault="00E5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4EB3" w14:textId="77777777" w:rsidR="00B46BC1" w:rsidRDefault="00B46BC1" w:rsidP="00E50D53">
      <w:pPr>
        <w:spacing w:after="0" w:line="240" w:lineRule="auto"/>
      </w:pPr>
      <w:r>
        <w:separator/>
      </w:r>
    </w:p>
  </w:footnote>
  <w:footnote w:type="continuationSeparator" w:id="0">
    <w:p w14:paraId="69FAABFE" w14:textId="77777777" w:rsidR="00B46BC1" w:rsidRDefault="00B46BC1" w:rsidP="00E50D53">
      <w:pPr>
        <w:spacing w:after="0" w:line="240" w:lineRule="auto"/>
      </w:pPr>
      <w:r>
        <w:continuationSeparator/>
      </w:r>
    </w:p>
  </w:footnote>
  <w:footnote w:id="1">
    <w:p w14:paraId="29062D34" w14:textId="565606A5" w:rsidR="00F44C88" w:rsidRDefault="00F44C88">
      <w:pPr>
        <w:pStyle w:val="FootnoteText"/>
      </w:pPr>
      <w:r>
        <w:rPr>
          <w:rStyle w:val="FootnoteReference"/>
        </w:rPr>
        <w:footnoteRef/>
      </w:r>
      <w:r>
        <w:t xml:space="preserve"> </w:t>
      </w:r>
      <w:r w:rsidR="0010056B">
        <w:t xml:space="preserve">WELS Conference of Presidents: </w:t>
      </w:r>
      <w:r w:rsidR="001854A5">
        <w:t>Instruction, encouragement, and guidance regarding God’s unchanging truths and presented in “Scriptural Principles of Man and Women Roles”; September 2024</w:t>
      </w:r>
      <w:r w:rsidR="00EE7B21">
        <w:t>, 19.</w:t>
      </w:r>
    </w:p>
  </w:footnote>
  <w:footnote w:id="2">
    <w:p w14:paraId="4FE543B6" w14:textId="7EA329D9" w:rsidR="00F64D43" w:rsidRDefault="00F64D43">
      <w:pPr>
        <w:pStyle w:val="FootnoteText"/>
      </w:pPr>
      <w:r>
        <w:rPr>
          <w:rStyle w:val="FootnoteReference"/>
        </w:rPr>
        <w:footnoteRef/>
      </w:r>
      <w:r>
        <w:t xml:space="preserve"> </w:t>
      </w:r>
      <w:r w:rsidR="00250136">
        <w:t>Ibid 20.</w:t>
      </w:r>
    </w:p>
  </w:footnote>
  <w:footnote w:id="3">
    <w:p w14:paraId="4CE4A071" w14:textId="39C47A38" w:rsidR="00ED3AED" w:rsidRDefault="00ED3AED">
      <w:pPr>
        <w:pStyle w:val="FootnoteText"/>
      </w:pPr>
      <w:r>
        <w:rPr>
          <w:rStyle w:val="FootnoteReference"/>
        </w:rPr>
        <w:footnoteRef/>
      </w:r>
      <w:r>
        <w:t xml:space="preserve"> Ibid 19</w:t>
      </w:r>
    </w:p>
  </w:footnote>
  <w:footnote w:id="4">
    <w:p w14:paraId="42CFE0CD" w14:textId="1B00AD94" w:rsidR="008F3C9A" w:rsidRDefault="008F3C9A">
      <w:pPr>
        <w:pStyle w:val="FootnoteText"/>
      </w:pPr>
      <w:r>
        <w:rPr>
          <w:rStyle w:val="FootnoteReference"/>
        </w:rPr>
        <w:footnoteRef/>
      </w:r>
      <w:r>
        <w:t xml:space="preserve"> Ibid</w:t>
      </w:r>
    </w:p>
  </w:footnote>
  <w:footnote w:id="5">
    <w:p w14:paraId="6490F508" w14:textId="77777777" w:rsidR="00A437FD" w:rsidRDefault="00A437FD" w:rsidP="00A437FD">
      <w:pPr>
        <w:pStyle w:val="FootnoteText"/>
      </w:pPr>
      <w:r>
        <w:rPr>
          <w:rStyle w:val="FootnoteReference"/>
        </w:rPr>
        <w:footnoteRef/>
      </w:r>
      <w:r>
        <w:t xml:space="preserve"> Ibid 20.</w:t>
      </w:r>
    </w:p>
  </w:footnote>
  <w:footnote w:id="6">
    <w:p w14:paraId="28152DF7" w14:textId="77777777" w:rsidR="00A437FD" w:rsidRDefault="00A437FD" w:rsidP="00A437FD">
      <w:pPr>
        <w:pStyle w:val="FootnoteText"/>
      </w:pPr>
      <w:r>
        <w:rPr>
          <w:rStyle w:val="FootnoteReference"/>
        </w:rPr>
        <w:footnoteRef/>
      </w:r>
      <w:r>
        <w:t xml:space="preserve"> Ibid 19</w:t>
      </w:r>
    </w:p>
  </w:footnote>
  <w:footnote w:id="7">
    <w:p w14:paraId="4F913273" w14:textId="77777777" w:rsidR="00A437FD" w:rsidRDefault="00A437FD" w:rsidP="00A437FD">
      <w:pPr>
        <w:pStyle w:val="FootnoteText"/>
      </w:pPr>
      <w:r>
        <w:rPr>
          <w:rStyle w:val="FootnoteReference"/>
        </w:rPr>
        <w:footnoteRef/>
      </w:r>
      <w:r>
        <w:t xml:space="preserve"> Ibid 19</w:t>
      </w:r>
    </w:p>
  </w:footnote>
  <w:footnote w:id="8">
    <w:p w14:paraId="104937D4" w14:textId="77777777" w:rsidR="00A437FD" w:rsidRDefault="00A437FD" w:rsidP="00A437FD">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890"/>
    <w:multiLevelType w:val="hybridMultilevel"/>
    <w:tmpl w:val="965831B4"/>
    <w:lvl w:ilvl="0" w:tplc="464E79CA">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B8E25F50">
      <w:numFmt w:val="bullet"/>
      <w:lvlText w:val="•"/>
      <w:lvlJc w:val="left"/>
      <w:pPr>
        <w:ind w:left="1742" w:hanging="360"/>
      </w:pPr>
      <w:rPr>
        <w:rFonts w:hint="default"/>
        <w:lang w:val="en-US" w:eastAsia="en-US" w:bidi="en-US"/>
      </w:rPr>
    </w:lvl>
    <w:lvl w:ilvl="2" w:tplc="1DB63C56">
      <w:numFmt w:val="bullet"/>
      <w:lvlText w:val="•"/>
      <w:lvlJc w:val="left"/>
      <w:pPr>
        <w:ind w:left="2644" w:hanging="360"/>
      </w:pPr>
      <w:rPr>
        <w:rFonts w:hint="default"/>
        <w:lang w:val="en-US" w:eastAsia="en-US" w:bidi="en-US"/>
      </w:rPr>
    </w:lvl>
    <w:lvl w:ilvl="3" w:tplc="2AD82EFA">
      <w:numFmt w:val="bullet"/>
      <w:lvlText w:val="•"/>
      <w:lvlJc w:val="left"/>
      <w:pPr>
        <w:ind w:left="3546" w:hanging="360"/>
      </w:pPr>
      <w:rPr>
        <w:rFonts w:hint="default"/>
        <w:lang w:val="en-US" w:eastAsia="en-US" w:bidi="en-US"/>
      </w:rPr>
    </w:lvl>
    <w:lvl w:ilvl="4" w:tplc="9FE45420">
      <w:numFmt w:val="bullet"/>
      <w:lvlText w:val="•"/>
      <w:lvlJc w:val="left"/>
      <w:pPr>
        <w:ind w:left="4448" w:hanging="360"/>
      </w:pPr>
      <w:rPr>
        <w:rFonts w:hint="default"/>
        <w:lang w:val="en-US" w:eastAsia="en-US" w:bidi="en-US"/>
      </w:rPr>
    </w:lvl>
    <w:lvl w:ilvl="5" w:tplc="E48EB686">
      <w:numFmt w:val="bullet"/>
      <w:lvlText w:val="•"/>
      <w:lvlJc w:val="left"/>
      <w:pPr>
        <w:ind w:left="5350" w:hanging="360"/>
      </w:pPr>
      <w:rPr>
        <w:rFonts w:hint="default"/>
        <w:lang w:val="en-US" w:eastAsia="en-US" w:bidi="en-US"/>
      </w:rPr>
    </w:lvl>
    <w:lvl w:ilvl="6" w:tplc="CF72D55C">
      <w:numFmt w:val="bullet"/>
      <w:lvlText w:val="•"/>
      <w:lvlJc w:val="left"/>
      <w:pPr>
        <w:ind w:left="6252" w:hanging="360"/>
      </w:pPr>
      <w:rPr>
        <w:rFonts w:hint="default"/>
        <w:lang w:val="en-US" w:eastAsia="en-US" w:bidi="en-US"/>
      </w:rPr>
    </w:lvl>
    <w:lvl w:ilvl="7" w:tplc="B546BAE8">
      <w:numFmt w:val="bullet"/>
      <w:lvlText w:val="•"/>
      <w:lvlJc w:val="left"/>
      <w:pPr>
        <w:ind w:left="7154" w:hanging="360"/>
      </w:pPr>
      <w:rPr>
        <w:rFonts w:hint="default"/>
        <w:lang w:val="en-US" w:eastAsia="en-US" w:bidi="en-US"/>
      </w:rPr>
    </w:lvl>
    <w:lvl w:ilvl="8" w:tplc="D3EA56A8">
      <w:numFmt w:val="bullet"/>
      <w:lvlText w:val="•"/>
      <w:lvlJc w:val="left"/>
      <w:pPr>
        <w:ind w:left="8056" w:hanging="360"/>
      </w:pPr>
      <w:rPr>
        <w:rFonts w:hint="default"/>
        <w:lang w:val="en-US" w:eastAsia="en-US" w:bidi="en-US"/>
      </w:rPr>
    </w:lvl>
  </w:abstractNum>
  <w:abstractNum w:abstractNumId="1" w15:restartNumberingAfterBreak="0">
    <w:nsid w:val="01C04D58"/>
    <w:multiLevelType w:val="hybridMultilevel"/>
    <w:tmpl w:val="C1A69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04A4"/>
    <w:multiLevelType w:val="hybridMultilevel"/>
    <w:tmpl w:val="4636F9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6952ACC"/>
    <w:multiLevelType w:val="hybridMultilevel"/>
    <w:tmpl w:val="0ACCB09A"/>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4" w15:restartNumberingAfterBreak="0">
    <w:nsid w:val="08A24CAA"/>
    <w:multiLevelType w:val="hybridMultilevel"/>
    <w:tmpl w:val="CC265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46A67"/>
    <w:multiLevelType w:val="hybridMultilevel"/>
    <w:tmpl w:val="8E06016C"/>
    <w:lvl w:ilvl="0" w:tplc="E60E61A6">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B3DEE0B0">
      <w:numFmt w:val="bullet"/>
      <w:lvlText w:val="•"/>
      <w:lvlJc w:val="left"/>
      <w:pPr>
        <w:ind w:left="1742" w:hanging="360"/>
      </w:pPr>
      <w:rPr>
        <w:rFonts w:hint="default"/>
        <w:lang w:val="en-US" w:eastAsia="en-US" w:bidi="en-US"/>
      </w:rPr>
    </w:lvl>
    <w:lvl w:ilvl="2" w:tplc="84F405C2">
      <w:numFmt w:val="bullet"/>
      <w:lvlText w:val="•"/>
      <w:lvlJc w:val="left"/>
      <w:pPr>
        <w:ind w:left="2644" w:hanging="360"/>
      </w:pPr>
      <w:rPr>
        <w:rFonts w:hint="default"/>
        <w:lang w:val="en-US" w:eastAsia="en-US" w:bidi="en-US"/>
      </w:rPr>
    </w:lvl>
    <w:lvl w:ilvl="3" w:tplc="3014D35E">
      <w:numFmt w:val="bullet"/>
      <w:lvlText w:val="•"/>
      <w:lvlJc w:val="left"/>
      <w:pPr>
        <w:ind w:left="3546" w:hanging="360"/>
      </w:pPr>
      <w:rPr>
        <w:rFonts w:hint="default"/>
        <w:lang w:val="en-US" w:eastAsia="en-US" w:bidi="en-US"/>
      </w:rPr>
    </w:lvl>
    <w:lvl w:ilvl="4" w:tplc="336C2D72">
      <w:numFmt w:val="bullet"/>
      <w:lvlText w:val="•"/>
      <w:lvlJc w:val="left"/>
      <w:pPr>
        <w:ind w:left="4448" w:hanging="360"/>
      </w:pPr>
      <w:rPr>
        <w:rFonts w:hint="default"/>
        <w:lang w:val="en-US" w:eastAsia="en-US" w:bidi="en-US"/>
      </w:rPr>
    </w:lvl>
    <w:lvl w:ilvl="5" w:tplc="BD424846">
      <w:numFmt w:val="bullet"/>
      <w:lvlText w:val="•"/>
      <w:lvlJc w:val="left"/>
      <w:pPr>
        <w:ind w:left="5350" w:hanging="360"/>
      </w:pPr>
      <w:rPr>
        <w:rFonts w:hint="default"/>
        <w:lang w:val="en-US" w:eastAsia="en-US" w:bidi="en-US"/>
      </w:rPr>
    </w:lvl>
    <w:lvl w:ilvl="6" w:tplc="0C94042C">
      <w:numFmt w:val="bullet"/>
      <w:lvlText w:val="•"/>
      <w:lvlJc w:val="left"/>
      <w:pPr>
        <w:ind w:left="6252" w:hanging="360"/>
      </w:pPr>
      <w:rPr>
        <w:rFonts w:hint="default"/>
        <w:lang w:val="en-US" w:eastAsia="en-US" w:bidi="en-US"/>
      </w:rPr>
    </w:lvl>
    <w:lvl w:ilvl="7" w:tplc="5764EAB0">
      <w:numFmt w:val="bullet"/>
      <w:lvlText w:val="•"/>
      <w:lvlJc w:val="left"/>
      <w:pPr>
        <w:ind w:left="7154" w:hanging="360"/>
      </w:pPr>
      <w:rPr>
        <w:rFonts w:hint="default"/>
        <w:lang w:val="en-US" w:eastAsia="en-US" w:bidi="en-US"/>
      </w:rPr>
    </w:lvl>
    <w:lvl w:ilvl="8" w:tplc="2AFA357C">
      <w:numFmt w:val="bullet"/>
      <w:lvlText w:val="•"/>
      <w:lvlJc w:val="left"/>
      <w:pPr>
        <w:ind w:left="8056" w:hanging="360"/>
      </w:pPr>
      <w:rPr>
        <w:rFonts w:hint="default"/>
        <w:lang w:val="en-US" w:eastAsia="en-US" w:bidi="en-US"/>
      </w:rPr>
    </w:lvl>
  </w:abstractNum>
  <w:abstractNum w:abstractNumId="6" w15:restartNumberingAfterBreak="0">
    <w:nsid w:val="0DC03362"/>
    <w:multiLevelType w:val="hybridMultilevel"/>
    <w:tmpl w:val="CAB03612"/>
    <w:lvl w:ilvl="0" w:tplc="31086D5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F7063DE"/>
    <w:multiLevelType w:val="hybridMultilevel"/>
    <w:tmpl w:val="F7B8E380"/>
    <w:lvl w:ilvl="0" w:tplc="8BE665D0">
      <w:start w:val="2"/>
      <w:numFmt w:val="upp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458B4"/>
    <w:multiLevelType w:val="hybridMultilevel"/>
    <w:tmpl w:val="0F1042B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1A92FBA"/>
    <w:multiLevelType w:val="hybridMultilevel"/>
    <w:tmpl w:val="710407F2"/>
    <w:lvl w:ilvl="0" w:tplc="431628C4">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3CF87518">
      <w:numFmt w:val="bullet"/>
      <w:lvlText w:val="•"/>
      <w:lvlJc w:val="left"/>
      <w:pPr>
        <w:ind w:left="1742" w:hanging="360"/>
      </w:pPr>
      <w:rPr>
        <w:rFonts w:hint="default"/>
        <w:lang w:val="en-US" w:eastAsia="en-US" w:bidi="en-US"/>
      </w:rPr>
    </w:lvl>
    <w:lvl w:ilvl="2" w:tplc="9402ABD4">
      <w:numFmt w:val="bullet"/>
      <w:lvlText w:val="•"/>
      <w:lvlJc w:val="left"/>
      <w:pPr>
        <w:ind w:left="2644" w:hanging="360"/>
      </w:pPr>
      <w:rPr>
        <w:rFonts w:hint="default"/>
        <w:lang w:val="en-US" w:eastAsia="en-US" w:bidi="en-US"/>
      </w:rPr>
    </w:lvl>
    <w:lvl w:ilvl="3" w:tplc="65328C1E">
      <w:numFmt w:val="bullet"/>
      <w:lvlText w:val="•"/>
      <w:lvlJc w:val="left"/>
      <w:pPr>
        <w:ind w:left="3546" w:hanging="360"/>
      </w:pPr>
      <w:rPr>
        <w:rFonts w:hint="default"/>
        <w:lang w:val="en-US" w:eastAsia="en-US" w:bidi="en-US"/>
      </w:rPr>
    </w:lvl>
    <w:lvl w:ilvl="4" w:tplc="CE481832">
      <w:numFmt w:val="bullet"/>
      <w:lvlText w:val="•"/>
      <w:lvlJc w:val="left"/>
      <w:pPr>
        <w:ind w:left="4448" w:hanging="360"/>
      </w:pPr>
      <w:rPr>
        <w:rFonts w:hint="default"/>
        <w:lang w:val="en-US" w:eastAsia="en-US" w:bidi="en-US"/>
      </w:rPr>
    </w:lvl>
    <w:lvl w:ilvl="5" w:tplc="BC9AEEA8">
      <w:numFmt w:val="bullet"/>
      <w:lvlText w:val="•"/>
      <w:lvlJc w:val="left"/>
      <w:pPr>
        <w:ind w:left="5350" w:hanging="360"/>
      </w:pPr>
      <w:rPr>
        <w:rFonts w:hint="default"/>
        <w:lang w:val="en-US" w:eastAsia="en-US" w:bidi="en-US"/>
      </w:rPr>
    </w:lvl>
    <w:lvl w:ilvl="6" w:tplc="52B2042C">
      <w:numFmt w:val="bullet"/>
      <w:lvlText w:val="•"/>
      <w:lvlJc w:val="left"/>
      <w:pPr>
        <w:ind w:left="6252" w:hanging="360"/>
      </w:pPr>
      <w:rPr>
        <w:rFonts w:hint="default"/>
        <w:lang w:val="en-US" w:eastAsia="en-US" w:bidi="en-US"/>
      </w:rPr>
    </w:lvl>
    <w:lvl w:ilvl="7" w:tplc="57F49650">
      <w:numFmt w:val="bullet"/>
      <w:lvlText w:val="•"/>
      <w:lvlJc w:val="left"/>
      <w:pPr>
        <w:ind w:left="7154" w:hanging="360"/>
      </w:pPr>
      <w:rPr>
        <w:rFonts w:hint="default"/>
        <w:lang w:val="en-US" w:eastAsia="en-US" w:bidi="en-US"/>
      </w:rPr>
    </w:lvl>
    <w:lvl w:ilvl="8" w:tplc="FD705BF6">
      <w:numFmt w:val="bullet"/>
      <w:lvlText w:val="•"/>
      <w:lvlJc w:val="left"/>
      <w:pPr>
        <w:ind w:left="8056" w:hanging="360"/>
      </w:pPr>
      <w:rPr>
        <w:rFonts w:hint="default"/>
        <w:lang w:val="en-US" w:eastAsia="en-US" w:bidi="en-US"/>
      </w:rPr>
    </w:lvl>
  </w:abstractNum>
  <w:abstractNum w:abstractNumId="10" w15:restartNumberingAfterBreak="0">
    <w:nsid w:val="12FF7242"/>
    <w:multiLevelType w:val="hybridMultilevel"/>
    <w:tmpl w:val="51CEAD22"/>
    <w:lvl w:ilvl="0" w:tplc="B18CB582">
      <w:start w:val="3"/>
      <w:numFmt w:val="upperLetter"/>
      <w:lvlText w:val="%1."/>
      <w:lvlJc w:val="left"/>
      <w:pPr>
        <w:ind w:left="21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FA0FDD"/>
    <w:multiLevelType w:val="hybridMultilevel"/>
    <w:tmpl w:val="93989A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14815DB0"/>
    <w:multiLevelType w:val="hybridMultilevel"/>
    <w:tmpl w:val="E8A80C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A305F"/>
    <w:multiLevelType w:val="hybridMultilevel"/>
    <w:tmpl w:val="F162D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CE5535"/>
    <w:multiLevelType w:val="hybridMultilevel"/>
    <w:tmpl w:val="1D104E98"/>
    <w:lvl w:ilvl="0" w:tplc="6EDE91FA">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93E8B00A">
      <w:numFmt w:val="bullet"/>
      <w:lvlText w:val="•"/>
      <w:lvlJc w:val="left"/>
      <w:pPr>
        <w:ind w:left="1742" w:hanging="360"/>
      </w:pPr>
      <w:rPr>
        <w:rFonts w:hint="default"/>
        <w:lang w:val="en-US" w:eastAsia="en-US" w:bidi="en-US"/>
      </w:rPr>
    </w:lvl>
    <w:lvl w:ilvl="2" w:tplc="F2EAB20C">
      <w:numFmt w:val="bullet"/>
      <w:lvlText w:val="•"/>
      <w:lvlJc w:val="left"/>
      <w:pPr>
        <w:ind w:left="2644" w:hanging="360"/>
      </w:pPr>
      <w:rPr>
        <w:rFonts w:hint="default"/>
        <w:lang w:val="en-US" w:eastAsia="en-US" w:bidi="en-US"/>
      </w:rPr>
    </w:lvl>
    <w:lvl w:ilvl="3" w:tplc="EE04A092">
      <w:numFmt w:val="bullet"/>
      <w:lvlText w:val="•"/>
      <w:lvlJc w:val="left"/>
      <w:pPr>
        <w:ind w:left="3546" w:hanging="360"/>
      </w:pPr>
      <w:rPr>
        <w:rFonts w:hint="default"/>
        <w:lang w:val="en-US" w:eastAsia="en-US" w:bidi="en-US"/>
      </w:rPr>
    </w:lvl>
    <w:lvl w:ilvl="4" w:tplc="6FCEBDB8">
      <w:numFmt w:val="bullet"/>
      <w:lvlText w:val="•"/>
      <w:lvlJc w:val="left"/>
      <w:pPr>
        <w:ind w:left="4448" w:hanging="360"/>
      </w:pPr>
      <w:rPr>
        <w:rFonts w:hint="default"/>
        <w:lang w:val="en-US" w:eastAsia="en-US" w:bidi="en-US"/>
      </w:rPr>
    </w:lvl>
    <w:lvl w:ilvl="5" w:tplc="E80249AA">
      <w:numFmt w:val="bullet"/>
      <w:lvlText w:val="•"/>
      <w:lvlJc w:val="left"/>
      <w:pPr>
        <w:ind w:left="5350" w:hanging="360"/>
      </w:pPr>
      <w:rPr>
        <w:rFonts w:hint="default"/>
        <w:lang w:val="en-US" w:eastAsia="en-US" w:bidi="en-US"/>
      </w:rPr>
    </w:lvl>
    <w:lvl w:ilvl="6" w:tplc="6FCE981A">
      <w:numFmt w:val="bullet"/>
      <w:lvlText w:val="•"/>
      <w:lvlJc w:val="left"/>
      <w:pPr>
        <w:ind w:left="6252" w:hanging="360"/>
      </w:pPr>
      <w:rPr>
        <w:rFonts w:hint="default"/>
        <w:lang w:val="en-US" w:eastAsia="en-US" w:bidi="en-US"/>
      </w:rPr>
    </w:lvl>
    <w:lvl w:ilvl="7" w:tplc="982E9A5E">
      <w:numFmt w:val="bullet"/>
      <w:lvlText w:val="•"/>
      <w:lvlJc w:val="left"/>
      <w:pPr>
        <w:ind w:left="7154" w:hanging="360"/>
      </w:pPr>
      <w:rPr>
        <w:rFonts w:hint="default"/>
        <w:lang w:val="en-US" w:eastAsia="en-US" w:bidi="en-US"/>
      </w:rPr>
    </w:lvl>
    <w:lvl w:ilvl="8" w:tplc="82160E3C">
      <w:numFmt w:val="bullet"/>
      <w:lvlText w:val="•"/>
      <w:lvlJc w:val="left"/>
      <w:pPr>
        <w:ind w:left="8056" w:hanging="360"/>
      </w:pPr>
      <w:rPr>
        <w:rFonts w:hint="default"/>
        <w:lang w:val="en-US" w:eastAsia="en-US" w:bidi="en-US"/>
      </w:rPr>
    </w:lvl>
  </w:abstractNum>
  <w:abstractNum w:abstractNumId="15" w15:restartNumberingAfterBreak="0">
    <w:nsid w:val="1D4A688A"/>
    <w:multiLevelType w:val="hybridMultilevel"/>
    <w:tmpl w:val="72EE75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1F791448"/>
    <w:multiLevelType w:val="hybridMultilevel"/>
    <w:tmpl w:val="9BE2C1C2"/>
    <w:lvl w:ilvl="0" w:tplc="CE308F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D7B20"/>
    <w:multiLevelType w:val="hybridMultilevel"/>
    <w:tmpl w:val="C5D4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13DB5"/>
    <w:multiLevelType w:val="hybridMultilevel"/>
    <w:tmpl w:val="F13AC21A"/>
    <w:lvl w:ilvl="0" w:tplc="F41C5D62">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EF366DBA">
      <w:numFmt w:val="bullet"/>
      <w:lvlText w:val="•"/>
      <w:lvlJc w:val="left"/>
      <w:pPr>
        <w:ind w:left="1742" w:hanging="360"/>
      </w:pPr>
      <w:rPr>
        <w:rFonts w:hint="default"/>
        <w:lang w:val="en-US" w:eastAsia="en-US" w:bidi="en-US"/>
      </w:rPr>
    </w:lvl>
    <w:lvl w:ilvl="2" w:tplc="1540AB56">
      <w:numFmt w:val="bullet"/>
      <w:lvlText w:val="•"/>
      <w:lvlJc w:val="left"/>
      <w:pPr>
        <w:ind w:left="2644" w:hanging="360"/>
      </w:pPr>
      <w:rPr>
        <w:rFonts w:hint="default"/>
        <w:lang w:val="en-US" w:eastAsia="en-US" w:bidi="en-US"/>
      </w:rPr>
    </w:lvl>
    <w:lvl w:ilvl="3" w:tplc="A5762F3E">
      <w:numFmt w:val="bullet"/>
      <w:lvlText w:val="•"/>
      <w:lvlJc w:val="left"/>
      <w:pPr>
        <w:ind w:left="3546" w:hanging="360"/>
      </w:pPr>
      <w:rPr>
        <w:rFonts w:hint="default"/>
        <w:lang w:val="en-US" w:eastAsia="en-US" w:bidi="en-US"/>
      </w:rPr>
    </w:lvl>
    <w:lvl w:ilvl="4" w:tplc="D6FAB97E">
      <w:numFmt w:val="bullet"/>
      <w:lvlText w:val="•"/>
      <w:lvlJc w:val="left"/>
      <w:pPr>
        <w:ind w:left="4448" w:hanging="360"/>
      </w:pPr>
      <w:rPr>
        <w:rFonts w:hint="default"/>
        <w:lang w:val="en-US" w:eastAsia="en-US" w:bidi="en-US"/>
      </w:rPr>
    </w:lvl>
    <w:lvl w:ilvl="5" w:tplc="9CA27E0E">
      <w:numFmt w:val="bullet"/>
      <w:lvlText w:val="•"/>
      <w:lvlJc w:val="left"/>
      <w:pPr>
        <w:ind w:left="5350" w:hanging="360"/>
      </w:pPr>
      <w:rPr>
        <w:rFonts w:hint="default"/>
        <w:lang w:val="en-US" w:eastAsia="en-US" w:bidi="en-US"/>
      </w:rPr>
    </w:lvl>
    <w:lvl w:ilvl="6" w:tplc="3C7CC42A">
      <w:numFmt w:val="bullet"/>
      <w:lvlText w:val="•"/>
      <w:lvlJc w:val="left"/>
      <w:pPr>
        <w:ind w:left="6252" w:hanging="360"/>
      </w:pPr>
      <w:rPr>
        <w:rFonts w:hint="default"/>
        <w:lang w:val="en-US" w:eastAsia="en-US" w:bidi="en-US"/>
      </w:rPr>
    </w:lvl>
    <w:lvl w:ilvl="7" w:tplc="0944CBA8">
      <w:numFmt w:val="bullet"/>
      <w:lvlText w:val="•"/>
      <w:lvlJc w:val="left"/>
      <w:pPr>
        <w:ind w:left="7154" w:hanging="360"/>
      </w:pPr>
      <w:rPr>
        <w:rFonts w:hint="default"/>
        <w:lang w:val="en-US" w:eastAsia="en-US" w:bidi="en-US"/>
      </w:rPr>
    </w:lvl>
    <w:lvl w:ilvl="8" w:tplc="A50C5FA0">
      <w:numFmt w:val="bullet"/>
      <w:lvlText w:val="•"/>
      <w:lvlJc w:val="left"/>
      <w:pPr>
        <w:ind w:left="8056" w:hanging="360"/>
      </w:pPr>
      <w:rPr>
        <w:rFonts w:hint="default"/>
        <w:lang w:val="en-US" w:eastAsia="en-US" w:bidi="en-US"/>
      </w:rPr>
    </w:lvl>
  </w:abstractNum>
  <w:abstractNum w:abstractNumId="19" w15:restartNumberingAfterBreak="0">
    <w:nsid w:val="27687353"/>
    <w:multiLevelType w:val="hybridMultilevel"/>
    <w:tmpl w:val="F26EF3BA"/>
    <w:lvl w:ilvl="0" w:tplc="04090015">
      <w:start w:val="1"/>
      <w:numFmt w:val="upp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D31361"/>
    <w:multiLevelType w:val="hybridMultilevel"/>
    <w:tmpl w:val="238622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85286"/>
    <w:multiLevelType w:val="hybridMultilevel"/>
    <w:tmpl w:val="6ABE794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2F1F6D9D"/>
    <w:multiLevelType w:val="hybridMultilevel"/>
    <w:tmpl w:val="BA3888EE"/>
    <w:lvl w:ilvl="0" w:tplc="945C3C5C">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11903624">
      <w:numFmt w:val="bullet"/>
      <w:lvlText w:val="•"/>
      <w:lvlJc w:val="left"/>
      <w:pPr>
        <w:ind w:left="1742" w:hanging="360"/>
      </w:pPr>
      <w:rPr>
        <w:rFonts w:hint="default"/>
        <w:lang w:val="en-US" w:eastAsia="en-US" w:bidi="en-US"/>
      </w:rPr>
    </w:lvl>
    <w:lvl w:ilvl="2" w:tplc="88189C2C">
      <w:numFmt w:val="bullet"/>
      <w:lvlText w:val="•"/>
      <w:lvlJc w:val="left"/>
      <w:pPr>
        <w:ind w:left="2644" w:hanging="360"/>
      </w:pPr>
      <w:rPr>
        <w:rFonts w:hint="default"/>
        <w:lang w:val="en-US" w:eastAsia="en-US" w:bidi="en-US"/>
      </w:rPr>
    </w:lvl>
    <w:lvl w:ilvl="3" w:tplc="D48A5A98">
      <w:numFmt w:val="bullet"/>
      <w:lvlText w:val="•"/>
      <w:lvlJc w:val="left"/>
      <w:pPr>
        <w:ind w:left="3546" w:hanging="360"/>
      </w:pPr>
      <w:rPr>
        <w:rFonts w:hint="default"/>
        <w:lang w:val="en-US" w:eastAsia="en-US" w:bidi="en-US"/>
      </w:rPr>
    </w:lvl>
    <w:lvl w:ilvl="4" w:tplc="163C3F94">
      <w:numFmt w:val="bullet"/>
      <w:lvlText w:val="•"/>
      <w:lvlJc w:val="left"/>
      <w:pPr>
        <w:ind w:left="4448" w:hanging="360"/>
      </w:pPr>
      <w:rPr>
        <w:rFonts w:hint="default"/>
        <w:lang w:val="en-US" w:eastAsia="en-US" w:bidi="en-US"/>
      </w:rPr>
    </w:lvl>
    <w:lvl w:ilvl="5" w:tplc="65140A12">
      <w:numFmt w:val="bullet"/>
      <w:lvlText w:val="•"/>
      <w:lvlJc w:val="left"/>
      <w:pPr>
        <w:ind w:left="5350" w:hanging="360"/>
      </w:pPr>
      <w:rPr>
        <w:rFonts w:hint="default"/>
        <w:lang w:val="en-US" w:eastAsia="en-US" w:bidi="en-US"/>
      </w:rPr>
    </w:lvl>
    <w:lvl w:ilvl="6" w:tplc="C50013EC">
      <w:numFmt w:val="bullet"/>
      <w:lvlText w:val="•"/>
      <w:lvlJc w:val="left"/>
      <w:pPr>
        <w:ind w:left="6252" w:hanging="360"/>
      </w:pPr>
      <w:rPr>
        <w:rFonts w:hint="default"/>
        <w:lang w:val="en-US" w:eastAsia="en-US" w:bidi="en-US"/>
      </w:rPr>
    </w:lvl>
    <w:lvl w:ilvl="7" w:tplc="BA1AE55E">
      <w:numFmt w:val="bullet"/>
      <w:lvlText w:val="•"/>
      <w:lvlJc w:val="left"/>
      <w:pPr>
        <w:ind w:left="7154" w:hanging="360"/>
      </w:pPr>
      <w:rPr>
        <w:rFonts w:hint="default"/>
        <w:lang w:val="en-US" w:eastAsia="en-US" w:bidi="en-US"/>
      </w:rPr>
    </w:lvl>
    <w:lvl w:ilvl="8" w:tplc="D352955C">
      <w:numFmt w:val="bullet"/>
      <w:lvlText w:val="•"/>
      <w:lvlJc w:val="left"/>
      <w:pPr>
        <w:ind w:left="8056" w:hanging="360"/>
      </w:pPr>
      <w:rPr>
        <w:rFonts w:hint="default"/>
        <w:lang w:val="en-US" w:eastAsia="en-US" w:bidi="en-US"/>
      </w:rPr>
    </w:lvl>
  </w:abstractNum>
  <w:abstractNum w:abstractNumId="23" w15:restartNumberingAfterBreak="0">
    <w:nsid w:val="35524767"/>
    <w:multiLevelType w:val="hybridMultilevel"/>
    <w:tmpl w:val="1E4EF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B11DC9"/>
    <w:multiLevelType w:val="hybridMultilevel"/>
    <w:tmpl w:val="DBA62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57C48"/>
    <w:multiLevelType w:val="hybridMultilevel"/>
    <w:tmpl w:val="32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54371"/>
    <w:multiLevelType w:val="hybridMultilevel"/>
    <w:tmpl w:val="FC4EC3BA"/>
    <w:lvl w:ilvl="0" w:tplc="04090019">
      <w:start w:val="1"/>
      <w:numFmt w:val="lowerLetter"/>
      <w:lvlText w:val="%1."/>
      <w:lvlJc w:val="left"/>
      <w:pPr>
        <w:ind w:left="2520" w:hanging="360"/>
      </w:p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27" w15:restartNumberingAfterBreak="0">
    <w:nsid w:val="43060ABD"/>
    <w:multiLevelType w:val="hybridMultilevel"/>
    <w:tmpl w:val="30EAE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DA482B"/>
    <w:multiLevelType w:val="hybridMultilevel"/>
    <w:tmpl w:val="A1E2E5EC"/>
    <w:lvl w:ilvl="0" w:tplc="F6EC43A8">
      <w:start w:val="1"/>
      <w:numFmt w:val="upp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5DC3AAB"/>
    <w:multiLevelType w:val="hybridMultilevel"/>
    <w:tmpl w:val="D11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65E7D"/>
    <w:multiLevelType w:val="hybridMultilevel"/>
    <w:tmpl w:val="4314A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CF3842"/>
    <w:multiLevelType w:val="hybridMultilevel"/>
    <w:tmpl w:val="D856D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B27D3"/>
    <w:multiLevelType w:val="hybridMultilevel"/>
    <w:tmpl w:val="6660E83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C9362BB"/>
    <w:multiLevelType w:val="hybridMultilevel"/>
    <w:tmpl w:val="4628FC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82DE7"/>
    <w:multiLevelType w:val="hybridMultilevel"/>
    <w:tmpl w:val="980A6394"/>
    <w:lvl w:ilvl="0" w:tplc="BBA402F2">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66C28932">
      <w:start w:val="1"/>
      <w:numFmt w:val="decimal"/>
      <w:lvlText w:val="%2."/>
      <w:lvlJc w:val="left"/>
      <w:pPr>
        <w:ind w:left="1200" w:hanging="360"/>
      </w:pPr>
      <w:rPr>
        <w:rFonts w:ascii="Calibri" w:eastAsia="Calibri" w:hAnsi="Calibri" w:cs="Calibri" w:hint="default"/>
        <w:spacing w:val="-1"/>
        <w:w w:val="100"/>
        <w:sz w:val="24"/>
        <w:szCs w:val="24"/>
        <w:lang w:val="en-US" w:eastAsia="en-US" w:bidi="en-US"/>
      </w:rPr>
    </w:lvl>
    <w:lvl w:ilvl="2" w:tplc="0409000F">
      <w:start w:val="1"/>
      <w:numFmt w:val="decimal"/>
      <w:lvlText w:val="%3."/>
      <w:lvlJc w:val="left"/>
      <w:pPr>
        <w:ind w:left="1080" w:hanging="360"/>
      </w:pPr>
    </w:lvl>
    <w:lvl w:ilvl="3" w:tplc="2B1E6974">
      <w:numFmt w:val="bullet"/>
      <w:lvlText w:val="•"/>
      <w:lvlJc w:val="left"/>
      <w:pPr>
        <w:ind w:left="3124" w:hanging="360"/>
      </w:pPr>
      <w:rPr>
        <w:rFonts w:hint="default"/>
        <w:lang w:val="en-US" w:eastAsia="en-US" w:bidi="en-US"/>
      </w:rPr>
    </w:lvl>
    <w:lvl w:ilvl="4" w:tplc="06901F2E">
      <w:numFmt w:val="bullet"/>
      <w:lvlText w:val="•"/>
      <w:lvlJc w:val="left"/>
      <w:pPr>
        <w:ind w:left="4086" w:hanging="360"/>
      </w:pPr>
      <w:rPr>
        <w:rFonts w:hint="default"/>
        <w:lang w:val="en-US" w:eastAsia="en-US" w:bidi="en-US"/>
      </w:rPr>
    </w:lvl>
    <w:lvl w:ilvl="5" w:tplc="8610A57A">
      <w:numFmt w:val="bullet"/>
      <w:lvlText w:val="•"/>
      <w:lvlJc w:val="left"/>
      <w:pPr>
        <w:ind w:left="5048" w:hanging="360"/>
      </w:pPr>
      <w:rPr>
        <w:rFonts w:hint="default"/>
        <w:lang w:val="en-US" w:eastAsia="en-US" w:bidi="en-US"/>
      </w:rPr>
    </w:lvl>
    <w:lvl w:ilvl="6" w:tplc="D44E31A6">
      <w:numFmt w:val="bullet"/>
      <w:lvlText w:val="•"/>
      <w:lvlJc w:val="left"/>
      <w:pPr>
        <w:ind w:left="6011" w:hanging="360"/>
      </w:pPr>
      <w:rPr>
        <w:rFonts w:hint="default"/>
        <w:lang w:val="en-US" w:eastAsia="en-US" w:bidi="en-US"/>
      </w:rPr>
    </w:lvl>
    <w:lvl w:ilvl="7" w:tplc="38706A2C">
      <w:numFmt w:val="bullet"/>
      <w:lvlText w:val="•"/>
      <w:lvlJc w:val="left"/>
      <w:pPr>
        <w:ind w:left="6973" w:hanging="360"/>
      </w:pPr>
      <w:rPr>
        <w:rFonts w:hint="default"/>
        <w:lang w:val="en-US" w:eastAsia="en-US" w:bidi="en-US"/>
      </w:rPr>
    </w:lvl>
    <w:lvl w:ilvl="8" w:tplc="A2122838">
      <w:numFmt w:val="bullet"/>
      <w:lvlText w:val="•"/>
      <w:lvlJc w:val="left"/>
      <w:pPr>
        <w:ind w:left="7935" w:hanging="360"/>
      </w:pPr>
      <w:rPr>
        <w:rFonts w:hint="default"/>
        <w:lang w:val="en-US" w:eastAsia="en-US" w:bidi="en-US"/>
      </w:rPr>
    </w:lvl>
  </w:abstractNum>
  <w:abstractNum w:abstractNumId="35" w15:restartNumberingAfterBreak="0">
    <w:nsid w:val="53BD5099"/>
    <w:multiLevelType w:val="hybridMultilevel"/>
    <w:tmpl w:val="A6909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89488B"/>
    <w:multiLevelType w:val="hybridMultilevel"/>
    <w:tmpl w:val="CBD08D8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277EF0"/>
    <w:multiLevelType w:val="hybridMultilevel"/>
    <w:tmpl w:val="0EA406CA"/>
    <w:lvl w:ilvl="0" w:tplc="CB02B6E6">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33DC001E">
      <w:numFmt w:val="bullet"/>
      <w:lvlText w:val="•"/>
      <w:lvlJc w:val="left"/>
      <w:pPr>
        <w:ind w:left="1742" w:hanging="360"/>
      </w:pPr>
      <w:rPr>
        <w:rFonts w:hint="default"/>
        <w:lang w:val="en-US" w:eastAsia="en-US" w:bidi="en-US"/>
      </w:rPr>
    </w:lvl>
    <w:lvl w:ilvl="2" w:tplc="FFA4C62E">
      <w:numFmt w:val="bullet"/>
      <w:lvlText w:val="•"/>
      <w:lvlJc w:val="left"/>
      <w:pPr>
        <w:ind w:left="2644" w:hanging="360"/>
      </w:pPr>
      <w:rPr>
        <w:rFonts w:hint="default"/>
        <w:lang w:val="en-US" w:eastAsia="en-US" w:bidi="en-US"/>
      </w:rPr>
    </w:lvl>
    <w:lvl w:ilvl="3" w:tplc="80E2F140">
      <w:numFmt w:val="bullet"/>
      <w:lvlText w:val="•"/>
      <w:lvlJc w:val="left"/>
      <w:pPr>
        <w:ind w:left="3546" w:hanging="360"/>
      </w:pPr>
      <w:rPr>
        <w:rFonts w:hint="default"/>
        <w:lang w:val="en-US" w:eastAsia="en-US" w:bidi="en-US"/>
      </w:rPr>
    </w:lvl>
    <w:lvl w:ilvl="4" w:tplc="DC94D296">
      <w:numFmt w:val="bullet"/>
      <w:lvlText w:val="•"/>
      <w:lvlJc w:val="left"/>
      <w:pPr>
        <w:ind w:left="4448" w:hanging="360"/>
      </w:pPr>
      <w:rPr>
        <w:rFonts w:hint="default"/>
        <w:lang w:val="en-US" w:eastAsia="en-US" w:bidi="en-US"/>
      </w:rPr>
    </w:lvl>
    <w:lvl w:ilvl="5" w:tplc="852ED696">
      <w:numFmt w:val="bullet"/>
      <w:lvlText w:val="•"/>
      <w:lvlJc w:val="left"/>
      <w:pPr>
        <w:ind w:left="5350" w:hanging="360"/>
      </w:pPr>
      <w:rPr>
        <w:rFonts w:hint="default"/>
        <w:lang w:val="en-US" w:eastAsia="en-US" w:bidi="en-US"/>
      </w:rPr>
    </w:lvl>
    <w:lvl w:ilvl="6" w:tplc="E3F6E430">
      <w:numFmt w:val="bullet"/>
      <w:lvlText w:val="•"/>
      <w:lvlJc w:val="left"/>
      <w:pPr>
        <w:ind w:left="6252" w:hanging="360"/>
      </w:pPr>
      <w:rPr>
        <w:rFonts w:hint="default"/>
        <w:lang w:val="en-US" w:eastAsia="en-US" w:bidi="en-US"/>
      </w:rPr>
    </w:lvl>
    <w:lvl w:ilvl="7" w:tplc="AC18846C">
      <w:numFmt w:val="bullet"/>
      <w:lvlText w:val="•"/>
      <w:lvlJc w:val="left"/>
      <w:pPr>
        <w:ind w:left="7154" w:hanging="360"/>
      </w:pPr>
      <w:rPr>
        <w:rFonts w:hint="default"/>
        <w:lang w:val="en-US" w:eastAsia="en-US" w:bidi="en-US"/>
      </w:rPr>
    </w:lvl>
    <w:lvl w:ilvl="8" w:tplc="C4F21B9C">
      <w:numFmt w:val="bullet"/>
      <w:lvlText w:val="•"/>
      <w:lvlJc w:val="left"/>
      <w:pPr>
        <w:ind w:left="8056" w:hanging="360"/>
      </w:pPr>
      <w:rPr>
        <w:rFonts w:hint="default"/>
        <w:lang w:val="en-US" w:eastAsia="en-US" w:bidi="en-US"/>
      </w:rPr>
    </w:lvl>
  </w:abstractNum>
  <w:abstractNum w:abstractNumId="38" w15:restartNumberingAfterBreak="0">
    <w:nsid w:val="580D2293"/>
    <w:multiLevelType w:val="hybridMultilevel"/>
    <w:tmpl w:val="D01C4772"/>
    <w:lvl w:ilvl="0" w:tplc="FFFFFFFF">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422D71"/>
    <w:multiLevelType w:val="hybridMultilevel"/>
    <w:tmpl w:val="099CF044"/>
    <w:lvl w:ilvl="0" w:tplc="E49CB3CA">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E4ECC774">
      <w:numFmt w:val="bullet"/>
      <w:lvlText w:val="•"/>
      <w:lvlJc w:val="left"/>
      <w:pPr>
        <w:ind w:left="1742" w:hanging="360"/>
      </w:pPr>
      <w:rPr>
        <w:rFonts w:hint="default"/>
        <w:lang w:val="en-US" w:eastAsia="en-US" w:bidi="en-US"/>
      </w:rPr>
    </w:lvl>
    <w:lvl w:ilvl="2" w:tplc="503ED046">
      <w:numFmt w:val="bullet"/>
      <w:lvlText w:val="•"/>
      <w:lvlJc w:val="left"/>
      <w:pPr>
        <w:ind w:left="2644" w:hanging="360"/>
      </w:pPr>
      <w:rPr>
        <w:rFonts w:hint="default"/>
        <w:lang w:val="en-US" w:eastAsia="en-US" w:bidi="en-US"/>
      </w:rPr>
    </w:lvl>
    <w:lvl w:ilvl="3" w:tplc="977CD930">
      <w:numFmt w:val="bullet"/>
      <w:lvlText w:val="•"/>
      <w:lvlJc w:val="left"/>
      <w:pPr>
        <w:ind w:left="3546" w:hanging="360"/>
      </w:pPr>
      <w:rPr>
        <w:rFonts w:hint="default"/>
        <w:lang w:val="en-US" w:eastAsia="en-US" w:bidi="en-US"/>
      </w:rPr>
    </w:lvl>
    <w:lvl w:ilvl="4" w:tplc="BC92BDAE">
      <w:numFmt w:val="bullet"/>
      <w:lvlText w:val="•"/>
      <w:lvlJc w:val="left"/>
      <w:pPr>
        <w:ind w:left="4448" w:hanging="360"/>
      </w:pPr>
      <w:rPr>
        <w:rFonts w:hint="default"/>
        <w:lang w:val="en-US" w:eastAsia="en-US" w:bidi="en-US"/>
      </w:rPr>
    </w:lvl>
    <w:lvl w:ilvl="5" w:tplc="62B63E78">
      <w:numFmt w:val="bullet"/>
      <w:lvlText w:val="•"/>
      <w:lvlJc w:val="left"/>
      <w:pPr>
        <w:ind w:left="5350" w:hanging="360"/>
      </w:pPr>
      <w:rPr>
        <w:rFonts w:hint="default"/>
        <w:lang w:val="en-US" w:eastAsia="en-US" w:bidi="en-US"/>
      </w:rPr>
    </w:lvl>
    <w:lvl w:ilvl="6" w:tplc="D946EAB0">
      <w:numFmt w:val="bullet"/>
      <w:lvlText w:val="•"/>
      <w:lvlJc w:val="left"/>
      <w:pPr>
        <w:ind w:left="6252" w:hanging="360"/>
      </w:pPr>
      <w:rPr>
        <w:rFonts w:hint="default"/>
        <w:lang w:val="en-US" w:eastAsia="en-US" w:bidi="en-US"/>
      </w:rPr>
    </w:lvl>
    <w:lvl w:ilvl="7" w:tplc="076CFFDA">
      <w:numFmt w:val="bullet"/>
      <w:lvlText w:val="•"/>
      <w:lvlJc w:val="left"/>
      <w:pPr>
        <w:ind w:left="7154" w:hanging="360"/>
      </w:pPr>
      <w:rPr>
        <w:rFonts w:hint="default"/>
        <w:lang w:val="en-US" w:eastAsia="en-US" w:bidi="en-US"/>
      </w:rPr>
    </w:lvl>
    <w:lvl w:ilvl="8" w:tplc="0A769B88">
      <w:numFmt w:val="bullet"/>
      <w:lvlText w:val="•"/>
      <w:lvlJc w:val="left"/>
      <w:pPr>
        <w:ind w:left="8056" w:hanging="360"/>
      </w:pPr>
      <w:rPr>
        <w:rFonts w:hint="default"/>
        <w:lang w:val="en-US" w:eastAsia="en-US" w:bidi="en-US"/>
      </w:rPr>
    </w:lvl>
  </w:abstractNum>
  <w:abstractNum w:abstractNumId="40" w15:restartNumberingAfterBreak="0">
    <w:nsid w:val="5CBA096D"/>
    <w:multiLevelType w:val="hybridMultilevel"/>
    <w:tmpl w:val="B4BC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3C752A"/>
    <w:multiLevelType w:val="hybridMultilevel"/>
    <w:tmpl w:val="22080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25104D3"/>
    <w:multiLevelType w:val="hybridMultilevel"/>
    <w:tmpl w:val="976CA322"/>
    <w:lvl w:ilvl="0" w:tplc="0A98B1D4">
      <w:start w:val="1"/>
      <w:numFmt w:val="upp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74C265C"/>
    <w:multiLevelType w:val="hybridMultilevel"/>
    <w:tmpl w:val="83024594"/>
    <w:lvl w:ilvl="0" w:tplc="C17AE394">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57E0A636">
      <w:start w:val="1"/>
      <w:numFmt w:val="upperLetter"/>
      <w:lvlText w:val="%2."/>
      <w:lvlJc w:val="left"/>
      <w:pPr>
        <w:ind w:left="1200" w:hanging="360"/>
      </w:pPr>
      <w:rPr>
        <w:rFonts w:ascii="Calibri" w:eastAsia="Calibri" w:hAnsi="Calibri" w:cs="Calibri" w:hint="default"/>
        <w:spacing w:val="-3"/>
        <w:w w:val="100"/>
        <w:sz w:val="24"/>
        <w:szCs w:val="24"/>
        <w:lang w:val="en-US" w:eastAsia="en-US" w:bidi="en-US"/>
      </w:rPr>
    </w:lvl>
    <w:lvl w:ilvl="2" w:tplc="E3B2D59A">
      <w:numFmt w:val="bullet"/>
      <w:lvlText w:val="•"/>
      <w:lvlJc w:val="left"/>
      <w:pPr>
        <w:ind w:left="2162" w:hanging="360"/>
      </w:pPr>
      <w:rPr>
        <w:rFonts w:hint="default"/>
        <w:lang w:val="en-US" w:eastAsia="en-US" w:bidi="en-US"/>
      </w:rPr>
    </w:lvl>
    <w:lvl w:ilvl="3" w:tplc="ECCE27CA">
      <w:numFmt w:val="bullet"/>
      <w:lvlText w:val="•"/>
      <w:lvlJc w:val="left"/>
      <w:pPr>
        <w:ind w:left="3124" w:hanging="360"/>
      </w:pPr>
      <w:rPr>
        <w:rFonts w:hint="default"/>
        <w:lang w:val="en-US" w:eastAsia="en-US" w:bidi="en-US"/>
      </w:rPr>
    </w:lvl>
    <w:lvl w:ilvl="4" w:tplc="B658D9B6">
      <w:numFmt w:val="bullet"/>
      <w:lvlText w:val="•"/>
      <w:lvlJc w:val="left"/>
      <w:pPr>
        <w:ind w:left="4086" w:hanging="360"/>
      </w:pPr>
      <w:rPr>
        <w:rFonts w:hint="default"/>
        <w:lang w:val="en-US" w:eastAsia="en-US" w:bidi="en-US"/>
      </w:rPr>
    </w:lvl>
    <w:lvl w:ilvl="5" w:tplc="AAA62DFA">
      <w:numFmt w:val="bullet"/>
      <w:lvlText w:val="•"/>
      <w:lvlJc w:val="left"/>
      <w:pPr>
        <w:ind w:left="5048" w:hanging="360"/>
      </w:pPr>
      <w:rPr>
        <w:rFonts w:hint="default"/>
        <w:lang w:val="en-US" w:eastAsia="en-US" w:bidi="en-US"/>
      </w:rPr>
    </w:lvl>
    <w:lvl w:ilvl="6" w:tplc="16C87254">
      <w:numFmt w:val="bullet"/>
      <w:lvlText w:val="•"/>
      <w:lvlJc w:val="left"/>
      <w:pPr>
        <w:ind w:left="6011" w:hanging="360"/>
      </w:pPr>
      <w:rPr>
        <w:rFonts w:hint="default"/>
        <w:lang w:val="en-US" w:eastAsia="en-US" w:bidi="en-US"/>
      </w:rPr>
    </w:lvl>
    <w:lvl w:ilvl="7" w:tplc="5B0C6264">
      <w:numFmt w:val="bullet"/>
      <w:lvlText w:val="•"/>
      <w:lvlJc w:val="left"/>
      <w:pPr>
        <w:ind w:left="6973" w:hanging="360"/>
      </w:pPr>
      <w:rPr>
        <w:rFonts w:hint="default"/>
        <w:lang w:val="en-US" w:eastAsia="en-US" w:bidi="en-US"/>
      </w:rPr>
    </w:lvl>
    <w:lvl w:ilvl="8" w:tplc="34144EBC">
      <w:numFmt w:val="bullet"/>
      <w:lvlText w:val="•"/>
      <w:lvlJc w:val="left"/>
      <w:pPr>
        <w:ind w:left="7935" w:hanging="360"/>
      </w:pPr>
      <w:rPr>
        <w:rFonts w:hint="default"/>
        <w:lang w:val="en-US" w:eastAsia="en-US" w:bidi="en-US"/>
      </w:rPr>
    </w:lvl>
  </w:abstractNum>
  <w:abstractNum w:abstractNumId="44" w15:restartNumberingAfterBreak="0">
    <w:nsid w:val="67712C2B"/>
    <w:multiLevelType w:val="hybridMultilevel"/>
    <w:tmpl w:val="51604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165275"/>
    <w:multiLevelType w:val="hybridMultilevel"/>
    <w:tmpl w:val="1CC4FBC8"/>
    <w:lvl w:ilvl="0" w:tplc="B69271BE">
      <w:start w:val="1"/>
      <w:numFmt w:val="upperLetter"/>
      <w:lvlText w:val="%1."/>
      <w:lvlJc w:val="left"/>
      <w:pPr>
        <w:ind w:left="840" w:hanging="360"/>
      </w:pPr>
      <w:rPr>
        <w:rFonts w:ascii="Calibri" w:eastAsia="Calibri" w:hAnsi="Calibri" w:cs="Calibri" w:hint="default"/>
        <w:spacing w:val="-25"/>
        <w:w w:val="100"/>
        <w:sz w:val="24"/>
        <w:szCs w:val="24"/>
        <w:lang w:val="en-US" w:eastAsia="en-US" w:bidi="en-US"/>
      </w:rPr>
    </w:lvl>
    <w:lvl w:ilvl="1" w:tplc="09985B36">
      <w:numFmt w:val="bullet"/>
      <w:lvlText w:val="•"/>
      <w:lvlJc w:val="left"/>
      <w:pPr>
        <w:ind w:left="1742" w:hanging="360"/>
      </w:pPr>
      <w:rPr>
        <w:rFonts w:hint="default"/>
        <w:lang w:val="en-US" w:eastAsia="en-US" w:bidi="en-US"/>
      </w:rPr>
    </w:lvl>
    <w:lvl w:ilvl="2" w:tplc="930E0C10">
      <w:numFmt w:val="bullet"/>
      <w:lvlText w:val="•"/>
      <w:lvlJc w:val="left"/>
      <w:pPr>
        <w:ind w:left="2644" w:hanging="360"/>
      </w:pPr>
      <w:rPr>
        <w:rFonts w:hint="default"/>
        <w:lang w:val="en-US" w:eastAsia="en-US" w:bidi="en-US"/>
      </w:rPr>
    </w:lvl>
    <w:lvl w:ilvl="3" w:tplc="321CC524">
      <w:numFmt w:val="bullet"/>
      <w:lvlText w:val="•"/>
      <w:lvlJc w:val="left"/>
      <w:pPr>
        <w:ind w:left="3546" w:hanging="360"/>
      </w:pPr>
      <w:rPr>
        <w:rFonts w:hint="default"/>
        <w:lang w:val="en-US" w:eastAsia="en-US" w:bidi="en-US"/>
      </w:rPr>
    </w:lvl>
    <w:lvl w:ilvl="4" w:tplc="AB183E8C">
      <w:numFmt w:val="bullet"/>
      <w:lvlText w:val="•"/>
      <w:lvlJc w:val="left"/>
      <w:pPr>
        <w:ind w:left="4448" w:hanging="360"/>
      </w:pPr>
      <w:rPr>
        <w:rFonts w:hint="default"/>
        <w:lang w:val="en-US" w:eastAsia="en-US" w:bidi="en-US"/>
      </w:rPr>
    </w:lvl>
    <w:lvl w:ilvl="5" w:tplc="FA4E22F0">
      <w:numFmt w:val="bullet"/>
      <w:lvlText w:val="•"/>
      <w:lvlJc w:val="left"/>
      <w:pPr>
        <w:ind w:left="5350" w:hanging="360"/>
      </w:pPr>
      <w:rPr>
        <w:rFonts w:hint="default"/>
        <w:lang w:val="en-US" w:eastAsia="en-US" w:bidi="en-US"/>
      </w:rPr>
    </w:lvl>
    <w:lvl w:ilvl="6" w:tplc="C1C6612C">
      <w:numFmt w:val="bullet"/>
      <w:lvlText w:val="•"/>
      <w:lvlJc w:val="left"/>
      <w:pPr>
        <w:ind w:left="6252" w:hanging="360"/>
      </w:pPr>
      <w:rPr>
        <w:rFonts w:hint="default"/>
        <w:lang w:val="en-US" w:eastAsia="en-US" w:bidi="en-US"/>
      </w:rPr>
    </w:lvl>
    <w:lvl w:ilvl="7" w:tplc="4C9C8424">
      <w:numFmt w:val="bullet"/>
      <w:lvlText w:val="•"/>
      <w:lvlJc w:val="left"/>
      <w:pPr>
        <w:ind w:left="7154" w:hanging="360"/>
      </w:pPr>
      <w:rPr>
        <w:rFonts w:hint="default"/>
        <w:lang w:val="en-US" w:eastAsia="en-US" w:bidi="en-US"/>
      </w:rPr>
    </w:lvl>
    <w:lvl w:ilvl="8" w:tplc="D12062CE">
      <w:numFmt w:val="bullet"/>
      <w:lvlText w:val="•"/>
      <w:lvlJc w:val="left"/>
      <w:pPr>
        <w:ind w:left="8056" w:hanging="360"/>
      </w:pPr>
      <w:rPr>
        <w:rFonts w:hint="default"/>
        <w:lang w:val="en-US" w:eastAsia="en-US" w:bidi="en-US"/>
      </w:rPr>
    </w:lvl>
  </w:abstractNum>
  <w:abstractNum w:abstractNumId="46" w15:restartNumberingAfterBreak="0">
    <w:nsid w:val="684A3264"/>
    <w:multiLevelType w:val="hybridMultilevel"/>
    <w:tmpl w:val="CCC8D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70CA0"/>
    <w:multiLevelType w:val="hybridMultilevel"/>
    <w:tmpl w:val="1E9C9226"/>
    <w:lvl w:ilvl="0" w:tplc="B966F808">
      <w:start w:val="4"/>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8" w15:restartNumberingAfterBreak="0">
    <w:nsid w:val="6E0803F6"/>
    <w:multiLevelType w:val="hybridMultilevel"/>
    <w:tmpl w:val="264A2F1A"/>
    <w:lvl w:ilvl="0" w:tplc="4662A176">
      <w:start w:val="1"/>
      <w:numFmt w:val="upperLetter"/>
      <w:lvlText w:val="%1."/>
      <w:lvlJc w:val="left"/>
      <w:pPr>
        <w:ind w:left="480" w:hanging="360"/>
      </w:pPr>
      <w:rPr>
        <w:rFonts w:ascii="Calibri" w:eastAsia="Calibri" w:hAnsi="Calibri" w:cs="Calibri" w:hint="default"/>
        <w:spacing w:val="-8"/>
        <w:w w:val="100"/>
        <w:sz w:val="24"/>
        <w:szCs w:val="24"/>
        <w:lang w:val="en-US" w:eastAsia="en-US" w:bidi="en-US"/>
      </w:rPr>
    </w:lvl>
    <w:lvl w:ilvl="1" w:tplc="C9AC7A4C">
      <w:start w:val="1"/>
      <w:numFmt w:val="upperLetter"/>
      <w:lvlText w:val="%2."/>
      <w:lvlJc w:val="left"/>
      <w:pPr>
        <w:ind w:left="840" w:hanging="360"/>
      </w:pPr>
      <w:rPr>
        <w:rFonts w:ascii="Calibri" w:eastAsia="Calibri" w:hAnsi="Calibri" w:cs="Calibri" w:hint="default"/>
        <w:spacing w:val="-27"/>
        <w:w w:val="100"/>
        <w:sz w:val="24"/>
        <w:szCs w:val="24"/>
        <w:lang w:val="en-US" w:eastAsia="en-US" w:bidi="en-US"/>
      </w:rPr>
    </w:lvl>
    <w:lvl w:ilvl="2" w:tplc="4E5468DE">
      <w:start w:val="1"/>
      <w:numFmt w:val="decimal"/>
      <w:lvlText w:val="%3."/>
      <w:lvlJc w:val="left"/>
      <w:pPr>
        <w:ind w:left="1200" w:hanging="360"/>
      </w:pPr>
      <w:rPr>
        <w:rFonts w:ascii="Calibri" w:eastAsia="Calibri" w:hAnsi="Calibri" w:cs="Calibri" w:hint="default"/>
        <w:spacing w:val="-2"/>
        <w:w w:val="100"/>
        <w:sz w:val="24"/>
        <w:szCs w:val="24"/>
        <w:lang w:val="en-US" w:eastAsia="en-US" w:bidi="en-US"/>
      </w:rPr>
    </w:lvl>
    <w:lvl w:ilvl="3" w:tplc="7FA2D70E">
      <w:numFmt w:val="bullet"/>
      <w:lvlText w:val="•"/>
      <w:lvlJc w:val="left"/>
      <w:pPr>
        <w:ind w:left="2282" w:hanging="360"/>
      </w:pPr>
      <w:rPr>
        <w:rFonts w:hint="default"/>
        <w:lang w:val="en-US" w:eastAsia="en-US" w:bidi="en-US"/>
      </w:rPr>
    </w:lvl>
    <w:lvl w:ilvl="4" w:tplc="D8CA4468">
      <w:numFmt w:val="bullet"/>
      <w:lvlText w:val="•"/>
      <w:lvlJc w:val="left"/>
      <w:pPr>
        <w:ind w:left="3365" w:hanging="360"/>
      </w:pPr>
      <w:rPr>
        <w:rFonts w:hint="default"/>
        <w:lang w:val="en-US" w:eastAsia="en-US" w:bidi="en-US"/>
      </w:rPr>
    </w:lvl>
    <w:lvl w:ilvl="5" w:tplc="9CCE158E">
      <w:numFmt w:val="bullet"/>
      <w:lvlText w:val="•"/>
      <w:lvlJc w:val="left"/>
      <w:pPr>
        <w:ind w:left="4447" w:hanging="360"/>
      </w:pPr>
      <w:rPr>
        <w:rFonts w:hint="default"/>
        <w:lang w:val="en-US" w:eastAsia="en-US" w:bidi="en-US"/>
      </w:rPr>
    </w:lvl>
    <w:lvl w:ilvl="6" w:tplc="4AC6E9AE">
      <w:numFmt w:val="bullet"/>
      <w:lvlText w:val="•"/>
      <w:lvlJc w:val="left"/>
      <w:pPr>
        <w:ind w:left="5530" w:hanging="360"/>
      </w:pPr>
      <w:rPr>
        <w:rFonts w:hint="default"/>
        <w:lang w:val="en-US" w:eastAsia="en-US" w:bidi="en-US"/>
      </w:rPr>
    </w:lvl>
    <w:lvl w:ilvl="7" w:tplc="4C3C0D8C">
      <w:numFmt w:val="bullet"/>
      <w:lvlText w:val="•"/>
      <w:lvlJc w:val="left"/>
      <w:pPr>
        <w:ind w:left="6612" w:hanging="360"/>
      </w:pPr>
      <w:rPr>
        <w:rFonts w:hint="default"/>
        <w:lang w:val="en-US" w:eastAsia="en-US" w:bidi="en-US"/>
      </w:rPr>
    </w:lvl>
    <w:lvl w:ilvl="8" w:tplc="01CA11DA">
      <w:numFmt w:val="bullet"/>
      <w:lvlText w:val="•"/>
      <w:lvlJc w:val="left"/>
      <w:pPr>
        <w:ind w:left="7695" w:hanging="360"/>
      </w:pPr>
      <w:rPr>
        <w:rFonts w:hint="default"/>
        <w:lang w:val="en-US" w:eastAsia="en-US" w:bidi="en-US"/>
      </w:rPr>
    </w:lvl>
  </w:abstractNum>
  <w:abstractNum w:abstractNumId="49" w15:restartNumberingAfterBreak="0">
    <w:nsid w:val="719F30FF"/>
    <w:multiLevelType w:val="hybridMultilevel"/>
    <w:tmpl w:val="CF78D5DA"/>
    <w:lvl w:ilvl="0" w:tplc="AB9E533C">
      <w:start w:val="1"/>
      <w:numFmt w:val="upperLetter"/>
      <w:lvlText w:val="%1."/>
      <w:lvlJc w:val="left"/>
      <w:pPr>
        <w:ind w:left="840" w:hanging="360"/>
      </w:pPr>
      <w:rPr>
        <w:rFonts w:ascii="Calibri" w:eastAsia="Calibri" w:hAnsi="Calibri" w:cs="Calibri" w:hint="default"/>
        <w:spacing w:val="-13"/>
        <w:w w:val="100"/>
        <w:sz w:val="24"/>
        <w:szCs w:val="24"/>
        <w:lang w:val="en-US" w:eastAsia="en-US" w:bidi="en-US"/>
      </w:rPr>
    </w:lvl>
    <w:lvl w:ilvl="1" w:tplc="A040563A">
      <w:numFmt w:val="bullet"/>
      <w:lvlText w:val="•"/>
      <w:lvlJc w:val="left"/>
      <w:pPr>
        <w:ind w:left="1742" w:hanging="360"/>
      </w:pPr>
      <w:rPr>
        <w:rFonts w:hint="default"/>
        <w:lang w:val="en-US" w:eastAsia="en-US" w:bidi="en-US"/>
      </w:rPr>
    </w:lvl>
    <w:lvl w:ilvl="2" w:tplc="6F72D2BE">
      <w:numFmt w:val="bullet"/>
      <w:lvlText w:val="•"/>
      <w:lvlJc w:val="left"/>
      <w:pPr>
        <w:ind w:left="2644" w:hanging="360"/>
      </w:pPr>
      <w:rPr>
        <w:rFonts w:hint="default"/>
        <w:lang w:val="en-US" w:eastAsia="en-US" w:bidi="en-US"/>
      </w:rPr>
    </w:lvl>
    <w:lvl w:ilvl="3" w:tplc="6E2626EA">
      <w:numFmt w:val="bullet"/>
      <w:lvlText w:val="•"/>
      <w:lvlJc w:val="left"/>
      <w:pPr>
        <w:ind w:left="3546" w:hanging="360"/>
      </w:pPr>
      <w:rPr>
        <w:rFonts w:hint="default"/>
        <w:lang w:val="en-US" w:eastAsia="en-US" w:bidi="en-US"/>
      </w:rPr>
    </w:lvl>
    <w:lvl w:ilvl="4" w:tplc="2182F3F4">
      <w:numFmt w:val="bullet"/>
      <w:lvlText w:val="•"/>
      <w:lvlJc w:val="left"/>
      <w:pPr>
        <w:ind w:left="4448" w:hanging="360"/>
      </w:pPr>
      <w:rPr>
        <w:rFonts w:hint="default"/>
        <w:lang w:val="en-US" w:eastAsia="en-US" w:bidi="en-US"/>
      </w:rPr>
    </w:lvl>
    <w:lvl w:ilvl="5" w:tplc="821E22C2">
      <w:numFmt w:val="bullet"/>
      <w:lvlText w:val="•"/>
      <w:lvlJc w:val="left"/>
      <w:pPr>
        <w:ind w:left="5350" w:hanging="360"/>
      </w:pPr>
      <w:rPr>
        <w:rFonts w:hint="default"/>
        <w:lang w:val="en-US" w:eastAsia="en-US" w:bidi="en-US"/>
      </w:rPr>
    </w:lvl>
    <w:lvl w:ilvl="6" w:tplc="C10CA284">
      <w:numFmt w:val="bullet"/>
      <w:lvlText w:val="•"/>
      <w:lvlJc w:val="left"/>
      <w:pPr>
        <w:ind w:left="6252" w:hanging="360"/>
      </w:pPr>
      <w:rPr>
        <w:rFonts w:hint="default"/>
        <w:lang w:val="en-US" w:eastAsia="en-US" w:bidi="en-US"/>
      </w:rPr>
    </w:lvl>
    <w:lvl w:ilvl="7" w:tplc="44109204">
      <w:numFmt w:val="bullet"/>
      <w:lvlText w:val="•"/>
      <w:lvlJc w:val="left"/>
      <w:pPr>
        <w:ind w:left="7154" w:hanging="360"/>
      </w:pPr>
      <w:rPr>
        <w:rFonts w:hint="default"/>
        <w:lang w:val="en-US" w:eastAsia="en-US" w:bidi="en-US"/>
      </w:rPr>
    </w:lvl>
    <w:lvl w:ilvl="8" w:tplc="2F22B156">
      <w:numFmt w:val="bullet"/>
      <w:lvlText w:val="•"/>
      <w:lvlJc w:val="left"/>
      <w:pPr>
        <w:ind w:left="8056" w:hanging="360"/>
      </w:pPr>
      <w:rPr>
        <w:rFonts w:hint="default"/>
        <w:lang w:val="en-US" w:eastAsia="en-US" w:bidi="en-US"/>
      </w:rPr>
    </w:lvl>
  </w:abstractNum>
  <w:abstractNum w:abstractNumId="50" w15:restartNumberingAfterBreak="0">
    <w:nsid w:val="750758D8"/>
    <w:multiLevelType w:val="hybridMultilevel"/>
    <w:tmpl w:val="5346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4B2F1D"/>
    <w:multiLevelType w:val="hybridMultilevel"/>
    <w:tmpl w:val="5CA6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2244C4"/>
    <w:multiLevelType w:val="hybridMultilevel"/>
    <w:tmpl w:val="96220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E1117DA"/>
    <w:multiLevelType w:val="hybridMultilevel"/>
    <w:tmpl w:val="64A8E8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8911183">
    <w:abstractNumId w:val="20"/>
  </w:num>
  <w:num w:numId="2" w16cid:durableId="486673895">
    <w:abstractNumId w:val="4"/>
  </w:num>
  <w:num w:numId="3" w16cid:durableId="324631706">
    <w:abstractNumId w:val="38"/>
  </w:num>
  <w:num w:numId="4" w16cid:durableId="1201436899">
    <w:abstractNumId w:val="36"/>
  </w:num>
  <w:num w:numId="5" w16cid:durableId="1452362032">
    <w:abstractNumId w:val="52"/>
  </w:num>
  <w:num w:numId="6" w16cid:durableId="1723946094">
    <w:abstractNumId w:val="30"/>
  </w:num>
  <w:num w:numId="7" w16cid:durableId="745568490">
    <w:abstractNumId w:val="31"/>
  </w:num>
  <w:num w:numId="8" w16cid:durableId="1634603594">
    <w:abstractNumId w:val="33"/>
  </w:num>
  <w:num w:numId="9" w16cid:durableId="657805309">
    <w:abstractNumId w:val="41"/>
  </w:num>
  <w:num w:numId="10" w16cid:durableId="385568588">
    <w:abstractNumId w:val="1"/>
  </w:num>
  <w:num w:numId="11" w16cid:durableId="2065178201">
    <w:abstractNumId w:val="46"/>
  </w:num>
  <w:num w:numId="12" w16cid:durableId="1149592809">
    <w:abstractNumId w:val="8"/>
  </w:num>
  <w:num w:numId="13" w16cid:durableId="324014216">
    <w:abstractNumId w:val="44"/>
  </w:num>
  <w:num w:numId="14" w16cid:durableId="2127380412">
    <w:abstractNumId w:val="27"/>
  </w:num>
  <w:num w:numId="15" w16cid:durableId="962080015">
    <w:abstractNumId w:val="35"/>
  </w:num>
  <w:num w:numId="16" w16cid:durableId="333074724">
    <w:abstractNumId w:val="17"/>
  </w:num>
  <w:num w:numId="17" w16cid:durableId="1441102022">
    <w:abstractNumId w:val="19"/>
  </w:num>
  <w:num w:numId="18" w16cid:durableId="170418456">
    <w:abstractNumId w:val="16"/>
  </w:num>
  <w:num w:numId="19" w16cid:durableId="1363169535">
    <w:abstractNumId w:val="12"/>
  </w:num>
  <w:num w:numId="20" w16cid:durableId="1644506235">
    <w:abstractNumId w:val="24"/>
  </w:num>
  <w:num w:numId="21" w16cid:durableId="37583911">
    <w:abstractNumId w:val="32"/>
  </w:num>
  <w:num w:numId="22" w16cid:durableId="23017328">
    <w:abstractNumId w:val="51"/>
  </w:num>
  <w:num w:numId="23" w16cid:durableId="39013592">
    <w:abstractNumId w:val="25"/>
  </w:num>
  <w:num w:numId="24" w16cid:durableId="1576087459">
    <w:abstractNumId w:val="29"/>
  </w:num>
  <w:num w:numId="25" w16cid:durableId="185141770">
    <w:abstractNumId w:val="40"/>
  </w:num>
  <w:num w:numId="26" w16cid:durableId="1146165210">
    <w:abstractNumId w:val="53"/>
  </w:num>
  <w:num w:numId="27" w16cid:durableId="575016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478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5495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19539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7339949">
    <w:abstractNumId w:val="51"/>
  </w:num>
  <w:num w:numId="32" w16cid:durableId="1407528824">
    <w:abstractNumId w:val="26"/>
    <w:lvlOverride w:ilvl="0">
      <w:startOverride w:val="1"/>
    </w:lvlOverride>
    <w:lvlOverride w:ilvl="1"/>
    <w:lvlOverride w:ilvl="2"/>
    <w:lvlOverride w:ilvl="3"/>
    <w:lvlOverride w:ilvl="4"/>
    <w:lvlOverride w:ilvl="5"/>
    <w:lvlOverride w:ilvl="6"/>
    <w:lvlOverride w:ilvl="7"/>
    <w:lvlOverride w:ilvl="8"/>
  </w:num>
  <w:num w:numId="33" w16cid:durableId="4774527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1184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5533675">
    <w:abstractNumId w:val="41"/>
  </w:num>
  <w:num w:numId="36" w16cid:durableId="591621568">
    <w:abstractNumId w:val="8"/>
    <w:lvlOverride w:ilvl="0">
      <w:startOverride w:val="1"/>
    </w:lvlOverride>
    <w:lvlOverride w:ilvl="1"/>
    <w:lvlOverride w:ilvl="2"/>
    <w:lvlOverride w:ilvl="3"/>
    <w:lvlOverride w:ilvl="4"/>
    <w:lvlOverride w:ilvl="5"/>
    <w:lvlOverride w:ilvl="6"/>
    <w:lvlOverride w:ilvl="7"/>
    <w:lvlOverride w:ilvl="8"/>
  </w:num>
  <w:num w:numId="37" w16cid:durableId="2059433092">
    <w:abstractNumId w:val="27"/>
  </w:num>
  <w:num w:numId="38" w16cid:durableId="314913105">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2755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911321">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610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305571">
    <w:abstractNumId w:val="40"/>
  </w:num>
  <w:num w:numId="43" w16cid:durableId="81422207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2758627">
    <w:abstractNumId w:val="3"/>
  </w:num>
  <w:num w:numId="45" w16cid:durableId="136636804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75545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1071588">
    <w:abstractNumId w:val="15"/>
  </w:num>
  <w:num w:numId="48" w16cid:durableId="224492970">
    <w:abstractNumId w:val="50"/>
  </w:num>
  <w:num w:numId="49" w16cid:durableId="1856335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432338">
    <w:abstractNumId w:val="2"/>
  </w:num>
  <w:num w:numId="51" w16cid:durableId="2426080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315046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83754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573326">
    <w:abstractNumId w:val="11"/>
  </w:num>
  <w:num w:numId="55" w16cid:durableId="1918707174">
    <w:abstractNumId w:val="13"/>
  </w:num>
  <w:num w:numId="56" w16cid:durableId="15325754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9056010">
    <w:abstractNumId w:val="32"/>
    <w:lvlOverride w:ilvl="0">
      <w:startOverride w:val="1"/>
    </w:lvlOverride>
    <w:lvlOverride w:ilvl="1"/>
    <w:lvlOverride w:ilvl="2"/>
    <w:lvlOverride w:ilvl="3"/>
    <w:lvlOverride w:ilvl="4"/>
    <w:lvlOverride w:ilvl="5"/>
    <w:lvlOverride w:ilvl="6"/>
    <w:lvlOverride w:ilvl="7"/>
    <w:lvlOverride w:ilvl="8"/>
  </w:num>
  <w:num w:numId="58" w16cid:durableId="1619532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27540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7594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4072082">
    <w:abstractNumId w:val="39"/>
  </w:num>
  <w:num w:numId="62" w16cid:durableId="464667643">
    <w:abstractNumId w:val="5"/>
  </w:num>
  <w:num w:numId="63" w16cid:durableId="1444808531">
    <w:abstractNumId w:val="45"/>
  </w:num>
  <w:num w:numId="64" w16cid:durableId="874343308">
    <w:abstractNumId w:val="18"/>
  </w:num>
  <w:num w:numId="65" w16cid:durableId="1452430676">
    <w:abstractNumId w:val="43"/>
  </w:num>
  <w:num w:numId="66" w16cid:durableId="130441955">
    <w:abstractNumId w:val="9"/>
  </w:num>
  <w:num w:numId="67" w16cid:durableId="211238108">
    <w:abstractNumId w:val="14"/>
  </w:num>
  <w:num w:numId="68" w16cid:durableId="1680812774">
    <w:abstractNumId w:val="37"/>
  </w:num>
  <w:num w:numId="69" w16cid:durableId="2133015625">
    <w:abstractNumId w:val="22"/>
  </w:num>
  <w:num w:numId="70" w16cid:durableId="1258249954">
    <w:abstractNumId w:val="49"/>
  </w:num>
  <w:num w:numId="71" w16cid:durableId="1601062187">
    <w:abstractNumId w:val="48"/>
  </w:num>
  <w:num w:numId="72" w16cid:durableId="463037408">
    <w:abstractNumId w:val="0"/>
  </w:num>
  <w:num w:numId="73" w16cid:durableId="321398306">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4D"/>
    <w:rsid w:val="00002683"/>
    <w:rsid w:val="00003A15"/>
    <w:rsid w:val="00004F10"/>
    <w:rsid w:val="00011DBF"/>
    <w:rsid w:val="0001252F"/>
    <w:rsid w:val="000132AB"/>
    <w:rsid w:val="00016C45"/>
    <w:rsid w:val="00022B70"/>
    <w:rsid w:val="000246F9"/>
    <w:rsid w:val="00025876"/>
    <w:rsid w:val="00025C3D"/>
    <w:rsid w:val="00025D00"/>
    <w:rsid w:val="00026946"/>
    <w:rsid w:val="0003023D"/>
    <w:rsid w:val="00032D97"/>
    <w:rsid w:val="0003374E"/>
    <w:rsid w:val="00034D9B"/>
    <w:rsid w:val="0003552A"/>
    <w:rsid w:val="000357EE"/>
    <w:rsid w:val="0004033C"/>
    <w:rsid w:val="00040973"/>
    <w:rsid w:val="0004252D"/>
    <w:rsid w:val="0004370D"/>
    <w:rsid w:val="00044465"/>
    <w:rsid w:val="0004691D"/>
    <w:rsid w:val="00050AF1"/>
    <w:rsid w:val="00053833"/>
    <w:rsid w:val="000557B0"/>
    <w:rsid w:val="00067523"/>
    <w:rsid w:val="00067546"/>
    <w:rsid w:val="00067A84"/>
    <w:rsid w:val="00071706"/>
    <w:rsid w:val="00074EFE"/>
    <w:rsid w:val="00083EFB"/>
    <w:rsid w:val="0008440D"/>
    <w:rsid w:val="00084BF1"/>
    <w:rsid w:val="00084CC1"/>
    <w:rsid w:val="00087521"/>
    <w:rsid w:val="00087A1E"/>
    <w:rsid w:val="00087E18"/>
    <w:rsid w:val="00091C17"/>
    <w:rsid w:val="000921EA"/>
    <w:rsid w:val="000922CF"/>
    <w:rsid w:val="00095385"/>
    <w:rsid w:val="00095606"/>
    <w:rsid w:val="00095FC6"/>
    <w:rsid w:val="00096E35"/>
    <w:rsid w:val="00096FAD"/>
    <w:rsid w:val="00097036"/>
    <w:rsid w:val="00097166"/>
    <w:rsid w:val="000A0A56"/>
    <w:rsid w:val="000A609F"/>
    <w:rsid w:val="000A76A9"/>
    <w:rsid w:val="000B0FF9"/>
    <w:rsid w:val="000B1C6C"/>
    <w:rsid w:val="000B29FF"/>
    <w:rsid w:val="000B46BE"/>
    <w:rsid w:val="000C0A29"/>
    <w:rsid w:val="000C1C20"/>
    <w:rsid w:val="000C2F17"/>
    <w:rsid w:val="000C3718"/>
    <w:rsid w:val="000C49D3"/>
    <w:rsid w:val="000C71B7"/>
    <w:rsid w:val="000D5507"/>
    <w:rsid w:val="000D70CD"/>
    <w:rsid w:val="000E0235"/>
    <w:rsid w:val="000E26AF"/>
    <w:rsid w:val="000E2750"/>
    <w:rsid w:val="000E45A2"/>
    <w:rsid w:val="000E465C"/>
    <w:rsid w:val="000E4750"/>
    <w:rsid w:val="000E7749"/>
    <w:rsid w:val="000F0AB1"/>
    <w:rsid w:val="000F27E1"/>
    <w:rsid w:val="000F323F"/>
    <w:rsid w:val="000F5AD2"/>
    <w:rsid w:val="000F6BB9"/>
    <w:rsid w:val="000F6DA7"/>
    <w:rsid w:val="000F6E09"/>
    <w:rsid w:val="000F7281"/>
    <w:rsid w:val="0010056B"/>
    <w:rsid w:val="00104C30"/>
    <w:rsid w:val="00106014"/>
    <w:rsid w:val="00106E36"/>
    <w:rsid w:val="00110AEE"/>
    <w:rsid w:val="00111A8C"/>
    <w:rsid w:val="0011207F"/>
    <w:rsid w:val="00117797"/>
    <w:rsid w:val="00120B52"/>
    <w:rsid w:val="0012176F"/>
    <w:rsid w:val="00122301"/>
    <w:rsid w:val="001225E6"/>
    <w:rsid w:val="00123C3E"/>
    <w:rsid w:val="001256A3"/>
    <w:rsid w:val="0013436D"/>
    <w:rsid w:val="00135472"/>
    <w:rsid w:val="00135758"/>
    <w:rsid w:val="001406C2"/>
    <w:rsid w:val="00141012"/>
    <w:rsid w:val="001430E8"/>
    <w:rsid w:val="00144AF8"/>
    <w:rsid w:val="00150412"/>
    <w:rsid w:val="00150487"/>
    <w:rsid w:val="00155265"/>
    <w:rsid w:val="00156AAF"/>
    <w:rsid w:val="001667F5"/>
    <w:rsid w:val="0016770C"/>
    <w:rsid w:val="00170719"/>
    <w:rsid w:val="00170BE5"/>
    <w:rsid w:val="00171EC3"/>
    <w:rsid w:val="00173CF7"/>
    <w:rsid w:val="00174A33"/>
    <w:rsid w:val="00181493"/>
    <w:rsid w:val="00182DB3"/>
    <w:rsid w:val="001832CB"/>
    <w:rsid w:val="00183ECA"/>
    <w:rsid w:val="001854A5"/>
    <w:rsid w:val="0018550E"/>
    <w:rsid w:val="00186ABB"/>
    <w:rsid w:val="001917B9"/>
    <w:rsid w:val="00193F0E"/>
    <w:rsid w:val="00194613"/>
    <w:rsid w:val="001946AB"/>
    <w:rsid w:val="00196317"/>
    <w:rsid w:val="001973AF"/>
    <w:rsid w:val="001975BD"/>
    <w:rsid w:val="001977D9"/>
    <w:rsid w:val="001A0826"/>
    <w:rsid w:val="001A4726"/>
    <w:rsid w:val="001A4FCA"/>
    <w:rsid w:val="001A718C"/>
    <w:rsid w:val="001A7A57"/>
    <w:rsid w:val="001B0EF0"/>
    <w:rsid w:val="001B2F61"/>
    <w:rsid w:val="001B41C6"/>
    <w:rsid w:val="001B56F3"/>
    <w:rsid w:val="001B64ED"/>
    <w:rsid w:val="001B6518"/>
    <w:rsid w:val="001B6F0A"/>
    <w:rsid w:val="001C3FCE"/>
    <w:rsid w:val="001C5E45"/>
    <w:rsid w:val="001C6E90"/>
    <w:rsid w:val="001D17DF"/>
    <w:rsid w:val="001D3AE4"/>
    <w:rsid w:val="001D59AC"/>
    <w:rsid w:val="001D5E80"/>
    <w:rsid w:val="001D7538"/>
    <w:rsid w:val="001E4099"/>
    <w:rsid w:val="001E583C"/>
    <w:rsid w:val="001F21B1"/>
    <w:rsid w:val="001F5BFF"/>
    <w:rsid w:val="0020464E"/>
    <w:rsid w:val="00204734"/>
    <w:rsid w:val="0020597E"/>
    <w:rsid w:val="00205D81"/>
    <w:rsid w:val="002061FA"/>
    <w:rsid w:val="00206D3B"/>
    <w:rsid w:val="00207D98"/>
    <w:rsid w:val="002123A2"/>
    <w:rsid w:val="00215625"/>
    <w:rsid w:val="00216061"/>
    <w:rsid w:val="002167E6"/>
    <w:rsid w:val="002213DC"/>
    <w:rsid w:val="0022173D"/>
    <w:rsid w:val="00223918"/>
    <w:rsid w:val="002246FE"/>
    <w:rsid w:val="00225B9E"/>
    <w:rsid w:val="002265A4"/>
    <w:rsid w:val="00226B05"/>
    <w:rsid w:val="00227112"/>
    <w:rsid w:val="002272DF"/>
    <w:rsid w:val="00227B73"/>
    <w:rsid w:val="0023062B"/>
    <w:rsid w:val="00231CE4"/>
    <w:rsid w:val="00232290"/>
    <w:rsid w:val="0023238B"/>
    <w:rsid w:val="00235627"/>
    <w:rsid w:val="00236E4D"/>
    <w:rsid w:val="00237FAB"/>
    <w:rsid w:val="0024151F"/>
    <w:rsid w:val="00243524"/>
    <w:rsid w:val="00244087"/>
    <w:rsid w:val="00244615"/>
    <w:rsid w:val="00244B5B"/>
    <w:rsid w:val="002467B8"/>
    <w:rsid w:val="00246F91"/>
    <w:rsid w:val="00250136"/>
    <w:rsid w:val="00256337"/>
    <w:rsid w:val="00260423"/>
    <w:rsid w:val="002605EF"/>
    <w:rsid w:val="002606B7"/>
    <w:rsid w:val="0026417E"/>
    <w:rsid w:val="00264DFB"/>
    <w:rsid w:val="002673E4"/>
    <w:rsid w:val="00267B10"/>
    <w:rsid w:val="0027041B"/>
    <w:rsid w:val="00272BD5"/>
    <w:rsid w:val="00272CC0"/>
    <w:rsid w:val="00273A60"/>
    <w:rsid w:val="00277477"/>
    <w:rsid w:val="0027749A"/>
    <w:rsid w:val="00280A13"/>
    <w:rsid w:val="0028297C"/>
    <w:rsid w:val="00285949"/>
    <w:rsid w:val="002901F3"/>
    <w:rsid w:val="002928E9"/>
    <w:rsid w:val="00293364"/>
    <w:rsid w:val="00293580"/>
    <w:rsid w:val="00295B09"/>
    <w:rsid w:val="002A190B"/>
    <w:rsid w:val="002A5E0C"/>
    <w:rsid w:val="002A5E41"/>
    <w:rsid w:val="002A74E6"/>
    <w:rsid w:val="002B0224"/>
    <w:rsid w:val="002B0289"/>
    <w:rsid w:val="002B0E7A"/>
    <w:rsid w:val="002B11AB"/>
    <w:rsid w:val="002B2DCC"/>
    <w:rsid w:val="002B306F"/>
    <w:rsid w:val="002B3E96"/>
    <w:rsid w:val="002B4FAD"/>
    <w:rsid w:val="002B6390"/>
    <w:rsid w:val="002C4F13"/>
    <w:rsid w:val="002C5C60"/>
    <w:rsid w:val="002D3A57"/>
    <w:rsid w:val="002D5692"/>
    <w:rsid w:val="002D6D8D"/>
    <w:rsid w:val="002E11CF"/>
    <w:rsid w:val="002E1D4F"/>
    <w:rsid w:val="002E2D52"/>
    <w:rsid w:val="002E3356"/>
    <w:rsid w:val="002E4691"/>
    <w:rsid w:val="002E5A68"/>
    <w:rsid w:val="002E7D39"/>
    <w:rsid w:val="002F03F7"/>
    <w:rsid w:val="002F1322"/>
    <w:rsid w:val="002F1589"/>
    <w:rsid w:val="002F1DBD"/>
    <w:rsid w:val="002F3FEA"/>
    <w:rsid w:val="002F4623"/>
    <w:rsid w:val="002F5B0E"/>
    <w:rsid w:val="002F5EA2"/>
    <w:rsid w:val="002F6C1A"/>
    <w:rsid w:val="002F7EB9"/>
    <w:rsid w:val="003001F5"/>
    <w:rsid w:val="00301E8C"/>
    <w:rsid w:val="0030228E"/>
    <w:rsid w:val="00302314"/>
    <w:rsid w:val="003066F6"/>
    <w:rsid w:val="00312DEF"/>
    <w:rsid w:val="00313A68"/>
    <w:rsid w:val="0031402A"/>
    <w:rsid w:val="00316974"/>
    <w:rsid w:val="003212F2"/>
    <w:rsid w:val="003233E8"/>
    <w:rsid w:val="00324FF5"/>
    <w:rsid w:val="00326799"/>
    <w:rsid w:val="00330407"/>
    <w:rsid w:val="00331200"/>
    <w:rsid w:val="00331D6F"/>
    <w:rsid w:val="00334BB2"/>
    <w:rsid w:val="0033560D"/>
    <w:rsid w:val="00341230"/>
    <w:rsid w:val="00341639"/>
    <w:rsid w:val="003452DF"/>
    <w:rsid w:val="0034592B"/>
    <w:rsid w:val="00345F38"/>
    <w:rsid w:val="003465F5"/>
    <w:rsid w:val="00346E76"/>
    <w:rsid w:val="0034710E"/>
    <w:rsid w:val="00347198"/>
    <w:rsid w:val="003526BE"/>
    <w:rsid w:val="003532D7"/>
    <w:rsid w:val="00357392"/>
    <w:rsid w:val="00360DFB"/>
    <w:rsid w:val="0036421B"/>
    <w:rsid w:val="00364AD5"/>
    <w:rsid w:val="00365691"/>
    <w:rsid w:val="00365BD0"/>
    <w:rsid w:val="00366B6E"/>
    <w:rsid w:val="00370E2C"/>
    <w:rsid w:val="00380119"/>
    <w:rsid w:val="003843E4"/>
    <w:rsid w:val="00390BE2"/>
    <w:rsid w:val="00390C29"/>
    <w:rsid w:val="00393899"/>
    <w:rsid w:val="00395408"/>
    <w:rsid w:val="00395AB6"/>
    <w:rsid w:val="003969A3"/>
    <w:rsid w:val="003A0025"/>
    <w:rsid w:val="003B039F"/>
    <w:rsid w:val="003B07A1"/>
    <w:rsid w:val="003B19A9"/>
    <w:rsid w:val="003B2288"/>
    <w:rsid w:val="003B23C0"/>
    <w:rsid w:val="003B5E79"/>
    <w:rsid w:val="003B649A"/>
    <w:rsid w:val="003B6D80"/>
    <w:rsid w:val="003C76D8"/>
    <w:rsid w:val="003C7F90"/>
    <w:rsid w:val="003D46B9"/>
    <w:rsid w:val="003D653F"/>
    <w:rsid w:val="003E0BC1"/>
    <w:rsid w:val="003E2961"/>
    <w:rsid w:val="003E36D8"/>
    <w:rsid w:val="003E390A"/>
    <w:rsid w:val="003E484F"/>
    <w:rsid w:val="003E4BA2"/>
    <w:rsid w:val="003E55B3"/>
    <w:rsid w:val="003E5DD4"/>
    <w:rsid w:val="003E626E"/>
    <w:rsid w:val="003E67EF"/>
    <w:rsid w:val="003E6898"/>
    <w:rsid w:val="003F0596"/>
    <w:rsid w:val="003F1400"/>
    <w:rsid w:val="003F1EC5"/>
    <w:rsid w:val="003F4B1C"/>
    <w:rsid w:val="003F4E5A"/>
    <w:rsid w:val="003F5CDD"/>
    <w:rsid w:val="003F6E55"/>
    <w:rsid w:val="00401AB9"/>
    <w:rsid w:val="004022E4"/>
    <w:rsid w:val="00402FC7"/>
    <w:rsid w:val="0040301E"/>
    <w:rsid w:val="004048FB"/>
    <w:rsid w:val="004053E9"/>
    <w:rsid w:val="00405E18"/>
    <w:rsid w:val="00406533"/>
    <w:rsid w:val="00407C8F"/>
    <w:rsid w:val="00414075"/>
    <w:rsid w:val="0041421D"/>
    <w:rsid w:val="00415B6B"/>
    <w:rsid w:val="00420CE4"/>
    <w:rsid w:val="004245D4"/>
    <w:rsid w:val="00424A3F"/>
    <w:rsid w:val="0043001D"/>
    <w:rsid w:val="00431A97"/>
    <w:rsid w:val="004340F5"/>
    <w:rsid w:val="00434708"/>
    <w:rsid w:val="00436F48"/>
    <w:rsid w:val="0043796C"/>
    <w:rsid w:val="00441AC9"/>
    <w:rsid w:val="0044204C"/>
    <w:rsid w:val="004448CF"/>
    <w:rsid w:val="004462C5"/>
    <w:rsid w:val="00452416"/>
    <w:rsid w:val="00461A19"/>
    <w:rsid w:val="00461A61"/>
    <w:rsid w:val="004660B2"/>
    <w:rsid w:val="00466D25"/>
    <w:rsid w:val="00467D32"/>
    <w:rsid w:val="00473292"/>
    <w:rsid w:val="00476AE4"/>
    <w:rsid w:val="00477081"/>
    <w:rsid w:val="00480C33"/>
    <w:rsid w:val="00480E62"/>
    <w:rsid w:val="004835D9"/>
    <w:rsid w:val="004842A3"/>
    <w:rsid w:val="0048473E"/>
    <w:rsid w:val="00486B33"/>
    <w:rsid w:val="00491EA5"/>
    <w:rsid w:val="004924EA"/>
    <w:rsid w:val="0049375E"/>
    <w:rsid w:val="004948C5"/>
    <w:rsid w:val="004951AB"/>
    <w:rsid w:val="00495CB9"/>
    <w:rsid w:val="00496179"/>
    <w:rsid w:val="00497328"/>
    <w:rsid w:val="00497A9A"/>
    <w:rsid w:val="004A21F6"/>
    <w:rsid w:val="004A3621"/>
    <w:rsid w:val="004A3C0A"/>
    <w:rsid w:val="004A7318"/>
    <w:rsid w:val="004B1920"/>
    <w:rsid w:val="004B1F47"/>
    <w:rsid w:val="004B3AB1"/>
    <w:rsid w:val="004B3D59"/>
    <w:rsid w:val="004B5234"/>
    <w:rsid w:val="004B6D56"/>
    <w:rsid w:val="004B7AFE"/>
    <w:rsid w:val="004C18F4"/>
    <w:rsid w:val="004C20AA"/>
    <w:rsid w:val="004C36F3"/>
    <w:rsid w:val="004C508F"/>
    <w:rsid w:val="004C515B"/>
    <w:rsid w:val="004C59AF"/>
    <w:rsid w:val="004D00E1"/>
    <w:rsid w:val="004D021F"/>
    <w:rsid w:val="004D066B"/>
    <w:rsid w:val="004D17CD"/>
    <w:rsid w:val="004D3E74"/>
    <w:rsid w:val="004D4F4E"/>
    <w:rsid w:val="004D72D4"/>
    <w:rsid w:val="004E1893"/>
    <w:rsid w:val="004E2807"/>
    <w:rsid w:val="004E3C97"/>
    <w:rsid w:val="004E493A"/>
    <w:rsid w:val="004E5709"/>
    <w:rsid w:val="004E594A"/>
    <w:rsid w:val="004E7E4E"/>
    <w:rsid w:val="004F23F7"/>
    <w:rsid w:val="004F251C"/>
    <w:rsid w:val="004F3CDF"/>
    <w:rsid w:val="004F4B5E"/>
    <w:rsid w:val="004F4E3D"/>
    <w:rsid w:val="00501AF8"/>
    <w:rsid w:val="00502440"/>
    <w:rsid w:val="0050372B"/>
    <w:rsid w:val="00504043"/>
    <w:rsid w:val="00504398"/>
    <w:rsid w:val="005114F8"/>
    <w:rsid w:val="00513965"/>
    <w:rsid w:val="00513A1B"/>
    <w:rsid w:val="005150FB"/>
    <w:rsid w:val="00516D58"/>
    <w:rsid w:val="005177BD"/>
    <w:rsid w:val="00522045"/>
    <w:rsid w:val="00522646"/>
    <w:rsid w:val="0052637E"/>
    <w:rsid w:val="00527EB0"/>
    <w:rsid w:val="0053081D"/>
    <w:rsid w:val="005315D8"/>
    <w:rsid w:val="005318A3"/>
    <w:rsid w:val="005353E4"/>
    <w:rsid w:val="00537002"/>
    <w:rsid w:val="00537AEF"/>
    <w:rsid w:val="00541CE7"/>
    <w:rsid w:val="00542ABB"/>
    <w:rsid w:val="005462F9"/>
    <w:rsid w:val="005469DE"/>
    <w:rsid w:val="00546DEF"/>
    <w:rsid w:val="005470EC"/>
    <w:rsid w:val="00550B87"/>
    <w:rsid w:val="005519DE"/>
    <w:rsid w:val="00552251"/>
    <w:rsid w:val="0055287D"/>
    <w:rsid w:val="00554FAA"/>
    <w:rsid w:val="00555024"/>
    <w:rsid w:val="00555A14"/>
    <w:rsid w:val="005563D7"/>
    <w:rsid w:val="00557009"/>
    <w:rsid w:val="005622A5"/>
    <w:rsid w:val="005625DA"/>
    <w:rsid w:val="00563A89"/>
    <w:rsid w:val="005641A0"/>
    <w:rsid w:val="005651B4"/>
    <w:rsid w:val="00566812"/>
    <w:rsid w:val="005668AF"/>
    <w:rsid w:val="00566A28"/>
    <w:rsid w:val="005709D0"/>
    <w:rsid w:val="00573461"/>
    <w:rsid w:val="005744C0"/>
    <w:rsid w:val="005753AA"/>
    <w:rsid w:val="005771C1"/>
    <w:rsid w:val="00577E9D"/>
    <w:rsid w:val="00580DE7"/>
    <w:rsid w:val="00581D5D"/>
    <w:rsid w:val="00583461"/>
    <w:rsid w:val="0058472D"/>
    <w:rsid w:val="00584E8A"/>
    <w:rsid w:val="00584F2A"/>
    <w:rsid w:val="0058581E"/>
    <w:rsid w:val="005871A5"/>
    <w:rsid w:val="00587329"/>
    <w:rsid w:val="00591212"/>
    <w:rsid w:val="005916B4"/>
    <w:rsid w:val="0059208F"/>
    <w:rsid w:val="00593FDE"/>
    <w:rsid w:val="005A1184"/>
    <w:rsid w:val="005A2F78"/>
    <w:rsid w:val="005A33A9"/>
    <w:rsid w:val="005A38DA"/>
    <w:rsid w:val="005B0D7A"/>
    <w:rsid w:val="005B1E97"/>
    <w:rsid w:val="005B3543"/>
    <w:rsid w:val="005B5486"/>
    <w:rsid w:val="005C14CC"/>
    <w:rsid w:val="005C1AF3"/>
    <w:rsid w:val="005C4280"/>
    <w:rsid w:val="005C5F2D"/>
    <w:rsid w:val="005D3833"/>
    <w:rsid w:val="005D42C7"/>
    <w:rsid w:val="005D6D8C"/>
    <w:rsid w:val="005E0172"/>
    <w:rsid w:val="005E0F1E"/>
    <w:rsid w:val="005E0F8E"/>
    <w:rsid w:val="005E32BC"/>
    <w:rsid w:val="005E4A92"/>
    <w:rsid w:val="005E5B8C"/>
    <w:rsid w:val="005E6609"/>
    <w:rsid w:val="005E7485"/>
    <w:rsid w:val="005F08C3"/>
    <w:rsid w:val="005F1AA8"/>
    <w:rsid w:val="005F3C20"/>
    <w:rsid w:val="005F3F86"/>
    <w:rsid w:val="005F6B25"/>
    <w:rsid w:val="005F6E3E"/>
    <w:rsid w:val="006000E9"/>
    <w:rsid w:val="0060232C"/>
    <w:rsid w:val="00602A10"/>
    <w:rsid w:val="0061128F"/>
    <w:rsid w:val="0061199D"/>
    <w:rsid w:val="00612C34"/>
    <w:rsid w:val="00613158"/>
    <w:rsid w:val="00613DFF"/>
    <w:rsid w:val="00615B69"/>
    <w:rsid w:val="00621A27"/>
    <w:rsid w:val="00622A99"/>
    <w:rsid w:val="00631EC6"/>
    <w:rsid w:val="00636646"/>
    <w:rsid w:val="00636CE5"/>
    <w:rsid w:val="00636D06"/>
    <w:rsid w:val="006468AB"/>
    <w:rsid w:val="006476D1"/>
    <w:rsid w:val="006548F8"/>
    <w:rsid w:val="00657C9C"/>
    <w:rsid w:val="00661368"/>
    <w:rsid w:val="006626A9"/>
    <w:rsid w:val="006632DC"/>
    <w:rsid w:val="00663D81"/>
    <w:rsid w:val="0066733E"/>
    <w:rsid w:val="006710CF"/>
    <w:rsid w:val="006718BA"/>
    <w:rsid w:val="00672AC8"/>
    <w:rsid w:val="00673D37"/>
    <w:rsid w:val="00674CE7"/>
    <w:rsid w:val="00675236"/>
    <w:rsid w:val="0067630E"/>
    <w:rsid w:val="0067696E"/>
    <w:rsid w:val="00680A75"/>
    <w:rsid w:val="0068208F"/>
    <w:rsid w:val="00682977"/>
    <w:rsid w:val="00686211"/>
    <w:rsid w:val="00686FD2"/>
    <w:rsid w:val="00687042"/>
    <w:rsid w:val="00687F5A"/>
    <w:rsid w:val="00691E20"/>
    <w:rsid w:val="006930DE"/>
    <w:rsid w:val="0069367F"/>
    <w:rsid w:val="00694616"/>
    <w:rsid w:val="006A087D"/>
    <w:rsid w:val="006A33C0"/>
    <w:rsid w:val="006A3DBC"/>
    <w:rsid w:val="006A7EF2"/>
    <w:rsid w:val="006B2B42"/>
    <w:rsid w:val="006B5247"/>
    <w:rsid w:val="006B64EB"/>
    <w:rsid w:val="006B6EDF"/>
    <w:rsid w:val="006B754E"/>
    <w:rsid w:val="006C4D7B"/>
    <w:rsid w:val="006C70DA"/>
    <w:rsid w:val="006C7616"/>
    <w:rsid w:val="006D03B6"/>
    <w:rsid w:val="006D279E"/>
    <w:rsid w:val="006D3105"/>
    <w:rsid w:val="006D4D14"/>
    <w:rsid w:val="006E0163"/>
    <w:rsid w:val="006E0AA4"/>
    <w:rsid w:val="006E273E"/>
    <w:rsid w:val="006E33B6"/>
    <w:rsid w:val="006E42AD"/>
    <w:rsid w:val="006E5036"/>
    <w:rsid w:val="006E6448"/>
    <w:rsid w:val="006E7E03"/>
    <w:rsid w:val="006F14A7"/>
    <w:rsid w:val="006F2598"/>
    <w:rsid w:val="006F58B9"/>
    <w:rsid w:val="0070193B"/>
    <w:rsid w:val="007034C1"/>
    <w:rsid w:val="007104D3"/>
    <w:rsid w:val="00711852"/>
    <w:rsid w:val="007124E8"/>
    <w:rsid w:val="007126FD"/>
    <w:rsid w:val="00712B0A"/>
    <w:rsid w:val="00714A0B"/>
    <w:rsid w:val="00715665"/>
    <w:rsid w:val="00715682"/>
    <w:rsid w:val="007158D8"/>
    <w:rsid w:val="00717F7C"/>
    <w:rsid w:val="0072051B"/>
    <w:rsid w:val="00720A04"/>
    <w:rsid w:val="00721285"/>
    <w:rsid w:val="00721F75"/>
    <w:rsid w:val="00723B7B"/>
    <w:rsid w:val="00726133"/>
    <w:rsid w:val="0072762A"/>
    <w:rsid w:val="00731A8D"/>
    <w:rsid w:val="0073696A"/>
    <w:rsid w:val="00737FD7"/>
    <w:rsid w:val="00740572"/>
    <w:rsid w:val="00741A52"/>
    <w:rsid w:val="00742B36"/>
    <w:rsid w:val="0074305D"/>
    <w:rsid w:val="0074658D"/>
    <w:rsid w:val="00746E6E"/>
    <w:rsid w:val="007475B7"/>
    <w:rsid w:val="00750AFD"/>
    <w:rsid w:val="007512BA"/>
    <w:rsid w:val="00753014"/>
    <w:rsid w:val="00754A86"/>
    <w:rsid w:val="00755B30"/>
    <w:rsid w:val="00756865"/>
    <w:rsid w:val="00757C85"/>
    <w:rsid w:val="00757F1C"/>
    <w:rsid w:val="00762A02"/>
    <w:rsid w:val="00763A84"/>
    <w:rsid w:val="007643F7"/>
    <w:rsid w:val="00764DF3"/>
    <w:rsid w:val="00764E33"/>
    <w:rsid w:val="00765939"/>
    <w:rsid w:val="00767B16"/>
    <w:rsid w:val="00774342"/>
    <w:rsid w:val="00775362"/>
    <w:rsid w:val="00775BA8"/>
    <w:rsid w:val="00780E56"/>
    <w:rsid w:val="007848FC"/>
    <w:rsid w:val="007852D7"/>
    <w:rsid w:val="0078719A"/>
    <w:rsid w:val="00787D6A"/>
    <w:rsid w:val="0079119B"/>
    <w:rsid w:val="00793355"/>
    <w:rsid w:val="0079348C"/>
    <w:rsid w:val="00795064"/>
    <w:rsid w:val="00796C42"/>
    <w:rsid w:val="007A029F"/>
    <w:rsid w:val="007A244C"/>
    <w:rsid w:val="007A26BD"/>
    <w:rsid w:val="007A4044"/>
    <w:rsid w:val="007A798F"/>
    <w:rsid w:val="007B1DA4"/>
    <w:rsid w:val="007B36DC"/>
    <w:rsid w:val="007B5422"/>
    <w:rsid w:val="007B5D77"/>
    <w:rsid w:val="007C0945"/>
    <w:rsid w:val="007C164F"/>
    <w:rsid w:val="007D056D"/>
    <w:rsid w:val="007D1A1A"/>
    <w:rsid w:val="007D1F5C"/>
    <w:rsid w:val="007D286F"/>
    <w:rsid w:val="007D63AD"/>
    <w:rsid w:val="007D7533"/>
    <w:rsid w:val="007E0B72"/>
    <w:rsid w:val="007E1EA2"/>
    <w:rsid w:val="007E21F5"/>
    <w:rsid w:val="007E2950"/>
    <w:rsid w:val="007E78D5"/>
    <w:rsid w:val="007F0436"/>
    <w:rsid w:val="007F2A48"/>
    <w:rsid w:val="007F2A94"/>
    <w:rsid w:val="007F5D08"/>
    <w:rsid w:val="007F7256"/>
    <w:rsid w:val="00800158"/>
    <w:rsid w:val="00800539"/>
    <w:rsid w:val="008054A2"/>
    <w:rsid w:val="00805A24"/>
    <w:rsid w:val="0080684D"/>
    <w:rsid w:val="00807138"/>
    <w:rsid w:val="008105ED"/>
    <w:rsid w:val="0081462B"/>
    <w:rsid w:val="008154B2"/>
    <w:rsid w:val="0081609D"/>
    <w:rsid w:val="0081728F"/>
    <w:rsid w:val="00817460"/>
    <w:rsid w:val="008206A9"/>
    <w:rsid w:val="008212CE"/>
    <w:rsid w:val="00822BD3"/>
    <w:rsid w:val="00822EEF"/>
    <w:rsid w:val="0082655F"/>
    <w:rsid w:val="00826956"/>
    <w:rsid w:val="00836132"/>
    <w:rsid w:val="008376B2"/>
    <w:rsid w:val="00842406"/>
    <w:rsid w:val="008445C4"/>
    <w:rsid w:val="00852AAE"/>
    <w:rsid w:val="00852B52"/>
    <w:rsid w:val="0085330B"/>
    <w:rsid w:val="00853E85"/>
    <w:rsid w:val="00855426"/>
    <w:rsid w:val="008636EF"/>
    <w:rsid w:val="00864FBB"/>
    <w:rsid w:val="00866BF5"/>
    <w:rsid w:val="00867C37"/>
    <w:rsid w:val="00872297"/>
    <w:rsid w:val="00875541"/>
    <w:rsid w:val="00876433"/>
    <w:rsid w:val="00876594"/>
    <w:rsid w:val="0087667B"/>
    <w:rsid w:val="00877B01"/>
    <w:rsid w:val="008810AD"/>
    <w:rsid w:val="008839B1"/>
    <w:rsid w:val="00884416"/>
    <w:rsid w:val="00890323"/>
    <w:rsid w:val="00892056"/>
    <w:rsid w:val="00892184"/>
    <w:rsid w:val="00893CD4"/>
    <w:rsid w:val="00895096"/>
    <w:rsid w:val="0089543B"/>
    <w:rsid w:val="0089655B"/>
    <w:rsid w:val="008A0320"/>
    <w:rsid w:val="008A2E7D"/>
    <w:rsid w:val="008A3BB0"/>
    <w:rsid w:val="008A51FA"/>
    <w:rsid w:val="008A7A2F"/>
    <w:rsid w:val="008B08FC"/>
    <w:rsid w:val="008B0AFD"/>
    <w:rsid w:val="008B57BA"/>
    <w:rsid w:val="008B7996"/>
    <w:rsid w:val="008C0386"/>
    <w:rsid w:val="008C0DC7"/>
    <w:rsid w:val="008C0FC1"/>
    <w:rsid w:val="008C3BC0"/>
    <w:rsid w:val="008C4F89"/>
    <w:rsid w:val="008C509F"/>
    <w:rsid w:val="008C6E66"/>
    <w:rsid w:val="008D55AE"/>
    <w:rsid w:val="008D5EE0"/>
    <w:rsid w:val="008D6789"/>
    <w:rsid w:val="008D6CBE"/>
    <w:rsid w:val="008E0E88"/>
    <w:rsid w:val="008E2573"/>
    <w:rsid w:val="008E30BD"/>
    <w:rsid w:val="008E3752"/>
    <w:rsid w:val="008E6855"/>
    <w:rsid w:val="008F0E88"/>
    <w:rsid w:val="008F2342"/>
    <w:rsid w:val="008F29EF"/>
    <w:rsid w:val="008F3C9A"/>
    <w:rsid w:val="008F6569"/>
    <w:rsid w:val="008F71B5"/>
    <w:rsid w:val="008F77F8"/>
    <w:rsid w:val="009003A8"/>
    <w:rsid w:val="00900B07"/>
    <w:rsid w:val="00900CE8"/>
    <w:rsid w:val="00904D0D"/>
    <w:rsid w:val="009057A2"/>
    <w:rsid w:val="00911AFE"/>
    <w:rsid w:val="009129C2"/>
    <w:rsid w:val="009144BD"/>
    <w:rsid w:val="00915745"/>
    <w:rsid w:val="009206D1"/>
    <w:rsid w:val="00922ADD"/>
    <w:rsid w:val="00923E5E"/>
    <w:rsid w:val="00924CAE"/>
    <w:rsid w:val="00925252"/>
    <w:rsid w:val="00927CFB"/>
    <w:rsid w:val="009313DB"/>
    <w:rsid w:val="009316E2"/>
    <w:rsid w:val="00933A13"/>
    <w:rsid w:val="00936B7A"/>
    <w:rsid w:val="00940A40"/>
    <w:rsid w:val="00941126"/>
    <w:rsid w:val="0094164D"/>
    <w:rsid w:val="00943A75"/>
    <w:rsid w:val="00945CDC"/>
    <w:rsid w:val="00946C58"/>
    <w:rsid w:val="00946F51"/>
    <w:rsid w:val="00953664"/>
    <w:rsid w:val="00956106"/>
    <w:rsid w:val="00963C2A"/>
    <w:rsid w:val="00965216"/>
    <w:rsid w:val="00965A67"/>
    <w:rsid w:val="00966CE1"/>
    <w:rsid w:val="00966F8B"/>
    <w:rsid w:val="00970C85"/>
    <w:rsid w:val="009716AE"/>
    <w:rsid w:val="00971E20"/>
    <w:rsid w:val="009768D3"/>
    <w:rsid w:val="0097735C"/>
    <w:rsid w:val="00980623"/>
    <w:rsid w:val="00980B49"/>
    <w:rsid w:val="00981949"/>
    <w:rsid w:val="009830A0"/>
    <w:rsid w:val="009830C4"/>
    <w:rsid w:val="009837FD"/>
    <w:rsid w:val="00984F8C"/>
    <w:rsid w:val="00986676"/>
    <w:rsid w:val="0099153F"/>
    <w:rsid w:val="00992023"/>
    <w:rsid w:val="009968D4"/>
    <w:rsid w:val="00996E0D"/>
    <w:rsid w:val="009A1F4C"/>
    <w:rsid w:val="009A2AFE"/>
    <w:rsid w:val="009A3087"/>
    <w:rsid w:val="009A489B"/>
    <w:rsid w:val="009A6A8C"/>
    <w:rsid w:val="009A6A96"/>
    <w:rsid w:val="009A6B26"/>
    <w:rsid w:val="009B1366"/>
    <w:rsid w:val="009B13EC"/>
    <w:rsid w:val="009B3118"/>
    <w:rsid w:val="009B4749"/>
    <w:rsid w:val="009B4C64"/>
    <w:rsid w:val="009B4CD6"/>
    <w:rsid w:val="009B767E"/>
    <w:rsid w:val="009C2855"/>
    <w:rsid w:val="009C30D1"/>
    <w:rsid w:val="009C4403"/>
    <w:rsid w:val="009C4BB7"/>
    <w:rsid w:val="009C5888"/>
    <w:rsid w:val="009C5F08"/>
    <w:rsid w:val="009D0229"/>
    <w:rsid w:val="009D25B8"/>
    <w:rsid w:val="009D3467"/>
    <w:rsid w:val="009D3828"/>
    <w:rsid w:val="009D441E"/>
    <w:rsid w:val="009D4B91"/>
    <w:rsid w:val="009D52C6"/>
    <w:rsid w:val="009D6EA4"/>
    <w:rsid w:val="009E07A4"/>
    <w:rsid w:val="009E0BA4"/>
    <w:rsid w:val="009E12DB"/>
    <w:rsid w:val="009E45E2"/>
    <w:rsid w:val="009E5136"/>
    <w:rsid w:val="009F3B48"/>
    <w:rsid w:val="009F70FB"/>
    <w:rsid w:val="00A01CAA"/>
    <w:rsid w:val="00A02FBC"/>
    <w:rsid w:val="00A03764"/>
    <w:rsid w:val="00A03C71"/>
    <w:rsid w:val="00A06EF3"/>
    <w:rsid w:val="00A12ABB"/>
    <w:rsid w:val="00A1429F"/>
    <w:rsid w:val="00A16527"/>
    <w:rsid w:val="00A1688D"/>
    <w:rsid w:val="00A17602"/>
    <w:rsid w:val="00A21EF0"/>
    <w:rsid w:val="00A2233C"/>
    <w:rsid w:val="00A24547"/>
    <w:rsid w:val="00A252C0"/>
    <w:rsid w:val="00A2669B"/>
    <w:rsid w:val="00A27DCF"/>
    <w:rsid w:val="00A27FFE"/>
    <w:rsid w:val="00A321AA"/>
    <w:rsid w:val="00A37BF0"/>
    <w:rsid w:val="00A425B5"/>
    <w:rsid w:val="00A437FD"/>
    <w:rsid w:val="00A43B3C"/>
    <w:rsid w:val="00A43F44"/>
    <w:rsid w:val="00A47C46"/>
    <w:rsid w:val="00A506C9"/>
    <w:rsid w:val="00A53B4C"/>
    <w:rsid w:val="00A56E22"/>
    <w:rsid w:val="00A579ED"/>
    <w:rsid w:val="00A602CE"/>
    <w:rsid w:val="00A60B4C"/>
    <w:rsid w:val="00A6140A"/>
    <w:rsid w:val="00A6336A"/>
    <w:rsid w:val="00A66359"/>
    <w:rsid w:val="00A66DAF"/>
    <w:rsid w:val="00A70358"/>
    <w:rsid w:val="00A71A7B"/>
    <w:rsid w:val="00A71E53"/>
    <w:rsid w:val="00A741F9"/>
    <w:rsid w:val="00A74277"/>
    <w:rsid w:val="00A76374"/>
    <w:rsid w:val="00A7758A"/>
    <w:rsid w:val="00A81C9E"/>
    <w:rsid w:val="00A820C1"/>
    <w:rsid w:val="00A8352C"/>
    <w:rsid w:val="00A860BE"/>
    <w:rsid w:val="00A86D0E"/>
    <w:rsid w:val="00A875E3"/>
    <w:rsid w:val="00A90829"/>
    <w:rsid w:val="00A96186"/>
    <w:rsid w:val="00A96297"/>
    <w:rsid w:val="00A96A5D"/>
    <w:rsid w:val="00AA2176"/>
    <w:rsid w:val="00AA2FE9"/>
    <w:rsid w:val="00AA38D7"/>
    <w:rsid w:val="00AA510B"/>
    <w:rsid w:val="00AA54AE"/>
    <w:rsid w:val="00AA6008"/>
    <w:rsid w:val="00AA6D63"/>
    <w:rsid w:val="00AB1EB5"/>
    <w:rsid w:val="00AB3835"/>
    <w:rsid w:val="00AC09E3"/>
    <w:rsid w:val="00AC2D8C"/>
    <w:rsid w:val="00AC3B50"/>
    <w:rsid w:val="00AC48C4"/>
    <w:rsid w:val="00AC4ADF"/>
    <w:rsid w:val="00AC752C"/>
    <w:rsid w:val="00AD23CB"/>
    <w:rsid w:val="00AD63B6"/>
    <w:rsid w:val="00AD6FF4"/>
    <w:rsid w:val="00AD7285"/>
    <w:rsid w:val="00AD764C"/>
    <w:rsid w:val="00AE13AA"/>
    <w:rsid w:val="00AE1F95"/>
    <w:rsid w:val="00AE25CB"/>
    <w:rsid w:val="00AE2B15"/>
    <w:rsid w:val="00AE3168"/>
    <w:rsid w:val="00AE436C"/>
    <w:rsid w:val="00AE6E9B"/>
    <w:rsid w:val="00AE78C6"/>
    <w:rsid w:val="00AF096B"/>
    <w:rsid w:val="00AF1DD6"/>
    <w:rsid w:val="00AF4B74"/>
    <w:rsid w:val="00AF4FA6"/>
    <w:rsid w:val="00AF5261"/>
    <w:rsid w:val="00AF5E71"/>
    <w:rsid w:val="00AF6A38"/>
    <w:rsid w:val="00AF71E1"/>
    <w:rsid w:val="00B012D5"/>
    <w:rsid w:val="00B02719"/>
    <w:rsid w:val="00B0306C"/>
    <w:rsid w:val="00B04DF3"/>
    <w:rsid w:val="00B05168"/>
    <w:rsid w:val="00B06324"/>
    <w:rsid w:val="00B07A60"/>
    <w:rsid w:val="00B140B7"/>
    <w:rsid w:val="00B14CC2"/>
    <w:rsid w:val="00B22008"/>
    <w:rsid w:val="00B23BA4"/>
    <w:rsid w:val="00B26205"/>
    <w:rsid w:val="00B27CF5"/>
    <w:rsid w:val="00B334BB"/>
    <w:rsid w:val="00B36498"/>
    <w:rsid w:val="00B364BC"/>
    <w:rsid w:val="00B41E1D"/>
    <w:rsid w:val="00B42A82"/>
    <w:rsid w:val="00B42F6A"/>
    <w:rsid w:val="00B443E3"/>
    <w:rsid w:val="00B44B68"/>
    <w:rsid w:val="00B4559B"/>
    <w:rsid w:val="00B455BB"/>
    <w:rsid w:val="00B461BC"/>
    <w:rsid w:val="00B463C5"/>
    <w:rsid w:val="00B46886"/>
    <w:rsid w:val="00B46BC1"/>
    <w:rsid w:val="00B537DF"/>
    <w:rsid w:val="00B55120"/>
    <w:rsid w:val="00B55781"/>
    <w:rsid w:val="00B56B74"/>
    <w:rsid w:val="00B61529"/>
    <w:rsid w:val="00B6206A"/>
    <w:rsid w:val="00B62181"/>
    <w:rsid w:val="00B62C54"/>
    <w:rsid w:val="00B70E19"/>
    <w:rsid w:val="00B71420"/>
    <w:rsid w:val="00B72BE5"/>
    <w:rsid w:val="00B756AE"/>
    <w:rsid w:val="00B76E05"/>
    <w:rsid w:val="00B81F5D"/>
    <w:rsid w:val="00B84462"/>
    <w:rsid w:val="00B84B7F"/>
    <w:rsid w:val="00B87F39"/>
    <w:rsid w:val="00B908FE"/>
    <w:rsid w:val="00B92163"/>
    <w:rsid w:val="00B945DA"/>
    <w:rsid w:val="00B94BB4"/>
    <w:rsid w:val="00B9599C"/>
    <w:rsid w:val="00B95B9E"/>
    <w:rsid w:val="00B979EB"/>
    <w:rsid w:val="00BA0B57"/>
    <w:rsid w:val="00BA1D6C"/>
    <w:rsid w:val="00BA2514"/>
    <w:rsid w:val="00BA32FF"/>
    <w:rsid w:val="00BA4C22"/>
    <w:rsid w:val="00BA50C9"/>
    <w:rsid w:val="00BA5FF7"/>
    <w:rsid w:val="00BA60AF"/>
    <w:rsid w:val="00BB127C"/>
    <w:rsid w:val="00BB1B32"/>
    <w:rsid w:val="00BB2FB9"/>
    <w:rsid w:val="00BB30B2"/>
    <w:rsid w:val="00BB36AB"/>
    <w:rsid w:val="00BB7ECE"/>
    <w:rsid w:val="00BC2D40"/>
    <w:rsid w:val="00BC3604"/>
    <w:rsid w:val="00BD03E7"/>
    <w:rsid w:val="00BD0C09"/>
    <w:rsid w:val="00BD1ED5"/>
    <w:rsid w:val="00BD33C5"/>
    <w:rsid w:val="00BD4734"/>
    <w:rsid w:val="00BD6ABF"/>
    <w:rsid w:val="00BE0A29"/>
    <w:rsid w:val="00BE1664"/>
    <w:rsid w:val="00BE208E"/>
    <w:rsid w:val="00BE3357"/>
    <w:rsid w:val="00BE419E"/>
    <w:rsid w:val="00BE5C42"/>
    <w:rsid w:val="00BE5E5B"/>
    <w:rsid w:val="00BE637A"/>
    <w:rsid w:val="00BF12CF"/>
    <w:rsid w:val="00BF361C"/>
    <w:rsid w:val="00C01127"/>
    <w:rsid w:val="00C0354D"/>
    <w:rsid w:val="00C05FAA"/>
    <w:rsid w:val="00C06765"/>
    <w:rsid w:val="00C10608"/>
    <w:rsid w:val="00C11440"/>
    <w:rsid w:val="00C1231D"/>
    <w:rsid w:val="00C20978"/>
    <w:rsid w:val="00C22E7B"/>
    <w:rsid w:val="00C24297"/>
    <w:rsid w:val="00C25050"/>
    <w:rsid w:val="00C26C0E"/>
    <w:rsid w:val="00C309FC"/>
    <w:rsid w:val="00C33173"/>
    <w:rsid w:val="00C335D8"/>
    <w:rsid w:val="00C33626"/>
    <w:rsid w:val="00C34317"/>
    <w:rsid w:val="00C344B0"/>
    <w:rsid w:val="00C36350"/>
    <w:rsid w:val="00C367B7"/>
    <w:rsid w:val="00C36BC3"/>
    <w:rsid w:val="00C37E6F"/>
    <w:rsid w:val="00C4048E"/>
    <w:rsid w:val="00C40BF4"/>
    <w:rsid w:val="00C4100A"/>
    <w:rsid w:val="00C41FD7"/>
    <w:rsid w:val="00C424E7"/>
    <w:rsid w:val="00C45360"/>
    <w:rsid w:val="00C45974"/>
    <w:rsid w:val="00C46140"/>
    <w:rsid w:val="00C47418"/>
    <w:rsid w:val="00C51F23"/>
    <w:rsid w:val="00C53B96"/>
    <w:rsid w:val="00C559D0"/>
    <w:rsid w:val="00C60405"/>
    <w:rsid w:val="00C614D2"/>
    <w:rsid w:val="00C61565"/>
    <w:rsid w:val="00C6600D"/>
    <w:rsid w:val="00C660E6"/>
    <w:rsid w:val="00C70412"/>
    <w:rsid w:val="00C70FD8"/>
    <w:rsid w:val="00C718D8"/>
    <w:rsid w:val="00C737AC"/>
    <w:rsid w:val="00C747FF"/>
    <w:rsid w:val="00C75BB7"/>
    <w:rsid w:val="00C7628F"/>
    <w:rsid w:val="00C777CD"/>
    <w:rsid w:val="00C77EE0"/>
    <w:rsid w:val="00C81426"/>
    <w:rsid w:val="00C825D9"/>
    <w:rsid w:val="00C83E3C"/>
    <w:rsid w:val="00C9076A"/>
    <w:rsid w:val="00C92618"/>
    <w:rsid w:val="00C92645"/>
    <w:rsid w:val="00C92C5D"/>
    <w:rsid w:val="00C93846"/>
    <w:rsid w:val="00C965C1"/>
    <w:rsid w:val="00CA5D0D"/>
    <w:rsid w:val="00CA5E8C"/>
    <w:rsid w:val="00CA6FE2"/>
    <w:rsid w:val="00CA76C3"/>
    <w:rsid w:val="00CB056B"/>
    <w:rsid w:val="00CB10C3"/>
    <w:rsid w:val="00CB1141"/>
    <w:rsid w:val="00CB17DF"/>
    <w:rsid w:val="00CB317C"/>
    <w:rsid w:val="00CB401E"/>
    <w:rsid w:val="00CB4290"/>
    <w:rsid w:val="00CB6894"/>
    <w:rsid w:val="00CB77D6"/>
    <w:rsid w:val="00CC12AA"/>
    <w:rsid w:val="00CC37CF"/>
    <w:rsid w:val="00CC3914"/>
    <w:rsid w:val="00CC5754"/>
    <w:rsid w:val="00CC67BB"/>
    <w:rsid w:val="00CC764D"/>
    <w:rsid w:val="00CD1C84"/>
    <w:rsid w:val="00CD4B0D"/>
    <w:rsid w:val="00CD5E81"/>
    <w:rsid w:val="00CD6E17"/>
    <w:rsid w:val="00CE001F"/>
    <w:rsid w:val="00CE505D"/>
    <w:rsid w:val="00CF077C"/>
    <w:rsid w:val="00CF0CFD"/>
    <w:rsid w:val="00CF0E73"/>
    <w:rsid w:val="00CF1115"/>
    <w:rsid w:val="00CF1866"/>
    <w:rsid w:val="00CF2F08"/>
    <w:rsid w:val="00CF7490"/>
    <w:rsid w:val="00D008E2"/>
    <w:rsid w:val="00D01146"/>
    <w:rsid w:val="00D01ACE"/>
    <w:rsid w:val="00D03E18"/>
    <w:rsid w:val="00D04BB5"/>
    <w:rsid w:val="00D0689B"/>
    <w:rsid w:val="00D06A19"/>
    <w:rsid w:val="00D06B04"/>
    <w:rsid w:val="00D07958"/>
    <w:rsid w:val="00D133A4"/>
    <w:rsid w:val="00D14EA7"/>
    <w:rsid w:val="00D219BA"/>
    <w:rsid w:val="00D23BE9"/>
    <w:rsid w:val="00D253E2"/>
    <w:rsid w:val="00D2777B"/>
    <w:rsid w:val="00D33BA5"/>
    <w:rsid w:val="00D3453C"/>
    <w:rsid w:val="00D36A97"/>
    <w:rsid w:val="00D36E6A"/>
    <w:rsid w:val="00D37190"/>
    <w:rsid w:val="00D37EB7"/>
    <w:rsid w:val="00D43462"/>
    <w:rsid w:val="00D4397B"/>
    <w:rsid w:val="00D4517A"/>
    <w:rsid w:val="00D4617C"/>
    <w:rsid w:val="00D51A86"/>
    <w:rsid w:val="00D535CC"/>
    <w:rsid w:val="00D53CE3"/>
    <w:rsid w:val="00D54171"/>
    <w:rsid w:val="00D60831"/>
    <w:rsid w:val="00D608E6"/>
    <w:rsid w:val="00D61D90"/>
    <w:rsid w:val="00D62182"/>
    <w:rsid w:val="00D624DE"/>
    <w:rsid w:val="00D6301F"/>
    <w:rsid w:val="00D63F5F"/>
    <w:rsid w:val="00D66C39"/>
    <w:rsid w:val="00D67C08"/>
    <w:rsid w:val="00D709D7"/>
    <w:rsid w:val="00D71E0F"/>
    <w:rsid w:val="00D73779"/>
    <w:rsid w:val="00D73F6F"/>
    <w:rsid w:val="00D74E26"/>
    <w:rsid w:val="00D750F2"/>
    <w:rsid w:val="00D76A44"/>
    <w:rsid w:val="00D81DC2"/>
    <w:rsid w:val="00D84326"/>
    <w:rsid w:val="00D8484E"/>
    <w:rsid w:val="00D86205"/>
    <w:rsid w:val="00D86751"/>
    <w:rsid w:val="00D90922"/>
    <w:rsid w:val="00D92446"/>
    <w:rsid w:val="00D926E8"/>
    <w:rsid w:val="00D92F61"/>
    <w:rsid w:val="00DA2EFE"/>
    <w:rsid w:val="00DB04F9"/>
    <w:rsid w:val="00DB1CA5"/>
    <w:rsid w:val="00DB3000"/>
    <w:rsid w:val="00DB6337"/>
    <w:rsid w:val="00DB6857"/>
    <w:rsid w:val="00DB7AD2"/>
    <w:rsid w:val="00DB7B84"/>
    <w:rsid w:val="00DC0026"/>
    <w:rsid w:val="00DC16EF"/>
    <w:rsid w:val="00DC3555"/>
    <w:rsid w:val="00DC3E47"/>
    <w:rsid w:val="00DC781C"/>
    <w:rsid w:val="00DC7929"/>
    <w:rsid w:val="00DD1213"/>
    <w:rsid w:val="00DD1524"/>
    <w:rsid w:val="00DD15FE"/>
    <w:rsid w:val="00DD30B2"/>
    <w:rsid w:val="00DD52DB"/>
    <w:rsid w:val="00DD54F6"/>
    <w:rsid w:val="00DD6E85"/>
    <w:rsid w:val="00DD7EFB"/>
    <w:rsid w:val="00DE3538"/>
    <w:rsid w:val="00DE44E3"/>
    <w:rsid w:val="00DE49C3"/>
    <w:rsid w:val="00DE619F"/>
    <w:rsid w:val="00DF09CE"/>
    <w:rsid w:val="00DF1C5D"/>
    <w:rsid w:val="00DF24A1"/>
    <w:rsid w:val="00DF5943"/>
    <w:rsid w:val="00DF758A"/>
    <w:rsid w:val="00E0181C"/>
    <w:rsid w:val="00E0446A"/>
    <w:rsid w:val="00E068ED"/>
    <w:rsid w:val="00E0708A"/>
    <w:rsid w:val="00E112BC"/>
    <w:rsid w:val="00E116FE"/>
    <w:rsid w:val="00E11CAE"/>
    <w:rsid w:val="00E11E78"/>
    <w:rsid w:val="00E1240F"/>
    <w:rsid w:val="00E1361F"/>
    <w:rsid w:val="00E15FC5"/>
    <w:rsid w:val="00E165F6"/>
    <w:rsid w:val="00E16614"/>
    <w:rsid w:val="00E20A32"/>
    <w:rsid w:val="00E219EA"/>
    <w:rsid w:val="00E22E64"/>
    <w:rsid w:val="00E2527E"/>
    <w:rsid w:val="00E26259"/>
    <w:rsid w:val="00E2717C"/>
    <w:rsid w:val="00E33072"/>
    <w:rsid w:val="00E4113C"/>
    <w:rsid w:val="00E4186F"/>
    <w:rsid w:val="00E419BD"/>
    <w:rsid w:val="00E42ECD"/>
    <w:rsid w:val="00E439BD"/>
    <w:rsid w:val="00E4638B"/>
    <w:rsid w:val="00E4738B"/>
    <w:rsid w:val="00E47E4E"/>
    <w:rsid w:val="00E50BC6"/>
    <w:rsid w:val="00E50D53"/>
    <w:rsid w:val="00E555B6"/>
    <w:rsid w:val="00E605A4"/>
    <w:rsid w:val="00E60711"/>
    <w:rsid w:val="00E608D2"/>
    <w:rsid w:val="00E60CBD"/>
    <w:rsid w:val="00E60EF7"/>
    <w:rsid w:val="00E61B1B"/>
    <w:rsid w:val="00E62E8C"/>
    <w:rsid w:val="00E664E1"/>
    <w:rsid w:val="00E7108B"/>
    <w:rsid w:val="00E74925"/>
    <w:rsid w:val="00E74AEC"/>
    <w:rsid w:val="00E750F5"/>
    <w:rsid w:val="00E7675F"/>
    <w:rsid w:val="00E77644"/>
    <w:rsid w:val="00E810A1"/>
    <w:rsid w:val="00E907D7"/>
    <w:rsid w:val="00E92773"/>
    <w:rsid w:val="00E9298F"/>
    <w:rsid w:val="00E93D51"/>
    <w:rsid w:val="00E96D84"/>
    <w:rsid w:val="00EA40AE"/>
    <w:rsid w:val="00EA4C6D"/>
    <w:rsid w:val="00EB2362"/>
    <w:rsid w:val="00EB53E7"/>
    <w:rsid w:val="00EB59EA"/>
    <w:rsid w:val="00EC1E99"/>
    <w:rsid w:val="00EC219B"/>
    <w:rsid w:val="00EC23D4"/>
    <w:rsid w:val="00EC412F"/>
    <w:rsid w:val="00EC52AA"/>
    <w:rsid w:val="00ED2152"/>
    <w:rsid w:val="00ED3AED"/>
    <w:rsid w:val="00ED3C43"/>
    <w:rsid w:val="00ED5A2F"/>
    <w:rsid w:val="00ED6DE1"/>
    <w:rsid w:val="00EE1306"/>
    <w:rsid w:val="00EE1C9C"/>
    <w:rsid w:val="00EE31D0"/>
    <w:rsid w:val="00EE3EE4"/>
    <w:rsid w:val="00EE56E6"/>
    <w:rsid w:val="00EE6CAD"/>
    <w:rsid w:val="00EE7B21"/>
    <w:rsid w:val="00EF1B94"/>
    <w:rsid w:val="00EF33C4"/>
    <w:rsid w:val="00EF4CD3"/>
    <w:rsid w:val="00EF53FA"/>
    <w:rsid w:val="00EF6213"/>
    <w:rsid w:val="00EF7566"/>
    <w:rsid w:val="00F033AD"/>
    <w:rsid w:val="00F064A9"/>
    <w:rsid w:val="00F10AEA"/>
    <w:rsid w:val="00F2075B"/>
    <w:rsid w:val="00F21E8A"/>
    <w:rsid w:val="00F21E97"/>
    <w:rsid w:val="00F22572"/>
    <w:rsid w:val="00F23A36"/>
    <w:rsid w:val="00F24316"/>
    <w:rsid w:val="00F257BB"/>
    <w:rsid w:val="00F26A11"/>
    <w:rsid w:val="00F26A4F"/>
    <w:rsid w:val="00F26F61"/>
    <w:rsid w:val="00F32EA1"/>
    <w:rsid w:val="00F3321D"/>
    <w:rsid w:val="00F33875"/>
    <w:rsid w:val="00F35318"/>
    <w:rsid w:val="00F360EF"/>
    <w:rsid w:val="00F361CC"/>
    <w:rsid w:val="00F36E90"/>
    <w:rsid w:val="00F37878"/>
    <w:rsid w:val="00F37D08"/>
    <w:rsid w:val="00F434B3"/>
    <w:rsid w:val="00F43B2A"/>
    <w:rsid w:val="00F44C88"/>
    <w:rsid w:val="00F504BF"/>
    <w:rsid w:val="00F53B1B"/>
    <w:rsid w:val="00F603C8"/>
    <w:rsid w:val="00F60657"/>
    <w:rsid w:val="00F6157B"/>
    <w:rsid w:val="00F63064"/>
    <w:rsid w:val="00F64D43"/>
    <w:rsid w:val="00F6634E"/>
    <w:rsid w:val="00F70D92"/>
    <w:rsid w:val="00F74256"/>
    <w:rsid w:val="00F75E5F"/>
    <w:rsid w:val="00F75EA3"/>
    <w:rsid w:val="00F762B3"/>
    <w:rsid w:val="00F774DC"/>
    <w:rsid w:val="00F8071B"/>
    <w:rsid w:val="00F8119C"/>
    <w:rsid w:val="00F82227"/>
    <w:rsid w:val="00F83115"/>
    <w:rsid w:val="00F83320"/>
    <w:rsid w:val="00F85A81"/>
    <w:rsid w:val="00F85DBB"/>
    <w:rsid w:val="00F8701B"/>
    <w:rsid w:val="00F87857"/>
    <w:rsid w:val="00F8798D"/>
    <w:rsid w:val="00F90939"/>
    <w:rsid w:val="00F90F64"/>
    <w:rsid w:val="00F960C0"/>
    <w:rsid w:val="00F9652F"/>
    <w:rsid w:val="00FA0F1E"/>
    <w:rsid w:val="00FA48C0"/>
    <w:rsid w:val="00FA4B98"/>
    <w:rsid w:val="00FA5C5A"/>
    <w:rsid w:val="00FA7BA1"/>
    <w:rsid w:val="00FB2034"/>
    <w:rsid w:val="00FB346C"/>
    <w:rsid w:val="00FC0176"/>
    <w:rsid w:val="00FC1412"/>
    <w:rsid w:val="00FC4D36"/>
    <w:rsid w:val="00FC6230"/>
    <w:rsid w:val="00FC62DA"/>
    <w:rsid w:val="00FC73EE"/>
    <w:rsid w:val="00FD043C"/>
    <w:rsid w:val="00FD439F"/>
    <w:rsid w:val="00FD4EAB"/>
    <w:rsid w:val="00FE1B98"/>
    <w:rsid w:val="00FE357A"/>
    <w:rsid w:val="00FE4E25"/>
    <w:rsid w:val="00FE54C2"/>
    <w:rsid w:val="00FE55AB"/>
    <w:rsid w:val="00FE72CE"/>
    <w:rsid w:val="00FF0026"/>
    <w:rsid w:val="00FF10FB"/>
    <w:rsid w:val="00FF1329"/>
    <w:rsid w:val="00FF31FD"/>
    <w:rsid w:val="00FF4822"/>
    <w:rsid w:val="00FF5463"/>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6879"/>
  <w15:chartTrackingRefBased/>
  <w15:docId w15:val="{8FCC9FE4-101A-427E-B87A-8DE80AEC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EF"/>
  </w:style>
  <w:style w:type="paragraph" w:styleId="Heading1">
    <w:name w:val="heading 1"/>
    <w:basedOn w:val="Normal"/>
    <w:next w:val="Normal"/>
    <w:link w:val="Heading1Char"/>
    <w:uiPriority w:val="9"/>
    <w:qFormat/>
    <w:rsid w:val="0094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64D"/>
    <w:rPr>
      <w:rFonts w:eastAsiaTheme="majorEastAsia" w:cstheme="majorBidi"/>
      <w:color w:val="272727" w:themeColor="text1" w:themeTint="D8"/>
    </w:rPr>
  </w:style>
  <w:style w:type="paragraph" w:styleId="Title">
    <w:name w:val="Title"/>
    <w:basedOn w:val="Normal"/>
    <w:next w:val="Normal"/>
    <w:link w:val="TitleChar"/>
    <w:uiPriority w:val="10"/>
    <w:qFormat/>
    <w:rsid w:val="0094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64D"/>
    <w:pPr>
      <w:spacing w:before="160"/>
      <w:jc w:val="center"/>
    </w:pPr>
    <w:rPr>
      <w:i/>
      <w:iCs/>
      <w:color w:val="404040" w:themeColor="text1" w:themeTint="BF"/>
    </w:rPr>
  </w:style>
  <w:style w:type="character" w:customStyle="1" w:styleId="QuoteChar">
    <w:name w:val="Quote Char"/>
    <w:basedOn w:val="DefaultParagraphFont"/>
    <w:link w:val="Quote"/>
    <w:uiPriority w:val="29"/>
    <w:rsid w:val="0094164D"/>
    <w:rPr>
      <w:i/>
      <w:iCs/>
      <w:color w:val="404040" w:themeColor="text1" w:themeTint="BF"/>
    </w:rPr>
  </w:style>
  <w:style w:type="paragraph" w:styleId="ListParagraph">
    <w:name w:val="List Paragraph"/>
    <w:basedOn w:val="Normal"/>
    <w:uiPriority w:val="1"/>
    <w:qFormat/>
    <w:rsid w:val="0094164D"/>
    <w:pPr>
      <w:ind w:left="720"/>
      <w:contextualSpacing/>
    </w:pPr>
  </w:style>
  <w:style w:type="character" w:styleId="IntenseEmphasis">
    <w:name w:val="Intense Emphasis"/>
    <w:basedOn w:val="DefaultParagraphFont"/>
    <w:uiPriority w:val="21"/>
    <w:qFormat/>
    <w:rsid w:val="0094164D"/>
    <w:rPr>
      <w:i/>
      <w:iCs/>
      <w:color w:val="0F4761" w:themeColor="accent1" w:themeShade="BF"/>
    </w:rPr>
  </w:style>
  <w:style w:type="paragraph" w:styleId="IntenseQuote">
    <w:name w:val="Intense Quote"/>
    <w:basedOn w:val="Normal"/>
    <w:next w:val="Normal"/>
    <w:link w:val="IntenseQuoteChar"/>
    <w:uiPriority w:val="30"/>
    <w:qFormat/>
    <w:rsid w:val="0094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64D"/>
    <w:rPr>
      <w:i/>
      <w:iCs/>
      <w:color w:val="0F4761" w:themeColor="accent1" w:themeShade="BF"/>
    </w:rPr>
  </w:style>
  <w:style w:type="character" w:styleId="IntenseReference">
    <w:name w:val="Intense Reference"/>
    <w:basedOn w:val="DefaultParagraphFont"/>
    <w:uiPriority w:val="32"/>
    <w:qFormat/>
    <w:rsid w:val="0094164D"/>
    <w:rPr>
      <w:b/>
      <w:bCs/>
      <w:smallCaps/>
      <w:color w:val="0F4761" w:themeColor="accent1" w:themeShade="BF"/>
      <w:spacing w:val="5"/>
    </w:rPr>
  </w:style>
  <w:style w:type="paragraph" w:styleId="Header">
    <w:name w:val="header"/>
    <w:basedOn w:val="Normal"/>
    <w:link w:val="HeaderChar"/>
    <w:uiPriority w:val="99"/>
    <w:unhideWhenUsed/>
    <w:rsid w:val="00E5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53"/>
  </w:style>
  <w:style w:type="paragraph" w:styleId="Footer">
    <w:name w:val="footer"/>
    <w:basedOn w:val="Normal"/>
    <w:link w:val="FooterChar"/>
    <w:uiPriority w:val="99"/>
    <w:unhideWhenUsed/>
    <w:rsid w:val="00E50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53"/>
  </w:style>
  <w:style w:type="paragraph" w:styleId="FootnoteText">
    <w:name w:val="footnote text"/>
    <w:basedOn w:val="Normal"/>
    <w:link w:val="FootnoteTextChar"/>
    <w:uiPriority w:val="99"/>
    <w:semiHidden/>
    <w:unhideWhenUsed/>
    <w:rsid w:val="00F44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C88"/>
    <w:rPr>
      <w:sz w:val="20"/>
      <w:szCs w:val="20"/>
    </w:rPr>
  </w:style>
  <w:style w:type="character" w:styleId="FootnoteReference">
    <w:name w:val="footnote reference"/>
    <w:basedOn w:val="DefaultParagraphFont"/>
    <w:uiPriority w:val="99"/>
    <w:semiHidden/>
    <w:unhideWhenUsed/>
    <w:rsid w:val="00F44C88"/>
    <w:rPr>
      <w:vertAlign w:val="superscript"/>
    </w:rPr>
  </w:style>
  <w:style w:type="paragraph" w:styleId="BodyText">
    <w:name w:val="Body Text"/>
    <w:basedOn w:val="Normal"/>
    <w:link w:val="BodyTextChar"/>
    <w:uiPriority w:val="1"/>
    <w:qFormat/>
    <w:rsid w:val="00181493"/>
    <w:pPr>
      <w:widowControl w:val="0"/>
      <w:autoSpaceDE w:val="0"/>
      <w:autoSpaceDN w:val="0"/>
      <w:spacing w:after="0" w:line="240" w:lineRule="auto"/>
      <w:ind w:left="120"/>
      <w:jc w:val="both"/>
    </w:pPr>
    <w:rPr>
      <w:rFonts w:ascii="Calibri" w:eastAsia="Calibri" w:hAnsi="Calibri" w:cs="Calibri"/>
      <w:kern w:val="0"/>
      <w:sz w:val="24"/>
      <w:szCs w:val="24"/>
      <w:lang w:bidi="en-US"/>
      <w14:ligatures w14:val="none"/>
    </w:rPr>
  </w:style>
  <w:style w:type="character" w:customStyle="1" w:styleId="BodyTextChar">
    <w:name w:val="Body Text Char"/>
    <w:basedOn w:val="DefaultParagraphFont"/>
    <w:link w:val="BodyText"/>
    <w:uiPriority w:val="1"/>
    <w:rsid w:val="00181493"/>
    <w:rPr>
      <w:rFonts w:ascii="Calibri" w:eastAsia="Calibri" w:hAnsi="Calibri" w:cs="Calibri"/>
      <w:kern w:val="0"/>
      <w:sz w:val="24"/>
      <w:szCs w:val="24"/>
      <w:lang w:bidi="en-US"/>
      <w14:ligatures w14:val="none"/>
    </w:rPr>
  </w:style>
  <w:style w:type="paragraph" w:customStyle="1" w:styleId="TableParagraph">
    <w:name w:val="Table Paragraph"/>
    <w:basedOn w:val="Normal"/>
    <w:uiPriority w:val="1"/>
    <w:qFormat/>
    <w:rsid w:val="00181493"/>
    <w:pPr>
      <w:widowControl w:val="0"/>
      <w:autoSpaceDE w:val="0"/>
      <w:autoSpaceDN w:val="0"/>
      <w:spacing w:after="0" w:line="240" w:lineRule="auto"/>
    </w:pPr>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3846">
      <w:bodyDiv w:val="1"/>
      <w:marLeft w:val="0"/>
      <w:marRight w:val="0"/>
      <w:marTop w:val="0"/>
      <w:marBottom w:val="0"/>
      <w:divBdr>
        <w:top w:val="none" w:sz="0" w:space="0" w:color="auto"/>
        <w:left w:val="none" w:sz="0" w:space="0" w:color="auto"/>
        <w:bottom w:val="none" w:sz="0" w:space="0" w:color="auto"/>
        <w:right w:val="none" w:sz="0" w:space="0" w:color="auto"/>
      </w:divBdr>
    </w:div>
    <w:div w:id="14076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25C26294AEE41A14F9E4B7DA1C818" ma:contentTypeVersion="" ma:contentTypeDescription="Create a new document." ma:contentTypeScope="" ma:versionID="9aa37c42d35897d1f0012821e03c3474">
  <xsd:schema xmlns:xsd="http://www.w3.org/2001/XMLSchema" xmlns:xs="http://www.w3.org/2001/XMLSchema" xmlns:p="http://schemas.microsoft.com/office/2006/metadata/properties" xmlns:ns2="6df78581-970b-4857-8f03-f5d46612b9c1" targetNamespace="http://schemas.microsoft.com/office/2006/metadata/properties" ma:root="true" ma:fieldsID="cfb1ecab82d11ec0b0d6b39611ec3c9f" ns2:_="">
    <xsd:import namespace="6df78581-970b-4857-8f03-f5d46612b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8581-970b-4857-8f03-f5d46612b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D219-3143-4F6C-AF8B-411952AD4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8581-970b-4857-8f03-f5d46612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D03A5-0364-4194-B2D2-1C54D384EB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2114D-21AB-4203-B13E-62EC2C646D0E}">
  <ds:schemaRefs>
    <ds:schemaRef ds:uri="http://schemas.microsoft.com/sharepoint/v3/contenttype/forms"/>
  </ds:schemaRefs>
</ds:datastoreItem>
</file>

<file path=customXml/itemProps4.xml><?xml version="1.0" encoding="utf-8"?>
<ds:datastoreItem xmlns:ds="http://schemas.openxmlformats.org/officeDocument/2006/customXml" ds:itemID="{8D26B79F-2D1F-41DE-BAC7-105E27D5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3</Pages>
  <Words>32103</Words>
  <Characters>170789</Characters>
  <Application>Microsoft Office Word</Application>
  <DocSecurity>0</DocSecurity>
  <Lines>3105</Lines>
  <Paragraphs>1166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 Hein</dc:creator>
  <cp:keywords/>
  <dc:description/>
  <cp:lastModifiedBy>Dennis C. Klatt</cp:lastModifiedBy>
  <cp:revision>59</cp:revision>
  <cp:lastPrinted>2025-10-21T23:37:00Z</cp:lastPrinted>
  <dcterms:created xsi:type="dcterms:W3CDTF">2025-10-10T20:40:00Z</dcterms:created>
  <dcterms:modified xsi:type="dcterms:W3CDTF">2025-10-21T23:39:00Z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0x01010007E25C26294AEE41A14F9E4B7DA1C818</vt:lpwstr>
  </property>
</Properties>
</file>